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0B" w:rsidRDefault="00F20B0B" w:rsidP="00F20B0B">
      <w:pPr>
        <w:pStyle w:val="NormalWeb"/>
        <w:spacing w:before="0" w:beforeAutospacing="0" w:after="160" w:afterAutospacing="0" w:line="360" w:lineRule="auto"/>
        <w:jc w:val="right"/>
        <w:rPr>
          <w:rFonts w:ascii="Sylfaen" w:hAnsi="Sylfaen" w:cs="Sylfaen"/>
          <w:b/>
          <w:bCs/>
          <w:color w:val="000000"/>
        </w:rPr>
      </w:pPr>
      <w:r>
        <w:rPr>
          <w:rFonts w:ascii="Sylfaen" w:hAnsi="Sylfaen" w:cs="Sylfaen"/>
          <w:b/>
          <w:bCs/>
          <w:color w:val="000000"/>
          <w:lang w:val="ka-GE"/>
        </w:rPr>
        <w:t>ანი წამალაშვილი</w:t>
      </w:r>
      <w:r>
        <w:rPr>
          <w:rFonts w:ascii="Sylfaen" w:hAnsi="Sylfaen" w:cs="Sylfaen"/>
          <w:b/>
          <w:bCs/>
          <w:color w:val="000000"/>
        </w:rPr>
        <w:t xml:space="preserve"> 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b/>
          <w:bCs/>
          <w:color w:val="000000"/>
          <w:lang w:val="ka-GE"/>
        </w:rPr>
        <w:t xml:space="preserve">  </w:t>
      </w:r>
      <w:r>
        <w:rPr>
          <w:rFonts w:ascii="Sylfaen" w:hAnsi="Sylfaen" w:cs="Sylfaen"/>
          <w:b/>
          <w:bCs/>
          <w:color w:val="000000"/>
        </w:rPr>
        <w:t xml:space="preserve"> </w:t>
      </w:r>
      <w:r w:rsidRPr="00F20B0B">
        <w:rPr>
          <w:rFonts w:ascii="Sylfaen" w:hAnsi="Sylfaen" w:cs="Sylfaen"/>
          <w:b/>
          <w:bCs/>
          <w:color w:val="000000"/>
        </w:rPr>
        <w:t>ლიტერატურის</w:t>
      </w:r>
      <w:r w:rsidRPr="00F20B0B">
        <w:rPr>
          <w:rFonts w:ascii="Sylfaen" w:hAnsi="Sylfaen"/>
          <w:b/>
          <w:bCs/>
          <w:color w:val="000000"/>
        </w:rPr>
        <w:t xml:space="preserve"> </w:t>
      </w:r>
      <w:r w:rsidRPr="00F20B0B">
        <w:rPr>
          <w:rFonts w:ascii="Sylfaen" w:hAnsi="Sylfaen" w:cs="Sylfaen"/>
          <w:b/>
          <w:bCs/>
          <w:color w:val="000000"/>
        </w:rPr>
        <w:t>მიმოხილვა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ცოდნის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განათლების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ძირითადი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ეპისტემოლოგია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ეყრდობა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მთავარ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ემპირიულ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რედუქციონისტულ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მიდგომას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ორივე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პერსპექტივის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მხრიდან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გაზიარებული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საბაზო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კონცეფციაა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ინტეპრეტივიზმი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როდესაც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მიიღება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ჩართული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უბრალო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იმიტაციითა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გამეორებით</w:t>
      </w:r>
      <w:r w:rsidRPr="00F20B0B">
        <w:rPr>
          <w:rFonts w:ascii="Sylfaen" w:hAnsi="Sylfaen"/>
          <w:color w:val="000000"/>
        </w:rPr>
        <w:t xml:space="preserve"> (Kroll &amp; Laboskey, 1996).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სოციალური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კონსტრუქტივიზმის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მიხედვით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არსებობს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აბსოლუტური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ობიექტური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არამედ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მხოლოდ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ინტერპრეტაცია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მისი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აღქმადობა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დამოკიდებულია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წინა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გამოცდილებაზე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პირად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შეხედულებებსა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კულტურულ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საფუძველზე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მოსწავლეები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აკონსტრუირებენ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საკუთარ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გაგებას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გამოცდილებაზე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დაყრდნობით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თუმცა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შეძენისას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ახალი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იდეები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უპირისპირდება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ძველს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ახალ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გამოცდილებას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აყალიბებს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მასწავლებელი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შეიძლება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იყოს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ყველაფრის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წარმმართველი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რადგან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მისგან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დამოუკიდებლად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მოსწავლეში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აღქმებიდან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გამომდინარე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განსხვავებული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გაგება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ყალიბდება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სწორედ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ამიტომ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ობიექტივისტური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მახსოვრობაზე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ორიენტირებული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მიდგომა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შეიცვალოს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მოსწავლე</w:t>
      </w:r>
      <w:r w:rsidRPr="00F20B0B">
        <w:rPr>
          <w:rFonts w:ascii="Sylfaen" w:hAnsi="Sylfaen"/>
          <w:color w:val="000000"/>
        </w:rPr>
        <w:t>–</w:t>
      </w:r>
      <w:r w:rsidRPr="00F20B0B">
        <w:rPr>
          <w:rFonts w:ascii="Sylfaen" w:hAnsi="Sylfaen" w:cs="Sylfaen"/>
          <w:color w:val="000000"/>
        </w:rPr>
        <w:t>ცენტრული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მოდელით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მიდგომის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ფუძემდებელი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ჯონ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დევეია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რომელიც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უარყოფს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დამკვიდრებულ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გამეორებას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დამახსოვრებაზე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ორიენტირებულ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სწავლებას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პირდაპირ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შემოთავაზებულ</w:t>
      </w:r>
      <w:r w:rsidRPr="00F20B0B">
        <w:rPr>
          <w:rFonts w:ascii="Sylfaen" w:hAnsi="Sylfaen"/>
          <w:color w:val="000000"/>
        </w:rPr>
        <w:t xml:space="preserve"> ,,</w:t>
      </w:r>
      <w:r w:rsidRPr="00F20B0B">
        <w:rPr>
          <w:rFonts w:ascii="Sylfaen" w:hAnsi="Sylfaen" w:cs="Sylfaen"/>
          <w:color w:val="000000"/>
        </w:rPr>
        <w:t>მართვად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ცხოვრებას</w:t>
      </w:r>
      <w:r w:rsidRPr="00F20B0B">
        <w:rPr>
          <w:rFonts w:ascii="Sylfaen" w:hAnsi="Sylfaen"/>
          <w:color w:val="000000"/>
        </w:rPr>
        <w:t xml:space="preserve">”. </w:t>
      </w:r>
      <w:r w:rsidRPr="00F20B0B">
        <w:rPr>
          <w:rFonts w:ascii="Sylfaen" w:hAnsi="Sylfaen" w:cs="Sylfaen"/>
          <w:color w:val="000000"/>
        </w:rPr>
        <w:t>მისი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აზრით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საჭიროა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მოსწავლეებმა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გამოსცადონ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</w:t>
      </w:r>
      <w:r w:rsidRPr="00F20B0B">
        <w:rPr>
          <w:rFonts w:ascii="Sylfaen" w:hAnsi="Sylfaen"/>
          <w:color w:val="000000"/>
        </w:rPr>
        <w:t>.</w:t>
      </w:r>
      <w:r w:rsidRPr="00F20B0B">
        <w:rPr>
          <w:rFonts w:ascii="Sylfaen" w:hAnsi="Sylfaen" w:cs="Sylfaen"/>
          <w:color w:val="000000"/>
        </w:rPr>
        <w:t>წ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ნამდვილი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ცხოვრება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პრაქტიკული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გაკვეთილების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იდეას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ემხრობა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სადაც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ისინი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თავიანთი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შემოქმედებთობისა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კოლაბორაციის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დემონსტრირებას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მოახდენენ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დევეი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ფიქრობდა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მეტად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პრაქტიკულ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გამოყენებას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ეფუძნებოდეს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მოსწავლემ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შეძლოს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ანალიზი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ალტერნატიული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გზების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მოძებნა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მათი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გამოყენება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lastRenderedPageBreak/>
        <w:t xml:space="preserve">  </w:t>
      </w:r>
      <w:r w:rsidRPr="00F20B0B">
        <w:rPr>
          <w:rFonts w:ascii="Sylfaen" w:hAnsi="Sylfaen" w:cs="Sylfaen"/>
          <w:color w:val="000000"/>
        </w:rPr>
        <w:t>გარდა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დევეისა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კოგნიტური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კონსტრუქტივისტები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არიან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პიაჟე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ბრუნერი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პიაჟემ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შეიმუშავა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კოგნიტური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</w:t>
      </w:r>
      <w:r w:rsidRPr="00F20B0B">
        <w:rPr>
          <w:rFonts w:ascii="Sylfaen" w:hAnsi="Sylfaen"/>
          <w:color w:val="000000"/>
        </w:rPr>
        <w:t xml:space="preserve"> (1970).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ამბობს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ადამიანი</w:t>
      </w:r>
      <w:r w:rsidRPr="00F20B0B">
        <w:rPr>
          <w:rFonts w:ascii="Sylfaen" w:hAnsi="Sylfaen"/>
          <w:color w:val="000000"/>
        </w:rPr>
        <w:t xml:space="preserve"> </w:t>
      </w:r>
      <w:r>
        <w:rPr>
          <w:rFonts w:ascii="Sylfaen" w:hAnsi="Sylfaen"/>
          <w:color w:val="000000"/>
        </w:rPr>
        <w:t xml:space="preserve">         </w:t>
      </w:r>
      <w:r w:rsidRPr="00F20B0B">
        <w:rPr>
          <w:rFonts w:ascii="Sylfaen" w:hAnsi="Sylfaen" w:cs="Sylfaen"/>
          <w:color w:val="000000"/>
        </w:rPr>
        <w:t>ცოდნის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მხრივ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ოთხ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ასაკობრივ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გადის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რომლებიც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კოგნიტურ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უნარებზეა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ორიენტირებული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ყოველ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ხარისხობრივი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შეინიშნება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სენსორმოტორული</w:t>
      </w:r>
      <w:r w:rsidRPr="00F20B0B">
        <w:rPr>
          <w:rFonts w:ascii="Sylfaen" w:hAnsi="Sylfaen"/>
          <w:color w:val="000000"/>
        </w:rPr>
        <w:t xml:space="preserve"> (2 </w:t>
      </w:r>
      <w:r w:rsidRPr="00F20B0B">
        <w:rPr>
          <w:rFonts w:ascii="Sylfaen" w:hAnsi="Sylfaen" w:cs="Sylfaen"/>
          <w:color w:val="000000"/>
        </w:rPr>
        <w:t>წლამდე</w:t>
      </w:r>
      <w:r w:rsidRPr="00F20B0B">
        <w:rPr>
          <w:rFonts w:ascii="Sylfaen" w:hAnsi="Sylfaen"/>
          <w:color w:val="000000"/>
        </w:rPr>
        <w:t>);</w:t>
      </w:r>
    </w:p>
    <w:p w:rsidR="00F20B0B" w:rsidRPr="00F20B0B" w:rsidRDefault="00F20B0B" w:rsidP="00F20B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პრეოპერაციული</w:t>
      </w:r>
      <w:r w:rsidRPr="00F20B0B">
        <w:rPr>
          <w:rFonts w:ascii="Sylfaen" w:hAnsi="Sylfaen"/>
          <w:color w:val="000000"/>
        </w:rPr>
        <w:t xml:space="preserve"> (2–7 </w:t>
      </w:r>
      <w:r w:rsidRPr="00F20B0B">
        <w:rPr>
          <w:rFonts w:ascii="Sylfaen" w:hAnsi="Sylfaen" w:cs="Sylfaen"/>
          <w:color w:val="000000"/>
        </w:rPr>
        <w:t>წწ</w:t>
      </w:r>
      <w:r w:rsidRPr="00F20B0B">
        <w:rPr>
          <w:rFonts w:ascii="Sylfaen" w:hAnsi="Sylfaen"/>
          <w:color w:val="000000"/>
        </w:rPr>
        <w:t>);</w:t>
      </w:r>
    </w:p>
    <w:p w:rsidR="00F20B0B" w:rsidRPr="00F20B0B" w:rsidRDefault="00F20B0B" w:rsidP="00F20B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კონკრეტული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ოპერაციული</w:t>
      </w:r>
      <w:r w:rsidRPr="00F20B0B">
        <w:rPr>
          <w:rFonts w:ascii="Sylfaen" w:hAnsi="Sylfaen"/>
          <w:color w:val="000000"/>
        </w:rPr>
        <w:t xml:space="preserve"> (7–11</w:t>
      </w:r>
      <w:r w:rsidRPr="00F20B0B">
        <w:rPr>
          <w:rFonts w:ascii="Sylfaen" w:hAnsi="Sylfaen" w:cs="Sylfaen"/>
          <w:color w:val="000000"/>
        </w:rPr>
        <w:t>წწ</w:t>
      </w:r>
      <w:r w:rsidRPr="00F20B0B">
        <w:rPr>
          <w:rFonts w:ascii="Sylfaen" w:hAnsi="Sylfaen"/>
          <w:color w:val="000000"/>
        </w:rPr>
        <w:t>);</w:t>
      </w:r>
    </w:p>
    <w:p w:rsidR="00F20B0B" w:rsidRPr="00F20B0B" w:rsidRDefault="00F20B0B" w:rsidP="00F20B0B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ფორმალური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ოპერაციული</w:t>
      </w:r>
      <w:r w:rsidRPr="00F20B0B">
        <w:rPr>
          <w:rFonts w:ascii="Sylfaen" w:hAnsi="Sylfaen"/>
          <w:color w:val="000000"/>
        </w:rPr>
        <w:t xml:space="preserve"> (</w:t>
      </w:r>
      <w:r w:rsidRPr="00F20B0B">
        <w:rPr>
          <w:rFonts w:ascii="Sylfaen" w:hAnsi="Sylfaen" w:cs="Sylfaen"/>
          <w:color w:val="000000"/>
        </w:rPr>
        <w:t>ზრდასრული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ადამიანი</w:t>
      </w:r>
      <w:r w:rsidRPr="00F20B0B">
        <w:rPr>
          <w:rFonts w:ascii="Sylfaen" w:hAnsi="Sylfaen"/>
          <w:color w:val="000000"/>
        </w:rPr>
        <w:t>).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რამდენიმე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წლის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შემდეგ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აფართოებს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თავის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თეორიას</w:t>
      </w:r>
      <w:r w:rsidRPr="00F20B0B">
        <w:rPr>
          <w:rFonts w:ascii="Sylfaen" w:hAnsi="Sylfaen"/>
          <w:color w:val="000000"/>
        </w:rPr>
        <w:t xml:space="preserve">  (1985)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ამბობს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ახალი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ინფორმაცია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წარმოიქმნება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არსებულ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დაყრდნობით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საერთოდ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იმგვარად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მოდიფიცირებული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მუდამ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ჩანაცვლდეს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ახლით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აქაც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რამდენიმე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ძირეული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პრინციპი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გამოიყოფა</w:t>
      </w:r>
      <w:r w:rsidRPr="00F20B0B">
        <w:rPr>
          <w:rFonts w:ascii="Sylfaen" w:hAnsi="Sylfaen"/>
          <w:color w:val="000000"/>
        </w:rPr>
        <w:t>:</w:t>
      </w:r>
    </w:p>
    <w:p w:rsidR="00F20B0B" w:rsidRPr="00F20B0B" w:rsidRDefault="00F20B0B" w:rsidP="00F20B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ასიმილაცია</w:t>
      </w:r>
      <w:r w:rsidRPr="00F20B0B">
        <w:rPr>
          <w:rFonts w:ascii="Sylfaen" w:hAnsi="Sylfaen"/>
          <w:color w:val="000000"/>
        </w:rPr>
        <w:t xml:space="preserve"> – </w:t>
      </w:r>
      <w:r w:rsidRPr="00F20B0B">
        <w:rPr>
          <w:rFonts w:ascii="Sylfaen" w:hAnsi="Sylfaen" w:cs="Sylfaen"/>
          <w:color w:val="000000"/>
        </w:rPr>
        <w:t>როდესაც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მოსწავლე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ეცნობა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ახალ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მოვლენებსა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ობიექტებს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არსებულ</w:t>
      </w:r>
      <w:r w:rsidRPr="00F20B0B">
        <w:rPr>
          <w:rFonts w:ascii="Sylfaen" w:hAnsi="Sylfaen"/>
          <w:color w:val="000000"/>
        </w:rPr>
        <w:t xml:space="preserve"> ,,</w:t>
      </w:r>
      <w:r w:rsidRPr="00F20B0B">
        <w:rPr>
          <w:rFonts w:ascii="Sylfaen" w:hAnsi="Sylfaen" w:cs="Sylfaen"/>
          <w:color w:val="000000"/>
        </w:rPr>
        <w:t>სქემაში</w:t>
      </w:r>
      <w:r w:rsidRPr="00F20B0B">
        <w:rPr>
          <w:rFonts w:ascii="Sylfaen" w:hAnsi="Sylfaen"/>
          <w:color w:val="000000"/>
        </w:rPr>
        <w:t xml:space="preserve">”. </w:t>
      </w:r>
      <w:r w:rsidRPr="00F20B0B">
        <w:rPr>
          <w:rFonts w:ascii="Sylfaen" w:hAnsi="Sylfaen" w:cs="Sylfaen"/>
          <w:color w:val="000000"/>
        </w:rPr>
        <w:t>ახალი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ინფორმაცია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დარდება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არსებულ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კოგნიტურ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ინფორმაციასთან</w:t>
      </w:r>
      <w:r w:rsidRPr="00F20B0B">
        <w:rPr>
          <w:rFonts w:ascii="Sylfaen" w:hAnsi="Sylfaen"/>
          <w:color w:val="000000"/>
        </w:rPr>
        <w:t>;</w:t>
      </w:r>
    </w:p>
    <w:p w:rsidR="00F20B0B" w:rsidRPr="00F20B0B" w:rsidRDefault="00F20B0B" w:rsidP="00F20B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განთავსება</w:t>
      </w:r>
      <w:r w:rsidRPr="00F20B0B">
        <w:rPr>
          <w:rFonts w:ascii="Sylfaen" w:hAnsi="Sylfaen"/>
          <w:color w:val="000000"/>
        </w:rPr>
        <w:t xml:space="preserve"> – </w:t>
      </w:r>
      <w:r w:rsidRPr="00F20B0B">
        <w:rPr>
          <w:rFonts w:ascii="Sylfaen" w:hAnsi="Sylfaen" w:cs="Sylfaen"/>
          <w:color w:val="000000"/>
        </w:rPr>
        <w:t>როდესაც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არსებული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იცვლება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ჩანაცვლდება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ახლით</w:t>
      </w:r>
      <w:r w:rsidRPr="00F20B0B">
        <w:rPr>
          <w:rFonts w:ascii="Sylfaen" w:hAnsi="Sylfaen"/>
          <w:color w:val="000000"/>
        </w:rPr>
        <w:t>;</w:t>
      </w:r>
    </w:p>
    <w:p w:rsidR="00F20B0B" w:rsidRPr="00F20B0B" w:rsidRDefault="00F20B0B" w:rsidP="00F20B0B">
      <w:pPr>
        <w:pStyle w:val="NormalWeb"/>
        <w:numPr>
          <w:ilvl w:val="0"/>
          <w:numId w:val="2"/>
        </w:numPr>
        <w:spacing w:before="0" w:beforeAutospacing="0" w:after="16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ბალანსი</w:t>
      </w:r>
      <w:r w:rsidRPr="00F20B0B">
        <w:rPr>
          <w:rFonts w:ascii="Sylfaen" w:hAnsi="Sylfaen"/>
          <w:color w:val="000000"/>
        </w:rPr>
        <w:t xml:space="preserve"> –  </w:t>
      </w:r>
      <w:r w:rsidRPr="00F20B0B">
        <w:rPr>
          <w:rFonts w:ascii="Sylfaen" w:hAnsi="Sylfaen" w:cs="Sylfaen"/>
          <w:color w:val="000000"/>
        </w:rPr>
        <w:t>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მოიცავს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ორივე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ზემოთ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აღწერილ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პროცესს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ახალი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გამოცდილება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ქმნის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დისბალანსს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უკვე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არსებულთან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მხოლოდ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ძალიან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ადაპტირებულ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აზროვნების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მოდელს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შეუძლია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გადალახვა</w:t>
      </w:r>
      <w:r w:rsidRPr="00F20B0B">
        <w:rPr>
          <w:rFonts w:ascii="Sylfaen" w:hAnsi="Sylfaen"/>
          <w:color w:val="000000"/>
        </w:rPr>
        <w:t>(Piajet, 1952).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პიაჟეს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კრიტიკა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უკავშირდება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ბიოლოგიურ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მომწიფებასთან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განვითარებასთან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თანხვედრას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მისი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განზოგადება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მოსწავლეზე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ვერ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ხდება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ხშირია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შემთხვევები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როდესაც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ასაკსა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შორის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ბალანსი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ხდება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მაგალითად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ფორმალური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ოპერაციების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გადასვლა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საკმაოდ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რთული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აღმოჩნდა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კიტინგი</w:t>
      </w:r>
      <w:r w:rsidRPr="00F20B0B">
        <w:rPr>
          <w:rFonts w:ascii="Sylfaen" w:hAnsi="Sylfaen"/>
          <w:color w:val="000000"/>
        </w:rPr>
        <w:t xml:space="preserve"> (1979) </w:t>
      </w:r>
      <w:r w:rsidRPr="00F20B0B">
        <w:rPr>
          <w:rFonts w:ascii="Sylfaen" w:hAnsi="Sylfaen" w:cs="Sylfaen"/>
          <w:color w:val="000000"/>
        </w:rPr>
        <w:t>ამჩნევს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ასეთ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ოპერაციულ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დავალებებს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კოლეჯის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სტუდენტების</w:t>
      </w:r>
      <w:r w:rsidRPr="00F20B0B">
        <w:rPr>
          <w:rFonts w:ascii="Sylfaen" w:hAnsi="Sylfaen"/>
          <w:color w:val="000000"/>
        </w:rPr>
        <w:t xml:space="preserve">  40–60% </w:t>
      </w:r>
      <w:r w:rsidRPr="00F20B0B">
        <w:rPr>
          <w:rFonts w:ascii="Sylfaen" w:hAnsi="Sylfaen" w:cs="Sylfaen"/>
          <w:color w:val="000000"/>
        </w:rPr>
        <w:t>ვერ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ართმევს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თავს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აღსანიშნავია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ისიც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პიაჟე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lastRenderedPageBreak/>
        <w:t>იკვლევდა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შვეიცარიელი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შემთხვევას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ხოლო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როდესაც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დასენმა</w:t>
      </w:r>
      <w:r w:rsidRPr="00F20B0B">
        <w:rPr>
          <w:rFonts w:ascii="Sylfaen" w:hAnsi="Sylfaen"/>
          <w:color w:val="000000"/>
        </w:rPr>
        <w:t xml:space="preserve">(1994) </w:t>
      </w:r>
      <w:r w:rsidRPr="00F20B0B">
        <w:rPr>
          <w:rFonts w:ascii="Sylfaen" w:hAnsi="Sylfaen" w:cs="Sylfaen"/>
          <w:color w:val="000000"/>
        </w:rPr>
        <w:t>ავსტრალიელ</w:t>
      </w:r>
      <w:r w:rsidRPr="00F20B0B">
        <w:rPr>
          <w:rFonts w:ascii="Sylfaen" w:hAnsi="Sylfaen"/>
          <w:color w:val="000000"/>
        </w:rPr>
        <w:t xml:space="preserve"> 8–14 </w:t>
      </w:r>
      <w:r w:rsidRPr="00F20B0B">
        <w:rPr>
          <w:rFonts w:ascii="Sylfaen" w:hAnsi="Sylfaen" w:cs="Sylfaen"/>
          <w:color w:val="000000"/>
        </w:rPr>
        <w:t>წლის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აბორიგენებთან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ჩაატარა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ექსპერიმენტი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აღმოაჩინა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უნარ</w:t>
      </w:r>
      <w:r w:rsidRPr="00F20B0B">
        <w:rPr>
          <w:rFonts w:ascii="Sylfaen" w:hAnsi="Sylfaen"/>
          <w:color w:val="000000"/>
        </w:rPr>
        <w:t>–</w:t>
      </w:r>
      <w:r w:rsidRPr="00F20B0B">
        <w:rPr>
          <w:rFonts w:ascii="Sylfaen" w:hAnsi="Sylfaen" w:cs="Sylfaen"/>
          <w:color w:val="000000"/>
        </w:rPr>
        <w:t>ჩვევები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რომლებიც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შვეიცარიელ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ბავშვებში</w:t>
      </w:r>
      <w:r w:rsidRPr="00F20B0B">
        <w:rPr>
          <w:rFonts w:ascii="Sylfaen" w:hAnsi="Sylfaen"/>
          <w:color w:val="000000"/>
        </w:rPr>
        <w:t xml:space="preserve"> 5–7 </w:t>
      </w:r>
      <w:r w:rsidRPr="00F20B0B">
        <w:rPr>
          <w:rFonts w:ascii="Sylfaen" w:hAnsi="Sylfaen" w:cs="Sylfaen"/>
          <w:color w:val="000000"/>
        </w:rPr>
        <w:t>წლის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ასაკში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ვლინდებოდა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ავსტრალიაში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მხოლოდ</w:t>
      </w:r>
      <w:r w:rsidRPr="00F20B0B">
        <w:rPr>
          <w:rFonts w:ascii="Sylfaen" w:hAnsi="Sylfaen"/>
          <w:color w:val="000000"/>
        </w:rPr>
        <w:t xml:space="preserve"> 10–13 </w:t>
      </w:r>
      <w:r w:rsidRPr="00F20B0B">
        <w:rPr>
          <w:rFonts w:ascii="Sylfaen" w:hAnsi="Sylfaen" w:cs="Sylfaen"/>
          <w:color w:val="000000"/>
        </w:rPr>
        <w:t>წლის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იჩენდათავს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</w:rPr>
        <w:t> </w:t>
      </w:r>
      <w:r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საინტერესოა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ლევ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ვიგოცკის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თეორიაც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რომელიც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უარყოფდა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პიაჟეს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მოსაზრებას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შესაძლებელია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სოციალური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კონტექსტისგან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გამოყოფა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აღნიშნავს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ენისა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კულტურის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მნიშვნელობას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კოგნიტური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განვითარებისთვის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იმისთვის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თუ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როგორ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ახდენს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კომპონენტები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გავლენას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ჩვენ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მიერ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სამყაროს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აღქმაზე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ვიგოცკი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ამბობს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ერთგვარ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ჩარჩოს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ქმნის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პიროვნების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განვითარებისთვის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მან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ენის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მნიშვნელობა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სწავლებისას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წარმოაჩინა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მაგალითზე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დაასკვნა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კომუნიკაცია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აუცილებელი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პირობა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აღქმისათვის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კომპონენტებზე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დაყრდნობით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კონსტრუირებული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არამედ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</w:t>
      </w:r>
      <w:r w:rsidRPr="00F20B0B">
        <w:rPr>
          <w:rFonts w:ascii="Sylfaen" w:hAnsi="Sylfaen"/>
          <w:color w:val="000000"/>
        </w:rPr>
        <w:t>–</w:t>
      </w:r>
      <w:r w:rsidRPr="00F20B0B">
        <w:rPr>
          <w:rFonts w:ascii="Sylfaen" w:hAnsi="Sylfaen" w:cs="Sylfaen"/>
          <w:color w:val="000000"/>
        </w:rPr>
        <w:t>კონსტრუირებულია</w:t>
      </w:r>
      <w:r w:rsidRPr="00F20B0B">
        <w:rPr>
          <w:rFonts w:ascii="Sylfaen" w:hAnsi="Sylfaen"/>
          <w:color w:val="000000"/>
        </w:rPr>
        <w:t xml:space="preserve">. 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მნიშვნელოვანი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განმასხვავებელი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ვიგოცკის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</w:t>
      </w:r>
      <w:r w:rsidRPr="00F20B0B">
        <w:rPr>
          <w:rFonts w:ascii="Sylfaen" w:hAnsi="Sylfaen"/>
          <w:color w:val="000000"/>
        </w:rPr>
        <w:t>.</w:t>
      </w:r>
      <w:r w:rsidRPr="00F20B0B">
        <w:rPr>
          <w:rFonts w:ascii="Sylfaen" w:hAnsi="Sylfaen" w:cs="Sylfaen"/>
          <w:color w:val="000000"/>
        </w:rPr>
        <w:t>წ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პროქსიმალური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ზონა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მკვლევარი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ამბობდა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თავდაპირველად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სწავლება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მიმდინარეობს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ზონის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შიგნით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სწორედ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ზონაში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შეუძლია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გარკვეული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ცოდნა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მიიღოს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სხვების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დახმარებით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შემდეგ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გადის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ზონიდან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დამოუკიდებლად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იძენს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ეყრდნობა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ინტერსუბიექტურობის</w:t>
      </w:r>
      <w:r w:rsidRPr="00F20B0B">
        <w:rPr>
          <w:rFonts w:ascii="Sylfaen" w:hAnsi="Sylfaen"/>
          <w:color w:val="000000"/>
        </w:rPr>
        <w:t xml:space="preserve"> (</w:t>
      </w:r>
      <w:r w:rsidRPr="00F20B0B">
        <w:rPr>
          <w:rFonts w:ascii="Sylfaen" w:hAnsi="Sylfaen" w:cs="Sylfaen"/>
          <w:color w:val="000000"/>
        </w:rPr>
        <w:t>სხვადასხვა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პოზიციების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მქონე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ადამიანები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გაზიარებულ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თანხმობამდე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მიდიან</w:t>
      </w:r>
      <w:r w:rsidRPr="00F20B0B">
        <w:rPr>
          <w:rFonts w:ascii="Sylfaen" w:hAnsi="Sylfaen"/>
          <w:color w:val="000000"/>
        </w:rPr>
        <w:t>), ,,</w:t>
      </w:r>
      <w:r w:rsidRPr="00F20B0B">
        <w:rPr>
          <w:rFonts w:ascii="Sylfaen" w:hAnsi="Sylfaen" w:cs="Sylfaen"/>
          <w:color w:val="000000"/>
        </w:rPr>
        <w:t>ხარაჩოსა</w:t>
      </w:r>
      <w:r w:rsidRPr="00F20B0B">
        <w:rPr>
          <w:rFonts w:ascii="Sylfaen" w:hAnsi="Sylfaen"/>
          <w:color w:val="000000"/>
        </w:rPr>
        <w:t>”(</w:t>
      </w:r>
      <w:r w:rsidRPr="00F20B0B">
        <w:rPr>
          <w:rFonts w:ascii="Sylfaen" w:hAnsi="Sylfaen" w:cs="Sylfaen"/>
          <w:color w:val="000000"/>
        </w:rPr>
        <w:t>მასწავლებელი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ასრულებდეს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სწორედ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ხარაჩოს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როლს</w:t>
      </w:r>
      <w:r w:rsidRPr="00F20B0B">
        <w:rPr>
          <w:rFonts w:ascii="Sylfaen" w:hAnsi="Sylfaen"/>
          <w:color w:val="000000"/>
        </w:rPr>
        <w:t xml:space="preserve">)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მიმართული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ჩართულობის</w:t>
      </w:r>
      <w:r w:rsidRPr="00F20B0B">
        <w:rPr>
          <w:rFonts w:ascii="Sylfaen" w:hAnsi="Sylfaen"/>
          <w:color w:val="000000"/>
        </w:rPr>
        <w:t xml:space="preserve"> (</w:t>
      </w:r>
      <w:r w:rsidRPr="00F20B0B">
        <w:rPr>
          <w:rFonts w:ascii="Sylfaen" w:hAnsi="Sylfaen" w:cs="Sylfaen"/>
          <w:color w:val="000000"/>
        </w:rPr>
        <w:t>მასწავლებელი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მიმართულების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მიმცემი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იყოს</w:t>
      </w:r>
      <w:r w:rsidRPr="00F20B0B">
        <w:rPr>
          <w:rFonts w:ascii="Sylfaen" w:hAnsi="Sylfaen"/>
          <w:color w:val="000000"/>
        </w:rPr>
        <w:t xml:space="preserve">) </w:t>
      </w:r>
      <w:r w:rsidRPr="00F20B0B">
        <w:rPr>
          <w:rFonts w:ascii="Sylfaen" w:hAnsi="Sylfaen" w:cs="Sylfaen"/>
          <w:color w:val="000000"/>
        </w:rPr>
        <w:t>პრინციპებს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მოდელს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აქვს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ორი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დონე</w:t>
      </w:r>
      <w:r w:rsidRPr="00F20B0B">
        <w:rPr>
          <w:rFonts w:ascii="Sylfaen" w:hAnsi="Sylfaen"/>
          <w:color w:val="000000"/>
        </w:rPr>
        <w:t>:</w:t>
      </w:r>
    </w:p>
    <w:p w:rsidR="00F20B0B" w:rsidRPr="00F20B0B" w:rsidRDefault="00F20B0B" w:rsidP="00F20B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რეალური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დონე</w:t>
      </w:r>
      <w:r w:rsidRPr="00F20B0B">
        <w:rPr>
          <w:rFonts w:ascii="Sylfaen" w:hAnsi="Sylfaen"/>
          <w:color w:val="000000"/>
        </w:rPr>
        <w:t xml:space="preserve"> – </w:t>
      </w:r>
      <w:r w:rsidRPr="00F20B0B">
        <w:rPr>
          <w:rFonts w:ascii="Sylfaen" w:hAnsi="Sylfaen" w:cs="Sylfaen"/>
          <w:color w:val="000000"/>
        </w:rPr>
        <w:t>რომელიც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უკვე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გააჩნია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მოსწავლეს</w:t>
      </w:r>
      <w:r w:rsidRPr="00F20B0B">
        <w:rPr>
          <w:rFonts w:ascii="Sylfaen" w:hAnsi="Sylfaen"/>
          <w:color w:val="000000"/>
        </w:rPr>
        <w:t>;</w:t>
      </w:r>
    </w:p>
    <w:p w:rsidR="00F20B0B" w:rsidRPr="00F20B0B" w:rsidRDefault="00F20B0B" w:rsidP="00F20B0B">
      <w:pPr>
        <w:pStyle w:val="NormalWeb"/>
        <w:numPr>
          <w:ilvl w:val="0"/>
          <w:numId w:val="3"/>
        </w:numPr>
        <w:spacing w:before="0" w:beforeAutospacing="0" w:after="16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პოტენციური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დონე</w:t>
      </w:r>
      <w:r w:rsidRPr="00F20B0B">
        <w:rPr>
          <w:rFonts w:ascii="Sylfaen" w:hAnsi="Sylfaen"/>
          <w:color w:val="000000"/>
        </w:rPr>
        <w:t xml:space="preserve"> – </w:t>
      </w:r>
      <w:r w:rsidRPr="00F20B0B">
        <w:rPr>
          <w:rFonts w:ascii="Sylfaen" w:hAnsi="Sylfaen" w:cs="Sylfaen"/>
          <w:color w:val="000000"/>
        </w:rPr>
        <w:t>რომელსაც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შეუძლია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მიაღწიოს</w:t>
      </w:r>
      <w:r w:rsidRPr="00F20B0B">
        <w:rPr>
          <w:rFonts w:ascii="Sylfaen" w:hAnsi="Sylfaen"/>
          <w:color w:val="000000"/>
        </w:rPr>
        <w:t xml:space="preserve">( </w:t>
      </w:r>
      <w:r w:rsidRPr="00F20B0B">
        <w:rPr>
          <w:rFonts w:ascii="Sylfaen" w:hAnsi="Sylfaen"/>
          <w:color w:val="000000"/>
          <w:shd w:val="clear" w:color="auto" w:fill="FFFFFF"/>
        </w:rPr>
        <w:t>Hua Liu &amp; Matthews, 2005)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ვიგოცკის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კარგი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ექსპერიმენტული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მტკიცებულებაა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ფროდის</w:t>
      </w:r>
      <w:r w:rsidRPr="00F20B0B">
        <w:rPr>
          <w:rFonts w:ascii="Sylfaen" w:hAnsi="Sylfaen"/>
          <w:color w:val="000000"/>
        </w:rPr>
        <w:t xml:space="preserve"> 1990 </w:t>
      </w:r>
      <w:r w:rsidRPr="00F20B0B">
        <w:rPr>
          <w:rFonts w:ascii="Sylfaen" w:hAnsi="Sylfaen" w:cs="Sylfaen"/>
          <w:color w:val="000000"/>
        </w:rPr>
        <w:t>წელს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ჩატარებული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ექსპერიმენტი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რომელიც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მიმართული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იყო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სწორედ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lastRenderedPageBreak/>
        <w:t>პროქსიმალური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ზონის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შესასწავლად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მისცა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დავალება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</w:t>
      </w:r>
      <w:r w:rsidRPr="00F20B0B">
        <w:rPr>
          <w:rFonts w:ascii="Sylfaen" w:hAnsi="Sylfaen"/>
          <w:color w:val="000000"/>
        </w:rPr>
        <w:t>.</w:t>
      </w:r>
      <w:r w:rsidRPr="00F20B0B">
        <w:rPr>
          <w:rFonts w:ascii="Sylfaen" w:hAnsi="Sylfaen" w:cs="Sylfaen"/>
          <w:color w:val="000000"/>
        </w:rPr>
        <w:t>წ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თოჯინების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სახლი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მოეწყოთ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ავეჯით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მათ</w:t>
      </w:r>
      <w:r w:rsidRPr="00F20B0B">
        <w:rPr>
          <w:rFonts w:ascii="Sylfaen" w:hAnsi="Sylfaen"/>
          <w:color w:val="000000"/>
        </w:rPr>
        <w:t xml:space="preserve"> ,</w:t>
      </w:r>
      <w:r w:rsidRPr="00F20B0B">
        <w:rPr>
          <w:rFonts w:ascii="Sylfaen" w:hAnsi="Sylfaen" w:cs="Sylfaen"/>
          <w:color w:val="000000"/>
        </w:rPr>
        <w:t>ვინც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თავდაპირველად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მშობელთან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ერთად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შეასრულეს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დავალება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მეორედ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გაკეთება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ბევრად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გაუადვილდათ</w:t>
      </w:r>
      <w:r w:rsidRPr="00F20B0B">
        <w:rPr>
          <w:rFonts w:ascii="Sylfaen" w:hAnsi="Sylfaen"/>
          <w:color w:val="000000"/>
        </w:rPr>
        <w:t xml:space="preserve"> (McLeod,2009).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პიაჟესგან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განსხვავებით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ვიგოცკის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ამხელა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კრიტიკა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ხვდა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წილად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თუმცა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მკვლევრები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ფიქრობენ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კულტურის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შესაბამისია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მაგალითად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როგოფი</w:t>
      </w:r>
      <w:r w:rsidRPr="00F20B0B">
        <w:rPr>
          <w:rFonts w:ascii="Sylfaen" w:hAnsi="Sylfaen"/>
          <w:color w:val="000000"/>
        </w:rPr>
        <w:t xml:space="preserve"> (1990) </w:t>
      </w:r>
      <w:r w:rsidRPr="00F20B0B">
        <w:rPr>
          <w:rFonts w:ascii="Sylfaen" w:hAnsi="Sylfaen" w:cs="Sylfaen"/>
          <w:color w:val="000000"/>
        </w:rPr>
        <w:t>უარყოფს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ვიგოცკის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კულტურის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უნივერსალურობის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იდეას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</w:t>
      </w:r>
      <w:r w:rsidRPr="00F20B0B">
        <w:rPr>
          <w:rFonts w:ascii="Sylfaen" w:hAnsi="Sylfaen"/>
          <w:color w:val="000000"/>
        </w:rPr>
        <w:t>.</w:t>
      </w:r>
      <w:r w:rsidRPr="00F20B0B">
        <w:rPr>
          <w:rFonts w:ascii="Sylfaen" w:hAnsi="Sylfaen" w:cs="Sylfaen"/>
          <w:color w:val="000000"/>
        </w:rPr>
        <w:t>წ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ხარაჩოს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კონცეფციას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რადგან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შესასრულებლად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საჭიროა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ძლიარი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ვერბალური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კომუნიკაცია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რომელიც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შესაძლოა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კულტურისთვის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ერთნაირად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მოსახერხებელი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იყოს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სოციალურ</w:t>
      </w:r>
      <w:r w:rsidRPr="00F20B0B">
        <w:rPr>
          <w:rFonts w:ascii="Sylfaen" w:hAnsi="Sylfaen"/>
          <w:color w:val="000000"/>
        </w:rPr>
        <w:t>–</w:t>
      </w:r>
      <w:r w:rsidRPr="00F20B0B">
        <w:rPr>
          <w:rFonts w:ascii="Sylfaen" w:hAnsi="Sylfaen" w:cs="Sylfaen"/>
          <w:color w:val="000000"/>
        </w:rPr>
        <w:t>კონსტრუქტივისტი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თეორეტიკოსებიდან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მნიშვნელოვანია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აღვნიშნოთ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ჯერომ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ბრუნერის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წვლილიც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სწორედ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დაეფუძნება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კვლევაც</w:t>
      </w:r>
      <w:r w:rsidRPr="00F20B0B">
        <w:rPr>
          <w:rFonts w:ascii="Sylfaen" w:hAnsi="Sylfaen"/>
          <w:color w:val="000000"/>
        </w:rPr>
        <w:t>.  </w:t>
      </w:r>
      <w:r w:rsidRPr="00F20B0B">
        <w:rPr>
          <w:rFonts w:ascii="Sylfaen" w:hAnsi="Sylfaen" w:cs="Sylfaen"/>
          <w:color w:val="000000"/>
        </w:rPr>
        <w:t>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საკუთარ</w:t>
      </w:r>
      <w:r w:rsidRPr="00F20B0B">
        <w:rPr>
          <w:rFonts w:ascii="Sylfaen" w:hAnsi="Sylfaen"/>
          <w:color w:val="000000"/>
        </w:rPr>
        <w:t xml:space="preserve"> ,,</w:t>
      </w:r>
      <w:r w:rsidRPr="00F20B0B">
        <w:rPr>
          <w:rFonts w:ascii="Sylfaen" w:hAnsi="Sylfaen" w:cs="Sylfaen"/>
          <w:color w:val="000000"/>
        </w:rPr>
        <w:t>აღმოჩენის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თეორიას</w:t>
      </w:r>
      <w:r w:rsidRPr="00F20B0B">
        <w:rPr>
          <w:rFonts w:ascii="Sylfaen" w:hAnsi="Sylfaen"/>
          <w:color w:val="000000"/>
        </w:rPr>
        <w:t xml:space="preserve">” </w:t>
      </w:r>
      <w:r w:rsidRPr="00F20B0B">
        <w:rPr>
          <w:rFonts w:ascii="Sylfaen" w:hAnsi="Sylfaen" w:cs="Sylfaen"/>
          <w:color w:val="000000"/>
        </w:rPr>
        <w:t>ემპირიულ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შესწავლას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აფუძნებს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თუმცა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კულტურისა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ენის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გავლენას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უარყოფს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მისი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აზრითაც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სამი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გამოიყოფა</w:t>
      </w:r>
      <w:r w:rsidRPr="00F20B0B">
        <w:rPr>
          <w:rFonts w:ascii="Sylfaen" w:hAnsi="Sylfaen"/>
          <w:color w:val="000000"/>
        </w:rPr>
        <w:t>:</w:t>
      </w:r>
    </w:p>
    <w:p w:rsidR="00F20B0B" w:rsidRPr="00F20B0B" w:rsidRDefault="00F20B0B" w:rsidP="00F20B0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არააქტიური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სწავლება</w:t>
      </w:r>
      <w:r w:rsidRPr="00F20B0B">
        <w:rPr>
          <w:rFonts w:ascii="Sylfaen" w:hAnsi="Sylfaen"/>
          <w:color w:val="000000"/>
        </w:rPr>
        <w:t xml:space="preserve"> – 0–1 </w:t>
      </w:r>
      <w:r w:rsidRPr="00F20B0B">
        <w:rPr>
          <w:rFonts w:ascii="Sylfaen" w:hAnsi="Sylfaen" w:cs="Sylfaen"/>
          <w:color w:val="000000"/>
        </w:rPr>
        <w:t>წლამდე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ბავშვები</w:t>
      </w:r>
      <w:r w:rsidRPr="00F20B0B">
        <w:rPr>
          <w:rFonts w:ascii="Sylfaen" w:hAnsi="Sylfaen"/>
          <w:color w:val="000000"/>
        </w:rPr>
        <w:t>;</w:t>
      </w:r>
    </w:p>
    <w:p w:rsidR="00F20B0B" w:rsidRPr="00F20B0B" w:rsidRDefault="00F20B0B" w:rsidP="00F20B0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იკონური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სწავლება</w:t>
      </w:r>
      <w:r w:rsidRPr="00F20B0B">
        <w:rPr>
          <w:rFonts w:ascii="Sylfaen" w:hAnsi="Sylfaen"/>
          <w:color w:val="000000"/>
        </w:rPr>
        <w:t xml:space="preserve"> – 1–6 </w:t>
      </w:r>
      <w:r w:rsidRPr="00F20B0B">
        <w:rPr>
          <w:rFonts w:ascii="Sylfaen" w:hAnsi="Sylfaen" w:cs="Sylfaen"/>
          <w:color w:val="000000"/>
        </w:rPr>
        <w:t>წლის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ბავშვები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რომელბიც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სურათებისა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ნახატების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საშუალებით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სწავლობენ</w:t>
      </w:r>
      <w:r w:rsidRPr="00F20B0B">
        <w:rPr>
          <w:rFonts w:ascii="Sylfaen" w:hAnsi="Sylfaen"/>
          <w:color w:val="000000"/>
        </w:rPr>
        <w:t>;</w:t>
      </w:r>
    </w:p>
    <w:p w:rsidR="00F20B0B" w:rsidRPr="00F20B0B" w:rsidRDefault="00F20B0B" w:rsidP="00F20B0B">
      <w:pPr>
        <w:pStyle w:val="NormalWeb"/>
        <w:numPr>
          <w:ilvl w:val="0"/>
          <w:numId w:val="4"/>
        </w:numPr>
        <w:spacing w:before="0" w:beforeAutospacing="0" w:after="160" w:afterAutospacing="0" w:line="360" w:lineRule="auto"/>
        <w:jc w:val="both"/>
        <w:textAlignment w:val="baseline"/>
        <w:rPr>
          <w:rFonts w:ascii="Sylfaen" w:hAnsi="Sylfaen"/>
          <w:color w:val="000000"/>
        </w:rPr>
      </w:pPr>
      <w:r w:rsidRPr="00F20B0B">
        <w:rPr>
          <w:rFonts w:ascii="Sylfaen" w:hAnsi="Sylfaen" w:cs="Sylfaen"/>
          <w:color w:val="000000"/>
        </w:rPr>
        <w:t>სიმბოლური</w:t>
      </w:r>
      <w:r w:rsidRPr="00F20B0B">
        <w:rPr>
          <w:rFonts w:ascii="Sylfaen" w:hAnsi="Sylfaen"/>
          <w:color w:val="000000"/>
        </w:rPr>
        <w:t xml:space="preserve"> – 7 </w:t>
      </w:r>
      <w:r w:rsidRPr="00F20B0B">
        <w:rPr>
          <w:rFonts w:ascii="Sylfaen" w:hAnsi="Sylfaen" w:cs="Sylfaen"/>
          <w:color w:val="000000"/>
        </w:rPr>
        <w:t>წლიდან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როდესაც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იწყებენ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გარკვეული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ცნებების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ერთმანეთთან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დაკავშირებასა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ანალიზს</w:t>
      </w:r>
      <w:r w:rsidRPr="00F20B0B">
        <w:rPr>
          <w:rFonts w:ascii="Sylfaen" w:hAnsi="Sylfaen"/>
          <w:color w:val="000000"/>
        </w:rPr>
        <w:t xml:space="preserve"> (Bruner,1960).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მოდელი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ერთგვარი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შერწყმაა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ვიგოცკისა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პიაჟეს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ნააზრევისა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რამდენადმე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განვითარებულიც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ვიგოცკის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პროქსიმალური</w:t>
      </w:r>
      <w:r w:rsidRPr="00F20B0B">
        <w:rPr>
          <w:rFonts w:ascii="Sylfaen" w:hAnsi="Sylfaen"/>
          <w:color w:val="000000"/>
        </w:rPr>
        <w:t xml:space="preserve">  </w:t>
      </w:r>
      <w:r w:rsidRPr="00F20B0B">
        <w:rPr>
          <w:rFonts w:ascii="Sylfaen" w:hAnsi="Sylfaen" w:cs="Sylfaen"/>
          <w:color w:val="000000"/>
        </w:rPr>
        <w:t>განვითარების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ზონა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ძალიან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ჰგავს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</w:t>
      </w:r>
      <w:r w:rsidRPr="00F20B0B">
        <w:rPr>
          <w:rFonts w:ascii="Sylfaen" w:hAnsi="Sylfaen"/>
          <w:color w:val="000000"/>
        </w:rPr>
        <w:t>.</w:t>
      </w:r>
      <w:r w:rsidRPr="00F20B0B">
        <w:rPr>
          <w:rFonts w:ascii="Sylfaen" w:hAnsi="Sylfaen" w:cs="Sylfaen"/>
          <w:color w:val="000000"/>
        </w:rPr>
        <w:t>წ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ხარაჩოს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ეფექტს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რომელსაც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ბრუნერიც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აღნიშნავს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საკუთარ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ნაშრომებში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მნიშვნელოვან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როლს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ანიჭებენ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ისინი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მოზრდილების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ჩართულობას</w:t>
      </w:r>
      <w:r w:rsidRPr="00F20B0B">
        <w:rPr>
          <w:rFonts w:ascii="Sylfaen" w:hAnsi="Sylfaen"/>
          <w:color w:val="000000"/>
        </w:rPr>
        <w:t xml:space="preserve"> (</w:t>
      </w:r>
      <w:r w:rsidRPr="00F20B0B">
        <w:rPr>
          <w:rFonts w:ascii="Sylfaen" w:hAnsi="Sylfaen" w:cs="Sylfaen"/>
          <w:color w:val="000000"/>
        </w:rPr>
        <w:t>მიმართულები</w:t>
      </w:r>
      <w:r w:rsidRPr="00F20B0B">
        <w:rPr>
          <w:rFonts w:ascii="Sylfaen" w:hAnsi="Sylfaen"/>
          <w:color w:val="000000"/>
        </w:rPr>
        <w:t xml:space="preserve">s </w:t>
      </w:r>
      <w:r w:rsidRPr="00F20B0B">
        <w:rPr>
          <w:rFonts w:ascii="Sylfaen" w:hAnsi="Sylfaen" w:cs="Sylfaen"/>
          <w:color w:val="000000"/>
        </w:rPr>
        <w:t>მიცემა</w:t>
      </w:r>
      <w:r w:rsidRPr="00F20B0B">
        <w:rPr>
          <w:rFonts w:ascii="Sylfaen" w:hAnsi="Sylfaen"/>
          <w:color w:val="000000"/>
        </w:rPr>
        <w:t xml:space="preserve">), </w:t>
      </w:r>
      <w:r w:rsidRPr="00F20B0B">
        <w:rPr>
          <w:rFonts w:ascii="Sylfaen" w:hAnsi="Sylfaen" w:cs="Sylfaen"/>
          <w:color w:val="000000"/>
        </w:rPr>
        <w:t>მაგრამ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იმიტაციას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პიაჟეს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თეორიაც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გარკვეულწილად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მსგავსია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ბრუნერისა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ისიც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გამოყოფს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ეტაპებსა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ასაკობრივ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დაყოფას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თუმცა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ბრუნერი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ფიქრობს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მუდმივი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პროცესია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სერია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lastRenderedPageBreak/>
        <w:t>ასევე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ყურადსაღებია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ისიც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რომ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შესაძლებლად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მიიჩნევს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დაჩქარებას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მიუხედავად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ასაკისა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განასხვავებს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მოზრდილთა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განათლებულ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ადამიანთა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ჩართულობას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ამ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პროცესში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და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ბოლოს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სიმბოლური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აზროვნება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არ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ნიშნავს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წინა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ეტაპების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ჩანაცვლებას</w:t>
      </w:r>
      <w:r w:rsidRPr="00F20B0B">
        <w:rPr>
          <w:rFonts w:ascii="Sylfaen" w:hAnsi="Sylfaen"/>
          <w:color w:val="000000"/>
        </w:rPr>
        <w:t xml:space="preserve"> (McLeod,2008). 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</w:rPr>
      </w:pPr>
      <w:r>
        <w:rPr>
          <w:rFonts w:ascii="Sylfaen" w:hAnsi="Sylfaen" w:cs="Sylfaen"/>
          <w:color w:val="000000"/>
        </w:rPr>
        <w:t xml:space="preserve">  </w:t>
      </w:r>
      <w:r w:rsidRPr="00F20B0B">
        <w:rPr>
          <w:rFonts w:ascii="Sylfaen" w:hAnsi="Sylfaen" w:cs="Sylfaen"/>
          <w:color w:val="000000"/>
        </w:rPr>
        <w:t>საქართველოში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აღნიშნული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სწავლების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მოდელების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დანერგვა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სამწუხაროდ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არცთუ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ხშირად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ხდება</w:t>
      </w:r>
      <w:r w:rsidRPr="00F20B0B">
        <w:rPr>
          <w:rFonts w:ascii="Sylfaen" w:hAnsi="Sylfaen"/>
          <w:color w:val="000000"/>
        </w:rPr>
        <w:t xml:space="preserve">. </w:t>
      </w:r>
      <w:r w:rsidRPr="00F20B0B">
        <w:rPr>
          <w:rFonts w:ascii="Sylfaen" w:hAnsi="Sylfaen" w:cs="Sylfaen"/>
          <w:color w:val="000000"/>
        </w:rPr>
        <w:t>ბრუნერის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მოდელის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შერჩევა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კი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ყველაზე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რელევანტურად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მიმაჩნია</w:t>
      </w:r>
      <w:r w:rsidRPr="00F20B0B">
        <w:rPr>
          <w:rFonts w:ascii="Sylfaen" w:hAnsi="Sylfaen"/>
          <w:color w:val="000000"/>
        </w:rPr>
        <w:t xml:space="preserve">, </w:t>
      </w:r>
      <w:r w:rsidRPr="00F20B0B">
        <w:rPr>
          <w:rFonts w:ascii="Sylfaen" w:hAnsi="Sylfaen" w:cs="Sylfaen"/>
          <w:color w:val="000000"/>
        </w:rPr>
        <w:t>რადგან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მასში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მინიმალიზებულია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წინა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თეორიების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პრაქტიკაში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გამოყენებისას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აღმოჩენილი</w:t>
      </w:r>
      <w:r w:rsidRPr="00F20B0B">
        <w:rPr>
          <w:rFonts w:ascii="Sylfaen" w:hAnsi="Sylfaen"/>
          <w:color w:val="000000"/>
        </w:rPr>
        <w:t xml:space="preserve"> </w:t>
      </w:r>
      <w:r w:rsidRPr="00F20B0B">
        <w:rPr>
          <w:rFonts w:ascii="Sylfaen" w:hAnsi="Sylfaen" w:cs="Sylfaen"/>
          <w:color w:val="000000"/>
        </w:rPr>
        <w:t>ხარვეზები</w:t>
      </w:r>
      <w:r w:rsidRPr="00F20B0B">
        <w:rPr>
          <w:rFonts w:ascii="Sylfaen" w:hAnsi="Sylfaen"/>
          <w:color w:val="000000"/>
        </w:rPr>
        <w:t>.</w:t>
      </w:r>
    </w:p>
    <w:p w:rsidR="00F20B0B" w:rsidRPr="00F20B0B" w:rsidRDefault="00F20B0B" w:rsidP="00F20B0B">
      <w:pPr>
        <w:pStyle w:val="NormalWeb"/>
        <w:spacing w:before="0" w:beforeAutospacing="0" w:after="160" w:afterAutospacing="0" w:line="360" w:lineRule="auto"/>
        <w:jc w:val="both"/>
        <w:rPr>
          <w:rFonts w:ascii="Sylfaen" w:hAnsi="Sylfaen"/>
          <w:b/>
          <w:u w:val="single"/>
        </w:rPr>
      </w:pPr>
      <w:r w:rsidRPr="00F20B0B">
        <w:rPr>
          <w:rFonts w:ascii="Sylfaen" w:hAnsi="Sylfaen" w:cs="Sylfaen"/>
          <w:b/>
          <w:color w:val="000000"/>
          <w:u w:val="single"/>
        </w:rPr>
        <w:t xml:space="preserve"> ბიბლიგრაფია</w:t>
      </w:r>
      <w:r w:rsidRPr="00F20B0B">
        <w:rPr>
          <w:rFonts w:ascii="Sylfaen" w:hAnsi="Sylfaen"/>
          <w:b/>
          <w:color w:val="000000"/>
          <w:u w:val="single"/>
        </w:rPr>
        <w:t>: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</w:rPr>
        <w:t>Bruner, J. S., 1960, The process of education, London: Harward University Press.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</w:rPr>
        <w:t>Dasen, P.1994. Culture and cognitive development from a Piagetian perspective. In Psychology and culture. Boston: Allyn and Bacon.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  <w:shd w:val="clear" w:color="auto" w:fill="FFFFFF"/>
        </w:rPr>
        <w:t>Hua Liu, Ch. &amp; Matthews, R., (2005), Vygotsky’s philosophy: Constructivism and its criticisms examined in International education journal, Adelaide : Shannon Research Press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</w:rPr>
        <w:t>Keating, D. (1979). Adolescent thinking. In J. Adelson (Ed.), Handbook of adolescent psychology. New York: Wiley.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  <w:shd w:val="clear" w:color="auto" w:fill="FFFFFF"/>
        </w:rPr>
        <w:t>Kroll, L. R., &amp; LaBosky, V. K. (1996). Practicing what we preach: Constructivism in a teacher education program.In ACTION IN TEACHER EDUCATION .</w:t>
      </w:r>
      <w:r w:rsidRPr="00F20B0B">
        <w:rPr>
          <w:rFonts w:ascii="Sylfaen" w:hAnsi="Sylfaen" w:cs="Sylfaen"/>
          <w:color w:val="000000"/>
          <w:shd w:val="clear" w:color="auto" w:fill="FFFFFF"/>
        </w:rPr>
        <w:t>ინტერნეტი</w:t>
      </w:r>
      <w:r w:rsidRPr="00F20B0B">
        <w:rPr>
          <w:rFonts w:ascii="Sylfaen" w:hAnsi="Sylfaen"/>
          <w:color w:val="000000"/>
          <w:shd w:val="clear" w:color="auto" w:fill="FFFFFF"/>
        </w:rPr>
        <w:t xml:space="preserve">: </w:t>
      </w:r>
      <w:hyperlink r:id="rId5" w:history="1">
        <w:r w:rsidRPr="00F20B0B">
          <w:rPr>
            <w:rStyle w:val="Hyperlink"/>
            <w:rFonts w:ascii="Sylfaen" w:hAnsi="Sylfaen"/>
            <w:color w:val="1155CC"/>
            <w:shd w:val="clear" w:color="auto" w:fill="FFFFFF"/>
          </w:rPr>
          <w:t>http://www.tandfonline.com/</w:t>
        </w:r>
      </w:hyperlink>
      <w:r w:rsidRPr="00F20B0B">
        <w:rPr>
          <w:rFonts w:ascii="Sylfaen" w:hAnsi="Sylfaen"/>
          <w:color w:val="000000"/>
          <w:shd w:val="clear" w:color="auto" w:fill="FFFFFF"/>
        </w:rPr>
        <w:t xml:space="preserve"> </w:t>
      </w:r>
      <w:r w:rsidRPr="00F20B0B">
        <w:rPr>
          <w:rFonts w:ascii="Sylfaen" w:hAnsi="Sylfaen" w:cs="Sylfaen"/>
          <w:color w:val="000000"/>
          <w:shd w:val="clear" w:color="auto" w:fill="FFFFFF"/>
        </w:rPr>
        <w:t>ბოლო</w:t>
      </w:r>
      <w:r w:rsidRPr="00F20B0B">
        <w:rPr>
          <w:rFonts w:ascii="Sylfaen" w:hAnsi="Sylfaen"/>
          <w:color w:val="000000"/>
          <w:shd w:val="clear" w:color="auto" w:fill="FFFFFF"/>
        </w:rPr>
        <w:t xml:space="preserve"> </w:t>
      </w:r>
      <w:r w:rsidRPr="00F20B0B">
        <w:rPr>
          <w:rFonts w:ascii="Sylfaen" w:hAnsi="Sylfaen" w:cs="Sylfaen"/>
          <w:color w:val="000000"/>
          <w:shd w:val="clear" w:color="auto" w:fill="FFFFFF"/>
        </w:rPr>
        <w:t>ნახვა</w:t>
      </w:r>
      <w:r w:rsidRPr="00F20B0B">
        <w:rPr>
          <w:rFonts w:ascii="Sylfaen" w:hAnsi="Sylfaen"/>
          <w:color w:val="000000"/>
          <w:shd w:val="clear" w:color="auto" w:fill="FFFFFF"/>
        </w:rPr>
        <w:t>: 14.06.2017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  <w:shd w:val="clear" w:color="auto" w:fill="FFFFFF"/>
        </w:rPr>
        <w:t xml:space="preserve">McLeod, S., 2009,Jean Piaget: Developmental Phsycology, </w:t>
      </w:r>
      <w:r w:rsidRPr="00F20B0B">
        <w:rPr>
          <w:rFonts w:ascii="Sylfaen" w:hAnsi="Sylfaen" w:cs="Sylfaen"/>
          <w:color w:val="000000"/>
          <w:shd w:val="clear" w:color="auto" w:fill="FFFFFF"/>
        </w:rPr>
        <w:t>ინტერნეტი</w:t>
      </w:r>
      <w:r w:rsidRPr="00F20B0B">
        <w:rPr>
          <w:rFonts w:ascii="Sylfaen" w:hAnsi="Sylfaen"/>
          <w:color w:val="000000"/>
          <w:shd w:val="clear" w:color="auto" w:fill="FFFFFF"/>
        </w:rPr>
        <w:t xml:space="preserve">: </w:t>
      </w:r>
      <w:hyperlink r:id="rId6" w:history="1">
        <w:r w:rsidRPr="00F20B0B">
          <w:rPr>
            <w:rStyle w:val="Hyperlink"/>
            <w:rFonts w:ascii="Sylfaen" w:hAnsi="Sylfaen"/>
            <w:color w:val="1155CC"/>
            <w:shd w:val="clear" w:color="auto" w:fill="FFFFFF"/>
          </w:rPr>
          <w:t>https://www.simplypsychology.org/</w:t>
        </w:r>
      </w:hyperlink>
      <w:r w:rsidRPr="00F20B0B">
        <w:rPr>
          <w:rFonts w:ascii="Sylfaen" w:hAnsi="Sylfaen"/>
          <w:color w:val="000000"/>
          <w:shd w:val="clear" w:color="auto" w:fill="FFFFFF"/>
        </w:rPr>
        <w:t xml:space="preserve"> </w:t>
      </w:r>
      <w:r w:rsidRPr="00F20B0B">
        <w:rPr>
          <w:rFonts w:ascii="Sylfaen" w:hAnsi="Sylfaen" w:cs="Sylfaen"/>
          <w:color w:val="000000"/>
          <w:shd w:val="clear" w:color="auto" w:fill="FFFFFF"/>
        </w:rPr>
        <w:t>ბოლო</w:t>
      </w:r>
      <w:r w:rsidRPr="00F20B0B">
        <w:rPr>
          <w:rFonts w:ascii="Sylfaen" w:hAnsi="Sylfaen"/>
          <w:color w:val="000000"/>
          <w:shd w:val="clear" w:color="auto" w:fill="FFFFFF"/>
        </w:rPr>
        <w:t xml:space="preserve"> </w:t>
      </w:r>
      <w:r w:rsidRPr="00F20B0B">
        <w:rPr>
          <w:rFonts w:ascii="Sylfaen" w:hAnsi="Sylfaen" w:cs="Sylfaen"/>
          <w:color w:val="000000"/>
          <w:shd w:val="clear" w:color="auto" w:fill="FFFFFF"/>
        </w:rPr>
        <w:t>ნახვა</w:t>
      </w:r>
      <w:r w:rsidRPr="00F20B0B">
        <w:rPr>
          <w:rFonts w:ascii="Sylfaen" w:hAnsi="Sylfaen"/>
          <w:color w:val="000000"/>
          <w:shd w:val="clear" w:color="auto" w:fill="FFFFFF"/>
        </w:rPr>
        <w:t>: 14.06.2017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  <w:shd w:val="clear" w:color="auto" w:fill="FFFFFF"/>
        </w:rPr>
        <w:t xml:space="preserve">McLeod, S., 2008, Bruner: Cognitive Phsycology, </w:t>
      </w:r>
      <w:r w:rsidRPr="00F20B0B">
        <w:rPr>
          <w:rFonts w:ascii="Sylfaen" w:hAnsi="Sylfaen" w:cs="Sylfaen"/>
          <w:color w:val="000000"/>
          <w:shd w:val="clear" w:color="auto" w:fill="FFFFFF"/>
        </w:rPr>
        <w:t>ინტერნეტი</w:t>
      </w:r>
      <w:r w:rsidRPr="00F20B0B">
        <w:rPr>
          <w:rFonts w:ascii="Sylfaen" w:hAnsi="Sylfaen"/>
          <w:color w:val="000000"/>
          <w:shd w:val="clear" w:color="auto" w:fill="FFFFFF"/>
        </w:rPr>
        <w:t xml:space="preserve">: </w:t>
      </w:r>
      <w:hyperlink r:id="rId7" w:history="1">
        <w:r w:rsidRPr="00F20B0B">
          <w:rPr>
            <w:rStyle w:val="Hyperlink"/>
            <w:rFonts w:ascii="Sylfaen" w:hAnsi="Sylfaen"/>
            <w:color w:val="1155CC"/>
            <w:shd w:val="clear" w:color="auto" w:fill="FFFFFF"/>
          </w:rPr>
          <w:t>https://www.simplypsychology.org/</w:t>
        </w:r>
      </w:hyperlink>
      <w:r w:rsidRPr="00F20B0B">
        <w:rPr>
          <w:rFonts w:ascii="Sylfaen" w:hAnsi="Sylfaen"/>
          <w:color w:val="000000"/>
          <w:shd w:val="clear" w:color="auto" w:fill="FFFFFF"/>
        </w:rPr>
        <w:t xml:space="preserve"> </w:t>
      </w:r>
      <w:r w:rsidRPr="00F20B0B">
        <w:rPr>
          <w:rFonts w:ascii="Sylfaen" w:hAnsi="Sylfaen" w:cs="Sylfaen"/>
          <w:color w:val="000000"/>
          <w:shd w:val="clear" w:color="auto" w:fill="FFFFFF"/>
        </w:rPr>
        <w:t>ბოლო</w:t>
      </w:r>
      <w:r w:rsidRPr="00F20B0B">
        <w:rPr>
          <w:rFonts w:ascii="Sylfaen" w:hAnsi="Sylfaen"/>
          <w:color w:val="000000"/>
          <w:shd w:val="clear" w:color="auto" w:fill="FFFFFF"/>
        </w:rPr>
        <w:t xml:space="preserve"> </w:t>
      </w:r>
      <w:r w:rsidRPr="00F20B0B">
        <w:rPr>
          <w:rFonts w:ascii="Sylfaen" w:hAnsi="Sylfaen" w:cs="Sylfaen"/>
          <w:color w:val="000000"/>
          <w:shd w:val="clear" w:color="auto" w:fill="FFFFFF"/>
        </w:rPr>
        <w:t>ნახვა</w:t>
      </w:r>
      <w:r w:rsidRPr="00F20B0B">
        <w:rPr>
          <w:rFonts w:ascii="Sylfaen" w:hAnsi="Sylfaen"/>
          <w:color w:val="000000"/>
          <w:shd w:val="clear" w:color="auto" w:fill="FFFFFF"/>
        </w:rPr>
        <w:t>: 14.06.2017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  <w:shd w:val="clear" w:color="auto" w:fill="FFFFFF"/>
        </w:rPr>
        <w:lastRenderedPageBreak/>
        <w:t>Piaget, J. (1952),  The origins of intelligence in children. New York: INTERNATIONAL UNIVERSITIES PRESS.</w:t>
      </w:r>
    </w:p>
    <w:p w:rsidR="00F20B0B" w:rsidRPr="00F20B0B" w:rsidRDefault="00F20B0B" w:rsidP="00F20B0B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jc w:val="both"/>
        <w:rPr>
          <w:rFonts w:ascii="Sylfaen" w:hAnsi="Sylfaen"/>
        </w:rPr>
      </w:pPr>
      <w:r w:rsidRPr="00F20B0B">
        <w:rPr>
          <w:rFonts w:ascii="Sylfaen" w:hAnsi="Sylfaen"/>
          <w:color w:val="000000"/>
        </w:rPr>
        <w:t>Rogoff, B. (1990). Apprenticeships in thinking. New York: Oxford University Press</w:t>
      </w:r>
    </w:p>
    <w:p w:rsidR="00327E9D" w:rsidRPr="00F20B0B" w:rsidRDefault="00327E9D" w:rsidP="00F20B0B">
      <w:pPr>
        <w:spacing w:line="360" w:lineRule="auto"/>
        <w:rPr>
          <w:rFonts w:ascii="Sylfaen" w:hAnsi="Sylfaen"/>
          <w:sz w:val="24"/>
          <w:szCs w:val="24"/>
        </w:rPr>
      </w:pPr>
    </w:p>
    <w:sectPr w:rsidR="00327E9D" w:rsidRPr="00F20B0B" w:rsidSect="00F2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9EF"/>
    <w:multiLevelType w:val="multilevel"/>
    <w:tmpl w:val="D63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A04AB"/>
    <w:multiLevelType w:val="multilevel"/>
    <w:tmpl w:val="0C28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21957"/>
    <w:multiLevelType w:val="multilevel"/>
    <w:tmpl w:val="986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A45D49"/>
    <w:multiLevelType w:val="multilevel"/>
    <w:tmpl w:val="195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3778F0"/>
    <w:multiLevelType w:val="hybridMultilevel"/>
    <w:tmpl w:val="9CE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20B0B"/>
    <w:rsid w:val="00327E9D"/>
    <w:rsid w:val="00F2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0B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ypsycholog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ypsychology.org/" TargetMode="External"/><Relationship Id="rId5" Type="http://schemas.openxmlformats.org/officeDocument/2006/relationships/hyperlink" Target="http://www.tandfonli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1221</Words>
  <Characters>6965</Characters>
  <Application>Microsoft Office Word</Application>
  <DocSecurity>0</DocSecurity>
  <Lines>58</Lines>
  <Paragraphs>16</Paragraphs>
  <ScaleCrop>false</ScaleCrop>
  <Company>Deftones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2017-06-14T17:57:00Z</dcterms:created>
  <dcterms:modified xsi:type="dcterms:W3CDTF">2017-06-14T18:01:00Z</dcterms:modified>
</cp:coreProperties>
</file>