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BEF22" w14:textId="558161DA" w:rsidR="00A652C2" w:rsidRDefault="00D124AC">
      <w:hyperlink r:id="rId4" w:history="1">
        <w:r w:rsidRPr="00D124AC">
          <w:rPr>
            <w:rStyle w:val="Hyperlink"/>
          </w:rPr>
          <w:t>davidsmith72/GAM-307</w:t>
        </w:r>
      </w:hyperlink>
    </w:p>
    <w:sectPr w:rsidR="00A652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2C2"/>
    <w:rsid w:val="00276635"/>
    <w:rsid w:val="00A652C2"/>
    <w:rsid w:val="00D12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E755BA-7121-4EEA-ADEE-DC32E6782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2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2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2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2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2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2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2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2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2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2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2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24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24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davidsmith72/GAM-3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Smith</dc:creator>
  <cp:keywords/>
  <dc:description/>
  <cp:lastModifiedBy>David Smith</cp:lastModifiedBy>
  <cp:revision>3</cp:revision>
  <dcterms:created xsi:type="dcterms:W3CDTF">2026-05-23T18:54:00Z</dcterms:created>
  <dcterms:modified xsi:type="dcterms:W3CDTF">2026-05-23T18:54:00Z</dcterms:modified>
</cp:coreProperties>
</file>