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132C" w14:textId="77777777" w:rsidR="0079180F" w:rsidRDefault="00000000">
      <w:pPr>
        <w:pStyle w:val="Ttulo1"/>
      </w:pPr>
      <w:r>
        <w:t>INFORME DE ANÁLISIS</w:t>
      </w:r>
    </w:p>
    <w:p w14:paraId="2AC05933" w14:textId="77777777" w:rsidR="0079180F" w:rsidRDefault="00000000">
      <w:r>
        <w:br/>
      </w:r>
      <w:r>
        <w:br/>
        <w:t>TRANSVERT SOLUTIONS</w:t>
      </w:r>
      <w:r>
        <w:br/>
      </w:r>
      <w:r>
        <w:br/>
        <w:t>EQUIPO DE TRABAJO:</w:t>
      </w:r>
      <w:r>
        <w:br/>
      </w:r>
      <w:r>
        <w:br/>
        <w:t>LUIS DAVID PORTILLO</w:t>
      </w:r>
      <w:r>
        <w:br/>
        <w:t>ANDERSON DAVID SIERRA RIVERA</w:t>
      </w:r>
      <w:r>
        <w:br/>
      </w:r>
      <w:r>
        <w:br/>
        <w:t>Servicio Nacional de Aprendizaje - SENA</w:t>
      </w:r>
      <w:r>
        <w:br/>
        <w:t>Centro Industria y de Desarrollo Empresarial Soacha – Ficha 2964283</w:t>
      </w:r>
      <w:r>
        <w:br/>
        <w:t>Versión 1.0 - Fecha: 20/10/2025</w:t>
      </w:r>
    </w:p>
    <w:p w14:paraId="302AC7AE" w14:textId="77777777" w:rsidR="0079180F" w:rsidRDefault="00000000">
      <w:r>
        <w:br w:type="page"/>
      </w:r>
    </w:p>
    <w:p w14:paraId="743B22FE" w14:textId="77777777" w:rsidR="0079180F" w:rsidRDefault="00000000">
      <w:pPr>
        <w:pStyle w:val="Ttulo1"/>
      </w:pPr>
      <w:r>
        <w:lastRenderedPageBreak/>
        <w:t>1. DESCRIPCIÓN DEL PROYECTO</w:t>
      </w:r>
    </w:p>
    <w:p w14:paraId="1BBA60BD" w14:textId="77777777" w:rsidR="0079180F" w:rsidRDefault="00000000">
      <w:pPr>
        <w:pStyle w:val="Ttulo2"/>
      </w:pPr>
      <w:r>
        <w:t>1.1 Descripción del problema</w:t>
      </w:r>
    </w:p>
    <w:p w14:paraId="581DECE1" w14:textId="77777777" w:rsidR="0079180F" w:rsidRDefault="00000000">
      <w:r>
        <w:t>Las micro y medianas empresas logísticas enfrentan dificultades para conectar con nuevos clientes y gestionar envíos de forma eficiente. Se propone desarrollar una plataforma web que facilite la comunicación entre clientes y empresarios, ofreciendo una interfaz moderna, intuitiva y adaptable que optimice el proceso logístico.</w:t>
      </w:r>
    </w:p>
    <w:p w14:paraId="0F1552C0" w14:textId="77777777" w:rsidR="0079180F" w:rsidRDefault="00000000">
      <w:pPr>
        <w:pStyle w:val="Ttulo2"/>
      </w:pPr>
      <w:r>
        <w:t>1.2 Objetivos</w:t>
      </w:r>
    </w:p>
    <w:p w14:paraId="40144F84" w14:textId="77777777" w:rsidR="0079180F" w:rsidRDefault="00000000">
      <w:pPr>
        <w:pStyle w:val="Ttulo3"/>
      </w:pPr>
      <w:r>
        <w:t>1.2.1 Objetivo General</w:t>
      </w:r>
    </w:p>
    <w:p w14:paraId="663B4488" w14:textId="77777777" w:rsidR="0079180F" w:rsidRDefault="00000000">
      <w:r>
        <w:t>Desarrollar una plataforma web funcional que conecte a clientes con empresarios del sector logístico, aplicando herramientas modernas como Django, Apache y MongoDB para garantizar un sistema robusto, seguro y de fácil mantenimiento.</w:t>
      </w:r>
    </w:p>
    <w:p w14:paraId="0AC0FD7C" w14:textId="77777777" w:rsidR="0079180F" w:rsidRDefault="00000000">
      <w:pPr>
        <w:pStyle w:val="Ttulo3"/>
      </w:pPr>
      <w:r>
        <w:t>1.2.2 Objetivos Específicos</w:t>
      </w:r>
    </w:p>
    <w:p w14:paraId="28C93CFD" w14:textId="77777777" w:rsidR="0079180F" w:rsidRDefault="00000000">
      <w:r>
        <w:t>✔️ Gestionar de forma eficiente los datos de usuarios garantizando seguridad y autenticación.</w:t>
      </w:r>
    </w:p>
    <w:p w14:paraId="4B357F90" w14:textId="77777777" w:rsidR="0079180F" w:rsidRDefault="00000000">
      <w:r>
        <w:t>✔️ Implementar seguimiento de envíos mediante identificadores únicos con estado en tiempo real.</w:t>
      </w:r>
    </w:p>
    <w:p w14:paraId="5E6BA65B" w14:textId="77777777" w:rsidR="0079180F" w:rsidRDefault="00000000">
      <w:r>
        <w:t>✔️ Diseñar una interfaz moderna, intuitiva y responsive adaptable a cualquier dispositivo.</w:t>
      </w:r>
    </w:p>
    <w:p w14:paraId="62D9D23D" w14:textId="77777777" w:rsidR="0079180F" w:rsidRDefault="00000000">
      <w:r>
        <w:t>✔️ Implementar roles de usuario (cliente, empresario, administrador) con diferentes privilegios.</w:t>
      </w:r>
    </w:p>
    <w:p w14:paraId="59635E8D" w14:textId="77777777" w:rsidR="0079180F" w:rsidRDefault="00000000">
      <w:r>
        <w:t>✔️ Desarrollar funciones de soporte técnico y notificación automática.</w:t>
      </w:r>
    </w:p>
    <w:p w14:paraId="542F32BE" w14:textId="77777777" w:rsidR="0079180F" w:rsidRDefault="00000000">
      <w:r>
        <w:br w:type="page"/>
      </w:r>
    </w:p>
    <w:p w14:paraId="31BA95F7" w14:textId="77777777" w:rsidR="0079180F" w:rsidRDefault="00000000">
      <w:pPr>
        <w:pStyle w:val="Ttulo1"/>
      </w:pPr>
      <w:r>
        <w:lastRenderedPageBreak/>
        <w:t>2. CATÁLOGO DE REQUISITOS DEL SISTEMA A DESARROLLAR</w:t>
      </w:r>
    </w:p>
    <w:p w14:paraId="5E17F0A2" w14:textId="77777777" w:rsidR="0079180F" w:rsidRDefault="00000000">
      <w:pPr>
        <w:pStyle w:val="Ttulo2"/>
      </w:pPr>
      <w:r>
        <w:t>2.1 Requisitos Generales del Sistema</w:t>
      </w:r>
    </w:p>
    <w:p w14:paraId="577750C4" w14:textId="77777777" w:rsidR="0079180F" w:rsidRDefault="00000000">
      <w:r>
        <w:t>El sistema deberá permitir el registro, autenticación y gestión de usuarios, además de facilitar la comunicación y el seguimiento de envíos.</w:t>
      </w:r>
    </w:p>
    <w:p w14:paraId="176247D9" w14:textId="77777777" w:rsidR="0079180F" w:rsidRDefault="00000000">
      <w:pPr>
        <w:pStyle w:val="Ttulo2"/>
      </w:pPr>
      <w:r>
        <w:t>2.2 Requisitos Funcionales</w:t>
      </w:r>
    </w:p>
    <w:p w14:paraId="306AFEBD" w14:textId="77777777" w:rsidR="0079180F" w:rsidRDefault="00000000">
      <w:r>
        <w:t>RF-01 - El sistema permitirá el registro de nuevos usuarios con validación de datos.</w:t>
      </w:r>
    </w:p>
    <w:p w14:paraId="13BB6743" w14:textId="77777777" w:rsidR="0079180F" w:rsidRDefault="00000000">
      <w:r>
        <w:t>RF-02 - El usuario podrá iniciar sesión con credenciales seguras (correo y contraseña).</w:t>
      </w:r>
    </w:p>
    <w:p w14:paraId="17753D93" w14:textId="77777777" w:rsidR="0079180F" w:rsidRDefault="00000000">
      <w:r>
        <w:t>RF-03 - El cliente podrá crear, consultar y cancelar envíos.</w:t>
      </w:r>
    </w:p>
    <w:p w14:paraId="07C7E7C7" w14:textId="77777777" w:rsidR="0079180F" w:rsidRDefault="00000000">
      <w:r>
        <w:t>RF-04 - El empresario podrá aceptar, asignar y actualizar el estado de los envíos.</w:t>
      </w:r>
    </w:p>
    <w:p w14:paraId="1B1379B0" w14:textId="77777777" w:rsidR="0079180F" w:rsidRDefault="00000000">
      <w:r>
        <w:t>RF-05 - El administrador podrá gestionar usuarios, envíos y generar reportes.</w:t>
      </w:r>
    </w:p>
    <w:p w14:paraId="553017D9" w14:textId="77777777" w:rsidR="0079180F" w:rsidRDefault="00000000">
      <w:r>
        <w:t>RF-06 - El sistema enviará notificaciones por correo al generar o actualizar un envío.</w:t>
      </w:r>
    </w:p>
    <w:p w14:paraId="310FC18A" w14:textId="77777777" w:rsidR="0079180F" w:rsidRDefault="00000000">
      <w:pPr>
        <w:pStyle w:val="Ttulo2"/>
      </w:pPr>
      <w:r>
        <w:t>2.3 Requisitos No Funcionales</w:t>
      </w:r>
    </w:p>
    <w:p w14:paraId="44809F94" w14:textId="77777777" w:rsidR="0079180F" w:rsidRDefault="00000000">
      <w:r>
        <w:t>Los requisitos no funcionales garantizan la calidad, seguridad y desempeño del sistema.</w:t>
      </w:r>
    </w:p>
    <w:p w14:paraId="1576BF71" w14:textId="77777777" w:rsidR="0079180F" w:rsidRDefault="00000000">
      <w:r>
        <w:t>- Fiabilidad: El sistema deberá recuperar el servicio en menos de 5 minutos ante una caída, garantizando el 95% de disponibilidad.</w:t>
      </w:r>
    </w:p>
    <w:p w14:paraId="079B2141" w14:textId="77777777" w:rsidR="0079180F" w:rsidRDefault="00000000">
      <w:r>
        <w:t>- Usabilidad: El usuario deberá poder acceder a cualquier función principal con un máximo de 5 clics.</w:t>
      </w:r>
    </w:p>
    <w:p w14:paraId="65576DDD" w14:textId="77777777" w:rsidR="0079180F" w:rsidRDefault="00000000">
      <w:r>
        <w:t>- Eficiencia: El tiempo de respuesta máximo para cualquier operación será de 5 segundos.</w:t>
      </w:r>
    </w:p>
    <w:p w14:paraId="661E9A6A" w14:textId="77777777" w:rsidR="0079180F" w:rsidRDefault="00000000">
      <w:r>
        <w:t>- Mantenibilidad: El código seguirá las convenciones de Django y permitirá agregar nuevas funcionalidades fácilmente.</w:t>
      </w:r>
    </w:p>
    <w:p w14:paraId="3F16BA43" w14:textId="77777777" w:rsidR="0079180F" w:rsidRDefault="00000000">
      <w:r>
        <w:t>- Portabilidad: El sistema será compatible con navegadores modernos y adaptable a entornos Linux y Windows.</w:t>
      </w:r>
    </w:p>
    <w:p w14:paraId="65F46970" w14:textId="77777777" w:rsidR="0079180F" w:rsidRDefault="00000000">
      <w:r>
        <w:t>- Seguridad: El sistema implementará cifrado de contraseñas y evitará ataques de inyección SQL y XSS.</w:t>
      </w:r>
    </w:p>
    <w:p w14:paraId="6C7DEA5E" w14:textId="77777777" w:rsidR="0079180F" w:rsidRDefault="00000000">
      <w:r>
        <w:br w:type="page"/>
      </w:r>
    </w:p>
    <w:p w14:paraId="3594FB94" w14:textId="77777777" w:rsidR="0079180F" w:rsidRDefault="00000000">
      <w:pPr>
        <w:pStyle w:val="Ttulo1"/>
      </w:pPr>
      <w:r>
        <w:lastRenderedPageBreak/>
        <w:t>3. ARQUITECTURA LÓGICA DEL SISTEMA</w:t>
      </w:r>
    </w:p>
    <w:p w14:paraId="2F84381B" w14:textId="77777777" w:rsidR="0079180F" w:rsidRDefault="00000000">
      <w:r>
        <w:t>El sistema Transvert Solutions adopta una arquitectura multicapa basada en el patrón MVC (Modelo-Vista-Controlador). El modelo maneja los datos y la lógica de negocio, la vista gestiona la interfaz de usuario y el controlador coordina las acciones del sistema.</w:t>
      </w:r>
    </w:p>
    <w:p w14:paraId="7E692764" w14:textId="77777777" w:rsidR="0079180F" w:rsidRDefault="00000000">
      <w:pPr>
        <w:pStyle w:val="Ttulo2"/>
      </w:pPr>
      <w:r>
        <w:t>3.1 Diagrama de Casos de Uso (Descripción)</w:t>
      </w:r>
    </w:p>
    <w:p w14:paraId="23192163" w14:textId="77777777" w:rsidR="0079180F" w:rsidRDefault="00000000">
      <w:r>
        <w:t>Caso de uso principal: Gestión de envíos.</w:t>
      </w:r>
      <w:r>
        <w:br/>
        <w:t>Actor: Cliente.</w:t>
      </w:r>
      <w:r>
        <w:br/>
        <w:t>Objetivo: Registrar y hacer seguimiento a un envío.</w:t>
      </w:r>
      <w:r>
        <w:br/>
        <w:t>Descripción: El cliente accede al sistema, completa el formulario de envío y puede ver el estado actualizado del mismo.</w:t>
      </w:r>
    </w:p>
    <w:p w14:paraId="1622A8C3" w14:textId="77777777" w:rsidR="0079180F" w:rsidRDefault="00000000">
      <w:pPr>
        <w:pStyle w:val="Ttulo2"/>
      </w:pPr>
      <w:r>
        <w:t>3.2 Diagrama de Actividades (Descripción)</w:t>
      </w:r>
    </w:p>
    <w:p w14:paraId="4AB0F37E" w14:textId="77777777" w:rsidR="0079180F" w:rsidRDefault="00000000">
      <w:r>
        <w:t>1. El usuario inicia sesión.</w:t>
      </w:r>
      <w:r>
        <w:br/>
        <w:t>2. Selecciona la opción de registrar envío.</w:t>
      </w:r>
      <w:r>
        <w:br/>
        <w:t>3. Ingresa los datos requeridos.</w:t>
      </w:r>
      <w:r>
        <w:br/>
        <w:t>4. El sistema valida y almacena la información.</w:t>
      </w:r>
      <w:r>
        <w:br/>
        <w:t>5. Se notifica al empresario y se muestra confirmación al cliente.</w:t>
      </w:r>
    </w:p>
    <w:p w14:paraId="0179FA86" w14:textId="77777777" w:rsidR="0079180F" w:rsidRDefault="00000000">
      <w:pPr>
        <w:pStyle w:val="Ttulo2"/>
      </w:pPr>
      <w:r>
        <w:t>3.3 Diagrama de Clases (Descripción)</w:t>
      </w:r>
    </w:p>
    <w:p w14:paraId="3F8CA0AD" w14:textId="77777777" w:rsidR="0079180F" w:rsidRDefault="00000000">
      <w:r>
        <w:t>Clases principales:</w:t>
      </w:r>
      <w:r>
        <w:br/>
        <w:t>- Usuario (id, nombre, correo, rol, contraseña)</w:t>
      </w:r>
      <w:r>
        <w:br/>
        <w:t>- Envío (id_envío, cliente, destino, estado, fecha)</w:t>
      </w:r>
      <w:r>
        <w:br/>
        <w:t>- Empresa (id_empresa, nombre, nit, correo, contacto)</w:t>
      </w:r>
      <w:r>
        <w:br/>
        <w:t>- Factura (id_factura, id_envío, total, fecha).</w:t>
      </w:r>
      <w:r>
        <w:br/>
        <w:t>Relaciones: un Usuario puede tener varios Envíos, y cada Envío puede generar una Factura.</w:t>
      </w:r>
    </w:p>
    <w:p w14:paraId="10FCD6F5" w14:textId="77777777" w:rsidR="0079180F" w:rsidRDefault="00000000">
      <w:pPr>
        <w:pStyle w:val="Ttulo2"/>
      </w:pPr>
      <w:r>
        <w:t>3.4 Modelo Relacional</w:t>
      </w:r>
    </w:p>
    <w:p w14:paraId="4ECF263B" w14:textId="77777777" w:rsidR="0079180F" w:rsidRDefault="00000000">
      <w:r>
        <w:t>Las colecciones de MongoDB se estructuran como:</w:t>
      </w:r>
      <w:r>
        <w:br/>
        <w:t>usuarios, envíos, empresas, facturas.</w:t>
      </w:r>
      <w:r>
        <w:br/>
        <w:t>Cada colección se relaciona mediante referencias a los identificadores únicos.</w:t>
      </w:r>
    </w:p>
    <w:p w14:paraId="7BFA8C3B" w14:textId="77777777" w:rsidR="0079180F" w:rsidRDefault="00000000">
      <w:pPr>
        <w:pStyle w:val="Ttulo2"/>
      </w:pPr>
      <w:r>
        <w:t>3.5 Modelo Entidad-Relación (Descripción)</w:t>
      </w:r>
    </w:p>
    <w:p w14:paraId="55E2BBBA" w14:textId="77777777" w:rsidR="0079180F" w:rsidRDefault="00000000">
      <w:r>
        <w:t>Entidad Usuario &lt;-&gt; Envío (1 a N)</w:t>
      </w:r>
      <w:r>
        <w:br/>
        <w:t>Entidad Envío &lt;-&gt; Factura (1 a 1)</w:t>
      </w:r>
      <w:r>
        <w:br/>
        <w:t>Entidad Empresa &lt;-&gt; Envío (1 a N).</w:t>
      </w:r>
    </w:p>
    <w:p w14:paraId="7648B7FE" w14:textId="77777777" w:rsidR="0079180F" w:rsidRDefault="00000000">
      <w:r>
        <w:br w:type="page"/>
      </w:r>
    </w:p>
    <w:p w14:paraId="5EC77AEA" w14:textId="77777777" w:rsidR="0079180F" w:rsidRDefault="00000000">
      <w:pPr>
        <w:pStyle w:val="Ttulo1"/>
      </w:pPr>
      <w:r>
        <w:lastRenderedPageBreak/>
        <w:t>4. CODIFICACIÓN DE LA BASE DE DATOS</w:t>
      </w:r>
    </w:p>
    <w:p w14:paraId="25C355BA" w14:textId="77777777" w:rsidR="0079180F" w:rsidRDefault="00000000">
      <w:pPr>
        <w:pStyle w:val="Ttulo2"/>
      </w:pPr>
      <w:r>
        <w:t>4.1 Lenguaje de Definición de Datos (DDL)</w:t>
      </w:r>
    </w:p>
    <w:p w14:paraId="51BC7791" w14:textId="77777777" w:rsidR="0079180F" w:rsidRDefault="00000000">
      <w:r>
        <w:t>Ejemplo en MongoDB (JSON):</w:t>
      </w:r>
      <w:r>
        <w:br/>
      </w:r>
      <w:r>
        <w:br/>
        <w:t>{ '_id': ObjectId(), 'nombre': 'Anderson Sierra', 'correo': 'anderson@transvert.com', 'rol': 'cliente' }</w:t>
      </w:r>
    </w:p>
    <w:p w14:paraId="4643DBF4" w14:textId="77777777" w:rsidR="0079180F" w:rsidRDefault="00000000">
      <w:pPr>
        <w:pStyle w:val="Ttulo2"/>
      </w:pPr>
      <w:r>
        <w:t>4.2 Lenguaje de Modificación de Datos (DML)</w:t>
      </w:r>
    </w:p>
    <w:p w14:paraId="3459F728" w14:textId="77777777" w:rsidR="0079180F" w:rsidRDefault="00000000">
      <w:r>
        <w:t>Ejemplo de inserción:</w:t>
      </w:r>
      <w:r>
        <w:br/>
      </w:r>
      <w:r>
        <w:br/>
        <w:t>db.envios.insertOne({ 'cliente': 'Anderson Sierra', 'origen': 'Bogotá', 'destino': 'Medellín', 'estado': 'En tránsito' })</w:t>
      </w:r>
    </w:p>
    <w:p w14:paraId="7A6B995C" w14:textId="77777777" w:rsidR="0079180F" w:rsidRDefault="00000000">
      <w:pPr>
        <w:pStyle w:val="Ttulo2"/>
      </w:pPr>
      <w:r>
        <w:t>4.3 Script de la Base de Datos</w:t>
      </w:r>
    </w:p>
    <w:p w14:paraId="0CE76AD7" w14:textId="77777777" w:rsidR="0079180F" w:rsidRDefault="00000000">
      <w:r>
        <w:t>Colecciones principales:</w:t>
      </w:r>
      <w:r>
        <w:br/>
        <w:t>- usuarios</w:t>
      </w:r>
      <w:r>
        <w:br/>
        <w:t>- envios</w:t>
      </w:r>
      <w:r>
        <w:br/>
        <w:t>- facturas</w:t>
      </w:r>
      <w:r>
        <w:br/>
        <w:t>- empresas</w:t>
      </w:r>
      <w:r>
        <w:br/>
      </w:r>
      <w:r>
        <w:br/>
        <w:t>Ejemplo de estructura:</w:t>
      </w:r>
      <w:r>
        <w:br/>
        <w:t>db.createCollection('usuarios')</w:t>
      </w:r>
      <w:r>
        <w:br/>
        <w:t>db.createCollection('envios')</w:t>
      </w:r>
      <w:r>
        <w:br/>
        <w:t>db.createCollection('facturas')</w:t>
      </w:r>
      <w:r>
        <w:br/>
        <w:t>db.createCollection('empresas')</w:t>
      </w:r>
    </w:p>
    <w:sectPr w:rsidR="00791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869196">
    <w:abstractNumId w:val="8"/>
  </w:num>
  <w:num w:numId="2" w16cid:durableId="705175519">
    <w:abstractNumId w:val="6"/>
  </w:num>
  <w:num w:numId="3" w16cid:durableId="637881546">
    <w:abstractNumId w:val="5"/>
  </w:num>
  <w:num w:numId="4" w16cid:durableId="1775244258">
    <w:abstractNumId w:val="4"/>
  </w:num>
  <w:num w:numId="5" w16cid:durableId="702095777">
    <w:abstractNumId w:val="7"/>
  </w:num>
  <w:num w:numId="6" w16cid:durableId="1598292553">
    <w:abstractNumId w:val="3"/>
  </w:num>
  <w:num w:numId="7" w16cid:durableId="578559485">
    <w:abstractNumId w:val="2"/>
  </w:num>
  <w:num w:numId="8" w16cid:durableId="1804304182">
    <w:abstractNumId w:val="1"/>
  </w:num>
  <w:num w:numId="9" w16cid:durableId="56453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0DA"/>
    <w:rsid w:val="0015074B"/>
    <w:rsid w:val="0029639D"/>
    <w:rsid w:val="00326F90"/>
    <w:rsid w:val="004A5E15"/>
    <w:rsid w:val="007918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4CB0E0"/>
  <w14:defaultImageDpi w14:val="300"/>
  <w15:docId w15:val="{BF141ACA-D27B-430D-9B89-871C45C4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717</Words>
  <Characters>4344</Characters>
  <Application>Microsoft Office Word</Application>
  <DocSecurity>0</DocSecurity>
  <Lines>117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89_92321023432</cp:lastModifiedBy>
  <cp:revision>3</cp:revision>
  <dcterms:created xsi:type="dcterms:W3CDTF">2013-12-23T23:15:00Z</dcterms:created>
  <dcterms:modified xsi:type="dcterms:W3CDTF">2025-10-20T23:54:00Z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2025-10-20T23:54:02Z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e03ee00f-8cda-48ac-a396-74813c5523d0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