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330A" w14:textId="62B1166C" w:rsidR="00351DEA" w:rsidRDefault="00E216B2" w:rsidP="00E216B2">
      <w:pPr>
        <w:rPr>
          <w:b/>
          <w:bCs/>
        </w:rPr>
      </w:pPr>
      <w:r w:rsidRPr="00E216B2">
        <w:rPr>
          <w:b/>
          <w:bCs/>
        </w:rPr>
        <w:t>Preparation</w:t>
      </w:r>
    </w:p>
    <w:p w14:paraId="15D5E412" w14:textId="66E53FF1" w:rsidR="00E216B2" w:rsidRDefault="00E216B2" w:rsidP="00E216B2">
      <w:pPr>
        <w:rPr>
          <w:b/>
          <w:bCs/>
        </w:rPr>
      </w:pPr>
    </w:p>
    <w:p w14:paraId="146D6E17" w14:textId="297E71E9" w:rsidR="00E216B2" w:rsidRDefault="00E216B2" w:rsidP="00E216B2">
      <w:pPr>
        <w:pStyle w:val="ListParagraph"/>
        <w:numPr>
          <w:ilvl w:val="0"/>
          <w:numId w:val="2"/>
        </w:numPr>
      </w:pPr>
      <w:r>
        <w:t xml:space="preserve">Work in the tissue culture room.  Turn the UV light on for 30 minutes before and after working in the </w:t>
      </w:r>
      <w:proofErr w:type="spellStart"/>
      <w:r>
        <w:t>biocabinet</w:t>
      </w:r>
      <w:proofErr w:type="spellEnd"/>
      <w:r>
        <w:t xml:space="preserve">.  Spray each item entering the </w:t>
      </w:r>
      <w:proofErr w:type="spellStart"/>
      <w:r>
        <w:t>biocabinet</w:t>
      </w:r>
      <w:proofErr w:type="spellEnd"/>
      <w:r>
        <w:t xml:space="preserve"> with 70% ethanol including gloves</w:t>
      </w:r>
    </w:p>
    <w:p w14:paraId="67F34AEF" w14:textId="77777777" w:rsidR="00E216B2" w:rsidRPr="00774D9E" w:rsidRDefault="00E216B2" w:rsidP="00E216B2">
      <w:pPr>
        <w:pStyle w:val="ListParagraph"/>
      </w:pPr>
    </w:p>
    <w:p w14:paraId="758A9CEC" w14:textId="76CB1CEE" w:rsidR="00E216B2" w:rsidRDefault="00E216B2" w:rsidP="00E216B2">
      <w:pPr>
        <w:pStyle w:val="ListParagraph"/>
        <w:numPr>
          <w:ilvl w:val="0"/>
          <w:numId w:val="2"/>
        </w:numPr>
      </w:pPr>
      <w:r>
        <w:t>Aliquot enough media and place in a 37C water bath for at least an hour</w:t>
      </w:r>
      <w:r>
        <w:t xml:space="preserve">. </w:t>
      </w:r>
    </w:p>
    <w:p w14:paraId="761DA365" w14:textId="77777777" w:rsidR="00E216B2" w:rsidRDefault="00E216B2" w:rsidP="00E216B2"/>
    <w:p w14:paraId="03D2F3F2" w14:textId="6921D22A" w:rsidR="00E216B2" w:rsidRDefault="00E216B2" w:rsidP="00E216B2">
      <w:pPr>
        <w:pStyle w:val="ListParagraph"/>
        <w:numPr>
          <w:ilvl w:val="0"/>
          <w:numId w:val="2"/>
        </w:numPr>
      </w:pPr>
      <w:r>
        <w:t>Label new tissue culture flasks</w:t>
      </w:r>
    </w:p>
    <w:p w14:paraId="7F39A8C7" w14:textId="77777777" w:rsidR="00E216B2" w:rsidRDefault="00E216B2" w:rsidP="00E216B2">
      <w:pPr>
        <w:pStyle w:val="ListParagraph"/>
      </w:pPr>
    </w:p>
    <w:p w14:paraId="51889143" w14:textId="20AA783B" w:rsidR="00E216B2" w:rsidRDefault="00E216B2" w:rsidP="00E216B2">
      <w:pPr>
        <w:pStyle w:val="ListParagraph"/>
        <w:numPr>
          <w:ilvl w:val="0"/>
          <w:numId w:val="2"/>
        </w:numPr>
      </w:pPr>
      <w:r>
        <w:t>Place 0.05% Trypsin-EDTA in a 37C water bath for 30 minutes before starting</w:t>
      </w:r>
    </w:p>
    <w:p w14:paraId="11FBAA7C" w14:textId="77777777" w:rsidR="00E216B2" w:rsidRDefault="00E216B2" w:rsidP="00E216B2">
      <w:pPr>
        <w:pStyle w:val="ListParagraph"/>
      </w:pPr>
    </w:p>
    <w:p w14:paraId="575C7B86" w14:textId="13E8E45D" w:rsidR="00E216B2" w:rsidRDefault="00E216B2" w:rsidP="00E216B2">
      <w:pPr>
        <w:rPr>
          <w:b/>
          <w:bCs/>
        </w:rPr>
      </w:pPr>
      <w:r>
        <w:rPr>
          <w:b/>
          <w:bCs/>
        </w:rPr>
        <w:t>Cell Dissociation Using Trypsin</w:t>
      </w:r>
    </w:p>
    <w:p w14:paraId="688D8771" w14:textId="1891FB14" w:rsidR="00E216B2" w:rsidRDefault="00E216B2" w:rsidP="00E216B2">
      <w:pPr>
        <w:rPr>
          <w:b/>
          <w:bCs/>
        </w:rPr>
      </w:pPr>
    </w:p>
    <w:p w14:paraId="3359FFDD" w14:textId="293574DA" w:rsidR="00E216B2" w:rsidRDefault="00E216B2" w:rsidP="00E216B2">
      <w:pPr>
        <w:pStyle w:val="ListParagraph"/>
        <w:numPr>
          <w:ilvl w:val="0"/>
          <w:numId w:val="4"/>
        </w:numPr>
      </w:pPr>
      <w:r>
        <w:t>Examine the cells under a microscope to ensure the cells are healthy, not overgrown, and free of contamination</w:t>
      </w:r>
    </w:p>
    <w:p w14:paraId="4A7C7D5D" w14:textId="764CC1C3" w:rsidR="00E216B2" w:rsidRDefault="00E216B2" w:rsidP="00E216B2"/>
    <w:p w14:paraId="595A4981" w14:textId="16319EEE" w:rsidR="00E216B2" w:rsidRDefault="00E216B2" w:rsidP="00E216B2">
      <w:pPr>
        <w:pStyle w:val="ListParagraph"/>
        <w:numPr>
          <w:ilvl w:val="0"/>
          <w:numId w:val="4"/>
        </w:numPr>
      </w:pPr>
      <w:r>
        <w:t>Remove and discard the culture media from flask</w:t>
      </w:r>
    </w:p>
    <w:p w14:paraId="1D4ABBE9" w14:textId="77777777" w:rsidR="00E216B2" w:rsidRDefault="00E216B2" w:rsidP="00E216B2">
      <w:pPr>
        <w:pStyle w:val="ListParagraph"/>
      </w:pPr>
    </w:p>
    <w:p w14:paraId="54716CDD" w14:textId="71277DBD" w:rsidR="00E216B2" w:rsidRDefault="00E216B2" w:rsidP="00E216B2">
      <w:pPr>
        <w:pStyle w:val="ListParagraph"/>
        <w:numPr>
          <w:ilvl w:val="0"/>
          <w:numId w:val="4"/>
        </w:numPr>
      </w:pPr>
      <w:r>
        <w:t>Gently rinse the cells with PBS (w/ out Ca +2 and Mg +2 ions) and discard the wash buffer</w:t>
      </w:r>
    </w:p>
    <w:p w14:paraId="59D86ACC" w14:textId="77777777" w:rsidR="00E216B2" w:rsidRDefault="00E216B2" w:rsidP="00E216B2">
      <w:pPr>
        <w:pStyle w:val="ListParagraph"/>
      </w:pPr>
    </w:p>
    <w:p w14:paraId="6837D560" w14:textId="77777777" w:rsidR="00E216B2" w:rsidRDefault="00E216B2" w:rsidP="00E216B2">
      <w:pPr>
        <w:pStyle w:val="ListParagraph"/>
        <w:numPr>
          <w:ilvl w:val="0"/>
          <w:numId w:val="4"/>
        </w:numPr>
      </w:pPr>
      <w:r>
        <w:t>Add enough pre warmed 0.05% Trypsin-EDTA to coat the entire flask.  Place the flask in a 37C incubator.  Check the flask underneath a microscope every minute until &gt;90% of the cells are detached.  Do not exceed exposure to Trypsin for period longer than 10 minutes</w:t>
      </w:r>
    </w:p>
    <w:p w14:paraId="4101A881" w14:textId="77777777" w:rsidR="00E216B2" w:rsidRDefault="00E216B2" w:rsidP="00E216B2">
      <w:pPr>
        <w:pStyle w:val="ListParagraph"/>
      </w:pPr>
    </w:p>
    <w:p w14:paraId="130FA277" w14:textId="019B859C" w:rsidR="00E216B2" w:rsidRDefault="00E216B2" w:rsidP="00E216B2">
      <w:pPr>
        <w:pStyle w:val="ListParagraph"/>
        <w:numPr>
          <w:ilvl w:val="0"/>
          <w:numId w:val="4"/>
        </w:numPr>
      </w:pPr>
      <w:r>
        <w:t xml:space="preserve">Add 2 volumes of pre warmed media to inactivate the trypsin.  Gently disperse the medium by pipetting over the cell layer several times </w:t>
      </w:r>
    </w:p>
    <w:p w14:paraId="20F0DA4D" w14:textId="77777777" w:rsidR="00E216B2" w:rsidRDefault="00E216B2" w:rsidP="00E216B2">
      <w:pPr>
        <w:pStyle w:val="ListParagraph"/>
      </w:pPr>
    </w:p>
    <w:p w14:paraId="466161C7" w14:textId="29571761" w:rsidR="00E216B2" w:rsidRDefault="00E216B2" w:rsidP="00E216B2">
      <w:pPr>
        <w:pStyle w:val="ListParagraph"/>
        <w:numPr>
          <w:ilvl w:val="0"/>
          <w:numId w:val="4"/>
        </w:numPr>
      </w:pPr>
      <w:r>
        <w:t>Transfer the cell suspension to a conical tube and centrifuge at 150*g for 5 minutes. Remove the supernatant and resuspend in 10 mL of pre warmed media</w:t>
      </w:r>
    </w:p>
    <w:p w14:paraId="6C02FA1D" w14:textId="77777777" w:rsidR="00E216B2" w:rsidRDefault="00E216B2" w:rsidP="00E216B2">
      <w:pPr>
        <w:pStyle w:val="ListParagraph"/>
      </w:pPr>
    </w:p>
    <w:p w14:paraId="0D28A9B3" w14:textId="07DAC226" w:rsidR="00E216B2" w:rsidRPr="00E216B2" w:rsidRDefault="00E216B2" w:rsidP="00E216B2">
      <w:pPr>
        <w:pStyle w:val="ListParagraph"/>
        <w:numPr>
          <w:ilvl w:val="0"/>
          <w:numId w:val="4"/>
        </w:numPr>
      </w:pPr>
      <w:r>
        <w:t>Dilute the cell suspension to an appropriate seeding density (1:10 generally works well) and add to a new tissue culture flask.  Incubate at 37C</w:t>
      </w:r>
    </w:p>
    <w:p w14:paraId="6AF18E4A" w14:textId="77777777" w:rsidR="00E216B2" w:rsidRPr="00E216B2" w:rsidRDefault="00E216B2" w:rsidP="00E216B2"/>
    <w:sectPr w:rsidR="00E216B2" w:rsidRPr="00E216B2" w:rsidSect="006157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CE24" w14:textId="77777777" w:rsidR="005F1085" w:rsidRDefault="005F1085" w:rsidP="00E216B2">
      <w:r>
        <w:separator/>
      </w:r>
    </w:p>
  </w:endnote>
  <w:endnote w:type="continuationSeparator" w:id="0">
    <w:p w14:paraId="6828F5E8" w14:textId="77777777" w:rsidR="005F1085" w:rsidRDefault="005F1085" w:rsidP="00E2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6EF9" w14:textId="77777777" w:rsidR="00E216B2" w:rsidRDefault="00E21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91C0" w14:textId="0B90BD1C" w:rsidR="00E216B2" w:rsidRDefault="00E216B2">
    <w:pPr>
      <w:pStyle w:val="Footer"/>
    </w:pPr>
    <w:r>
      <w:t>SOP version 1.0</w:t>
    </w:r>
  </w:p>
  <w:p w14:paraId="4AB387FB" w14:textId="1AACD745" w:rsidR="00E216B2" w:rsidRDefault="00E216B2">
    <w:pPr>
      <w:pStyle w:val="Footer"/>
    </w:pPr>
    <w:r>
      <w:t>02/15/2023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09D9" w14:textId="77777777" w:rsidR="00E216B2" w:rsidRDefault="00E21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8506" w14:textId="77777777" w:rsidR="005F1085" w:rsidRDefault="005F1085" w:rsidP="00E216B2">
      <w:r>
        <w:separator/>
      </w:r>
    </w:p>
  </w:footnote>
  <w:footnote w:type="continuationSeparator" w:id="0">
    <w:p w14:paraId="787D1362" w14:textId="77777777" w:rsidR="005F1085" w:rsidRDefault="005F1085" w:rsidP="00E21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8897" w14:textId="77777777" w:rsidR="00E216B2" w:rsidRDefault="00E21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03AD" w14:textId="2869ACA5" w:rsidR="00E216B2" w:rsidRDefault="00E216B2">
    <w:pPr>
      <w:pStyle w:val="Header"/>
    </w:pPr>
    <w:r>
      <w:t>Splitting Adherent Cells</w:t>
    </w:r>
  </w:p>
  <w:p w14:paraId="7910F81A" w14:textId="6D2FCDDB" w:rsidR="00E216B2" w:rsidRDefault="00E216B2">
    <w:pPr>
      <w:pStyle w:val="Header"/>
    </w:pPr>
    <w:r>
      <w:t>Shen Laboratory</w:t>
    </w:r>
  </w:p>
  <w:p w14:paraId="5DF937F4" w14:textId="77777777" w:rsidR="00E216B2" w:rsidRDefault="00E216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5863" w14:textId="77777777" w:rsidR="00E216B2" w:rsidRDefault="00E21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73DF"/>
    <w:multiLevelType w:val="hybridMultilevel"/>
    <w:tmpl w:val="4B80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ADD"/>
    <w:multiLevelType w:val="hybridMultilevel"/>
    <w:tmpl w:val="D83E5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D52FC"/>
    <w:multiLevelType w:val="hybridMultilevel"/>
    <w:tmpl w:val="6EA0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13A6C"/>
    <w:multiLevelType w:val="hybridMultilevel"/>
    <w:tmpl w:val="4CB42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86639">
    <w:abstractNumId w:val="0"/>
  </w:num>
  <w:num w:numId="2" w16cid:durableId="1539313825">
    <w:abstractNumId w:val="3"/>
  </w:num>
  <w:num w:numId="3" w16cid:durableId="303657818">
    <w:abstractNumId w:val="1"/>
  </w:num>
  <w:num w:numId="4" w16cid:durableId="59200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B2"/>
    <w:rsid w:val="000A15CE"/>
    <w:rsid w:val="00351DEA"/>
    <w:rsid w:val="005F1085"/>
    <w:rsid w:val="0061579A"/>
    <w:rsid w:val="00E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278EF"/>
  <w15:chartTrackingRefBased/>
  <w15:docId w15:val="{B2EDF169-4903-2D42-AD0A-CF3390FB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6B2"/>
  </w:style>
  <w:style w:type="paragraph" w:styleId="Footer">
    <w:name w:val="footer"/>
    <w:basedOn w:val="Normal"/>
    <w:link w:val="FooterChar"/>
    <w:uiPriority w:val="99"/>
    <w:unhideWhenUsed/>
    <w:rsid w:val="00E21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6B2"/>
  </w:style>
  <w:style w:type="paragraph" w:styleId="ListParagraph">
    <w:name w:val="List Paragraph"/>
    <w:basedOn w:val="Normal"/>
    <w:uiPriority w:val="34"/>
    <w:qFormat/>
    <w:rsid w:val="00E2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Sokol, David</dc:creator>
  <cp:keywords/>
  <dc:description/>
  <cp:lastModifiedBy>Sokol, David</cp:lastModifiedBy>
  <cp:revision>1</cp:revision>
  <dcterms:created xsi:type="dcterms:W3CDTF">2023-02-15T19:31:00Z</dcterms:created>
  <dcterms:modified xsi:type="dcterms:W3CDTF">2023-02-15T19:47:00Z</dcterms:modified>
</cp:coreProperties>
</file>