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34.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Rock</w:t>
      </w:r>
      <w:r>
        <w:t xml:space="preserve"> </w:t>
      </w:r>
      <w:r>
        <w:t xml:space="preserve">Pool</w:t>
      </w:r>
      <w:r>
        <w:t xml:space="preserve"> </w:t>
      </w:r>
      <w:r>
        <w:t xml:space="preserve">Temperature</w:t>
      </w:r>
      <w:r>
        <w:t xml:space="preserve"> </w:t>
      </w:r>
      <w:r>
        <w:t xml:space="preserve">Model</w:t>
      </w:r>
    </w:p>
    <w:p>
      <w:pPr>
        <w:pStyle w:val="Author"/>
      </w:pPr>
      <w:r>
        <w:t xml:space="preserve">Andy</w:t>
      </w:r>
    </w:p>
    <w:p>
      <w:pPr>
        <w:pStyle w:val="Date"/>
      </w:pPr>
      <w:r>
        <w:t xml:space="preserve">12/7/2021</w:t>
      </w:r>
    </w:p>
    <w:p>
      <w:pPr>
        <w:pStyle w:val="SourceCode"/>
      </w:pPr>
      <w:r>
        <w:rPr>
          <w:rStyle w:val="NormalTok"/>
        </w:rPr>
        <w:t xml:space="preserve">temp.df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"temperature_data.csv"</w:t>
      </w:r>
      <w:r>
        <w:rPr>
          <w:rStyle w:val="NormalTok"/>
        </w:rPr>
        <w:t xml:space="preserve">)</w:t>
      </w:r>
    </w:p>
    <w:p>
      <w:pPr>
        <w:pStyle w:val="FirstParagraph"/>
      </w:pPr>
      <w:r>
        <w:t xml:space="preserve">First, let’s take a look at some of the data and explore it for correlations.</w:t>
      </w:r>
    </w:p>
    <w:bookmarkStart w:id="36" w:name="histograms"/>
    <w:p>
      <w:pPr>
        <w:pStyle w:val="Heading1"/>
      </w:pPr>
      <w:r>
        <w:t xml:space="preserve">Histograms</w:t>
      </w:r>
    </w:p>
    <w:bookmarkStart w:id="24" w:name="temperature-metrics"/>
    <w:p>
      <w:pPr>
        <w:pStyle w:val="Heading2"/>
      </w:pPr>
      <w:r>
        <w:t xml:space="preserve">Temperature Metrics</w:t>
      </w:r>
    </w:p>
    <w:p>
      <w:pPr>
        <w:pStyle w:val="SourceCode"/>
      </w:pPr>
      <w:r>
        <w:rPr>
          <w:rStyle w:val="FunctionTok"/>
        </w:rPr>
        <w:t xml:space="preserve">hist</w:t>
      </w:r>
      <w:r>
        <w:rPr>
          <w:rStyle w:val="NormalTok"/>
        </w:rPr>
        <w:t xml:space="preserve">(temp.df</w:t>
      </w:r>
      <w:r>
        <w:rPr>
          <w:rStyle w:val="SpecialCharTok"/>
        </w:rPr>
        <w:t xml:space="preserve">$</w:t>
      </w:r>
      <w:r>
        <w:rPr>
          <w:rStyle w:val="NormalTok"/>
        </w:rPr>
        <w:t xml:space="preserve">MinWTemp)</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(temp.df</w:t>
      </w:r>
      <w:r>
        <w:rPr>
          <w:rStyle w:val="SpecialCharTok"/>
        </w:rPr>
        <w:t xml:space="preserve">$</w:t>
      </w:r>
      <w:r>
        <w:rPr>
          <w:rStyle w:val="NormalTok"/>
        </w:rPr>
        <w:t xml:space="preserve">MeanWTemp)</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(temp.df</w:t>
      </w:r>
      <w:r>
        <w:rPr>
          <w:rStyle w:val="SpecialCharTok"/>
        </w:rPr>
        <w:t xml:space="preserve">$</w:t>
      </w:r>
      <w:r>
        <w:rPr>
          <w:rStyle w:val="NormalTok"/>
        </w:rPr>
        <w:t xml:space="preserve">MaxWTemp)</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2-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(MeanWTemp_C </w:t>
      </w:r>
      <w:r>
        <w:rPr>
          <w:rStyle w:val="SpecialCharTok"/>
        </w:rPr>
        <w:t xml:space="preserve">~</w:t>
      </w:r>
      <w:r>
        <w:rPr>
          <w:rStyle w:val="NormalTok"/>
        </w:rPr>
        <w:t xml:space="preserve"> MaxWTemp_C, </w:t>
      </w:r>
      <w:r>
        <w:rPr>
          <w:rStyle w:val="AttributeTok"/>
        </w:rPr>
        <w:t xml:space="preserve">data =</w:t>
      </w:r>
      <w:r>
        <w:rPr>
          <w:rStyle w:val="NormalTok"/>
        </w:rPr>
        <w:t xml:space="preserve"> temp.df)</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2-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this analysis, I’m choosing to focus in on maximum water temperature as our dependent variable, because it has a nice and pretty distribution and correlates well with mean water temperature (which is sort of what we’re more interested in here). We could easily use mean temperature as well, but I am hesitant to use it because it does not represent a true daily</w:t>
      </w:r>
      <w:r>
        <w:t xml:space="preserve"> </w:t>
      </w:r>
      <w:r>
        <w:t xml:space="preserve">“</w:t>
      </w:r>
      <w:r>
        <w:t xml:space="preserve">mean</w:t>
      </w:r>
      <w:r>
        <w:t xml:space="preserve">”</w:t>
      </w:r>
      <w:r>
        <w:t xml:space="preserve">, because our data were collected over 8 hour periods and not a full 24 hours.</w:t>
      </w:r>
    </w:p>
    <w:bookmarkEnd w:id="24"/>
    <w:bookmarkStart w:id="30" w:name="predictor-variables"/>
    <w:p>
      <w:pPr>
        <w:pStyle w:val="Heading2"/>
      </w:pPr>
      <w:r>
        <w:t xml:space="preserve">Predictor Variables</w:t>
      </w:r>
    </w:p>
    <w:p>
      <w:pPr>
        <w:pStyle w:val="SourceCode"/>
      </w:pPr>
      <w:r>
        <w:rPr>
          <w:rStyle w:val="FunctionTok"/>
        </w:rPr>
        <w:t xml:space="preserve">hist</w:t>
      </w:r>
      <w:r>
        <w:rPr>
          <w:rStyle w:val="NormalTok"/>
        </w:rPr>
        <w:t xml:space="preserve">(temp.df</w:t>
      </w:r>
      <w:r>
        <w:rPr>
          <w:rStyle w:val="SpecialCharTok"/>
        </w:rPr>
        <w:t xml:space="preserve">$</w:t>
      </w:r>
      <w:r>
        <w:rPr>
          <w:rStyle w:val="NormalTok"/>
        </w:rPr>
        <w:t xml:space="preserve">MaxATemp_C)</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(temp.df</w:t>
      </w:r>
      <w:r>
        <w:rPr>
          <w:rStyle w:val="SpecialCharTok"/>
        </w:rPr>
        <w:t xml:space="preserve">$</w:t>
      </w:r>
      <w:r>
        <w:rPr>
          <w:rStyle w:val="NormalTok"/>
        </w:rPr>
        <w:t xml:space="preserve">Area_m2)</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(temp.df</w:t>
      </w:r>
      <w:r>
        <w:rPr>
          <w:rStyle w:val="SpecialCharTok"/>
        </w:rPr>
        <w:t xml:space="preserve">$</w:t>
      </w:r>
      <w:r>
        <w:rPr>
          <w:rStyle w:val="NormalTok"/>
        </w:rPr>
        <w:t xml:space="preserve">Volume_m3)</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3-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(temp.df</w:t>
      </w:r>
      <w:r>
        <w:rPr>
          <w:rStyle w:val="SpecialCharTok"/>
        </w:rPr>
        <w:t xml:space="preserve">$</w:t>
      </w:r>
      <w:r>
        <w:rPr>
          <w:rStyle w:val="NormalTok"/>
        </w:rPr>
        <w:t xml:space="preserve">Depth_m)</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3-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(temp.df</w:t>
      </w:r>
      <w:r>
        <w:rPr>
          <w:rStyle w:val="SpecialCharTok"/>
        </w:rPr>
        <w:t xml:space="preserve">$</w:t>
      </w:r>
      <w:r>
        <w:rPr>
          <w:rStyle w:val="NormalTok"/>
        </w:rPr>
        <w:t xml:space="preserve">PctShaded)</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3-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5" w:name="applying-transformations"/>
    <w:p>
      <w:pPr>
        <w:pStyle w:val="Heading2"/>
      </w:pPr>
      <w:r>
        <w:t xml:space="preserve">Applying Transformations</w:t>
      </w:r>
    </w:p>
    <w:p>
      <w:pPr>
        <w:pStyle w:val="FirstParagraph"/>
      </w:pPr>
      <w:r>
        <w:t xml:space="preserve">Lots of right-skewing going on, so let’s transform these variables. We’ll use log +1 for Area and Depth, and either logit or arcsine for PctShaded since it’s a proportion.</w:t>
      </w:r>
    </w:p>
    <w:p>
      <w:pPr>
        <w:pStyle w:val="SourceCode"/>
      </w:pPr>
      <w:r>
        <w:rPr>
          <w:rStyle w:val="NormalTok"/>
        </w:rPr>
        <w:t xml:space="preserve">temp.df</w:t>
      </w:r>
      <w:r>
        <w:rPr>
          <w:rStyle w:val="SpecialCharTok"/>
        </w:rPr>
        <w:t xml:space="preserve">$</w:t>
      </w:r>
      <w:r>
        <w:rPr>
          <w:rStyle w:val="NormalTok"/>
        </w:rPr>
        <w:t xml:space="preserve">Area_cm2 </w:t>
      </w:r>
      <w:r>
        <w:rPr>
          <w:rStyle w:val="OtherTok"/>
        </w:rPr>
        <w:t xml:space="preserve">&lt;-</w:t>
      </w:r>
      <w:r>
        <w:rPr>
          <w:rStyle w:val="NormalTok"/>
        </w:rPr>
        <w:t xml:space="preserve"> temp.df</w:t>
      </w:r>
      <w:r>
        <w:rPr>
          <w:rStyle w:val="SpecialCharTok"/>
        </w:rPr>
        <w:t xml:space="preserve">$</w:t>
      </w:r>
      <w:r>
        <w:rPr>
          <w:rStyle w:val="NormalTok"/>
        </w:rPr>
        <w:t xml:space="preserve">Area_m2 </w:t>
      </w:r>
      <w:r>
        <w:rPr>
          <w:rStyle w:val="SpecialCharTok"/>
        </w:rPr>
        <w:t xml:space="preserve">*</w:t>
      </w:r>
      <w:r>
        <w:rPr>
          <w:rStyle w:val="NormalTok"/>
        </w:rPr>
        <w:t xml:space="preserve"> </w:t>
      </w:r>
      <w:r>
        <w:rPr>
          <w:rStyle w:val="DecValTok"/>
        </w:rPr>
        <w:t xml:space="preserve">10000</w:t>
      </w:r>
      <w:r>
        <w:br/>
      </w:r>
      <w:r>
        <w:rPr>
          <w:rStyle w:val="NormalTok"/>
        </w:rPr>
        <w:t xml:space="preserve">temp.df</w:t>
      </w:r>
      <w:r>
        <w:rPr>
          <w:rStyle w:val="SpecialCharTok"/>
        </w:rPr>
        <w:t xml:space="preserve">$</w:t>
      </w:r>
      <w:r>
        <w:rPr>
          <w:rStyle w:val="NormalTok"/>
        </w:rPr>
        <w:t xml:space="preserve">logArea </w:t>
      </w:r>
      <w:r>
        <w:rPr>
          <w:rStyle w:val="OtherTok"/>
        </w:rPr>
        <w:t xml:space="preserve">&lt;-</w:t>
      </w:r>
      <w:r>
        <w:rPr>
          <w:rStyle w:val="NormalTok"/>
        </w:rPr>
        <w:t xml:space="preserve"> </w:t>
      </w:r>
      <w:r>
        <w:rPr>
          <w:rStyle w:val="FunctionTok"/>
        </w:rPr>
        <w:t xml:space="preserve">log</w:t>
      </w:r>
      <w:r>
        <w:rPr>
          <w:rStyle w:val="NormalTok"/>
        </w:rPr>
        <w:t xml:space="preserve">(temp.df</w:t>
      </w:r>
      <w:r>
        <w:rPr>
          <w:rStyle w:val="SpecialCharTok"/>
        </w:rPr>
        <w:t xml:space="preserve">$</w:t>
      </w:r>
      <w:r>
        <w:rPr>
          <w:rStyle w:val="NormalTok"/>
        </w:rPr>
        <w:t xml:space="preserve">Area_cm2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temp.df</w:t>
      </w:r>
      <w:r>
        <w:rPr>
          <w:rStyle w:val="SpecialCharTok"/>
        </w:rPr>
        <w:t xml:space="preserve">$</w:t>
      </w:r>
      <w:r>
        <w:rPr>
          <w:rStyle w:val="NormalTok"/>
        </w:rPr>
        <w:t xml:space="preserve">logDepth </w:t>
      </w:r>
      <w:r>
        <w:rPr>
          <w:rStyle w:val="OtherTok"/>
        </w:rPr>
        <w:t xml:space="preserve">&lt;-</w:t>
      </w:r>
      <w:r>
        <w:rPr>
          <w:rStyle w:val="NormalTok"/>
        </w:rPr>
        <w:t xml:space="preserve"> </w:t>
      </w:r>
      <w:r>
        <w:rPr>
          <w:rStyle w:val="FunctionTok"/>
        </w:rPr>
        <w:t xml:space="preserve">log</w:t>
      </w:r>
      <w:r>
        <w:rPr>
          <w:rStyle w:val="NormalTok"/>
        </w:rPr>
        <w:t xml:space="preserve">(temp.df</w:t>
      </w:r>
      <w:r>
        <w:rPr>
          <w:rStyle w:val="SpecialCharTok"/>
        </w:rPr>
        <w:t xml:space="preserve">$</w:t>
      </w:r>
      <w:r>
        <w:rPr>
          <w:rStyle w:val="NormalTok"/>
        </w:rPr>
        <w:t xml:space="preserve">Depth_cm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temp.df</w:t>
      </w:r>
      <w:r>
        <w:rPr>
          <w:rStyle w:val="SpecialCharTok"/>
        </w:rPr>
        <w:t xml:space="preserve">$</w:t>
      </w:r>
      <w:r>
        <w:rPr>
          <w:rStyle w:val="NormalTok"/>
        </w:rPr>
        <w:t xml:space="preserve">logitShade </w:t>
      </w:r>
      <w:r>
        <w:rPr>
          <w:rStyle w:val="OtherTok"/>
        </w:rPr>
        <w:t xml:space="preserve">&lt;-</w:t>
      </w:r>
      <w:r>
        <w:rPr>
          <w:rStyle w:val="NormalTok"/>
        </w:rPr>
        <w:t xml:space="preserve"> </w:t>
      </w:r>
      <w:r>
        <w:rPr>
          <w:rStyle w:val="FunctionTok"/>
        </w:rPr>
        <w:t xml:space="preserve">log10</w:t>
      </w:r>
      <w:r>
        <w:rPr>
          <w:rStyle w:val="NormalTok"/>
        </w:rPr>
        <w:t xml:space="preserve">(temp.df</w:t>
      </w:r>
      <w:r>
        <w:rPr>
          <w:rStyle w:val="SpecialCharTok"/>
        </w:rPr>
        <w:t xml:space="preserve">$</w:t>
      </w:r>
      <w:r>
        <w:rPr>
          <w:rStyle w:val="NormalTok"/>
        </w:rPr>
        <w:t xml:space="preserve">PctShaded</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temp.df</w:t>
      </w:r>
      <w:r>
        <w:rPr>
          <w:rStyle w:val="SpecialCharTok"/>
        </w:rPr>
        <w:t xml:space="preserve">$</w:t>
      </w:r>
      <w:r>
        <w:rPr>
          <w:rStyle w:val="NormalTok"/>
        </w:rPr>
        <w:t xml:space="preserve">PctShaded))</w:t>
      </w:r>
      <w:r>
        <w:br/>
      </w:r>
      <w:r>
        <w:rPr>
          <w:rStyle w:val="NormalTok"/>
        </w:rPr>
        <w:t xml:space="preserve">temp.df</w:t>
      </w:r>
      <w:r>
        <w:rPr>
          <w:rStyle w:val="SpecialCharTok"/>
        </w:rPr>
        <w:t xml:space="preserve">$</w:t>
      </w:r>
      <w:r>
        <w:rPr>
          <w:rStyle w:val="NormalTok"/>
        </w:rPr>
        <w:t xml:space="preserve">arcShade </w:t>
      </w:r>
      <w:r>
        <w:rPr>
          <w:rStyle w:val="OtherTok"/>
        </w:rPr>
        <w:t xml:space="preserve">&lt;-</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(temp.df</w:t>
      </w:r>
      <w:r>
        <w:rPr>
          <w:rStyle w:val="SpecialCharTok"/>
        </w:rPr>
        <w:t xml:space="preserve">$</w:t>
      </w:r>
      <w:r>
        <w:rPr>
          <w:rStyle w:val="NormalTok"/>
        </w:rPr>
        <w:t xml:space="preserve">PctShaded))</w:t>
      </w:r>
      <w:r>
        <w:br/>
      </w:r>
      <w:r>
        <w:br/>
      </w:r>
      <w:r>
        <w:rPr>
          <w:rStyle w:val="FunctionTok"/>
        </w:rPr>
        <w:t xml:space="preserve">hist</w:t>
      </w:r>
      <w:r>
        <w:rPr>
          <w:rStyle w:val="NormalTok"/>
        </w:rPr>
        <w:t xml:space="preserve">(temp.df</w:t>
      </w:r>
      <w:r>
        <w:rPr>
          <w:rStyle w:val="SpecialCharTok"/>
        </w:rPr>
        <w:t xml:space="preserve">$</w:t>
      </w:r>
      <w:r>
        <w:rPr>
          <w:rStyle w:val="NormalTok"/>
        </w:rPr>
        <w:t xml:space="preserve">logArea)</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(temp.df</w:t>
      </w:r>
      <w:r>
        <w:rPr>
          <w:rStyle w:val="SpecialCharTok"/>
        </w:rPr>
        <w:t xml:space="preserve">$</w:t>
      </w:r>
      <w:r>
        <w:rPr>
          <w:rStyle w:val="NormalTok"/>
        </w:rPr>
        <w:t xml:space="preserve">logDepth)</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4-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(temp.df</w:t>
      </w:r>
      <w:r>
        <w:rPr>
          <w:rStyle w:val="SpecialCharTok"/>
        </w:rPr>
        <w:t xml:space="preserve">$</w:t>
      </w:r>
      <w:r>
        <w:rPr>
          <w:rStyle w:val="NormalTok"/>
        </w:rPr>
        <w:t xml:space="preserve">logitShade)</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4-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(temp.df</w:t>
      </w:r>
      <w:r>
        <w:rPr>
          <w:rStyle w:val="SpecialCharTok"/>
        </w:rPr>
        <w:t xml:space="preserve">$</w:t>
      </w:r>
      <w:r>
        <w:rPr>
          <w:rStyle w:val="NormalTok"/>
        </w:rPr>
        <w:t xml:space="preserve">arcShade)</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4-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Arcsine seems to do a better job than logit, in this case, but it is still pretty zero inflated.</w:t>
      </w:r>
    </w:p>
    <w:bookmarkEnd w:id="35"/>
    <w:bookmarkEnd w:id="36"/>
    <w:bookmarkStart w:id="38" w:name="correlation-plots"/>
    <w:p>
      <w:pPr>
        <w:pStyle w:val="Heading1"/>
      </w:pPr>
      <w:r>
        <w:t xml:space="preserve">Correlation Plots</w:t>
      </w:r>
    </w:p>
    <w:p>
      <w:pPr>
        <w:pStyle w:val="SourceCode"/>
      </w:pPr>
      <w:r>
        <w:rPr>
          <w:rStyle w:val="FunctionTok"/>
        </w:rPr>
        <w:t xml:space="preserve">require</w:t>
      </w:r>
      <w:r>
        <w:rPr>
          <w:rStyle w:val="NormalTok"/>
        </w:rPr>
        <w:t xml:space="preserve">(GGally)</w:t>
      </w:r>
    </w:p>
    <w:p>
      <w:pPr>
        <w:pStyle w:val="SourceCode"/>
      </w:pPr>
      <w:r>
        <w:rPr>
          <w:rStyle w:val="VerbatimChar"/>
        </w:rPr>
        <w:t xml:space="preserve">## Loading required package: GGally</w:t>
      </w:r>
    </w:p>
    <w:p>
      <w:pPr>
        <w:pStyle w:val="SourceCode"/>
      </w:pPr>
      <w:r>
        <w:rPr>
          <w:rStyle w:val="VerbatimChar"/>
        </w:rPr>
        <w:t xml:space="preserve">## Warning: package 'GGally' was built under R version 4.1.2</w:t>
      </w:r>
    </w:p>
    <w:p>
      <w:pPr>
        <w:pStyle w:val="SourceCode"/>
      </w:pPr>
      <w:r>
        <w:rPr>
          <w:rStyle w:val="VerbatimChar"/>
        </w:rPr>
        <w:t xml:space="preserve">## Loading required package: ggplot2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NormalTok"/>
        </w:rPr>
        <w:t xml:space="preserve">temp2.df </w:t>
      </w:r>
      <w:r>
        <w:rPr>
          <w:rStyle w:val="OtherTok"/>
        </w:rPr>
        <w:t xml:space="preserve">&lt;-</w:t>
      </w:r>
      <w:r>
        <w:rPr>
          <w:rStyle w:val="NormalTok"/>
        </w:rPr>
        <w:t xml:space="preserve"> </w:t>
      </w:r>
      <w:r>
        <w:rPr>
          <w:rStyle w:val="FunctionTok"/>
        </w:rPr>
        <w:t xml:space="preserve">subset</w:t>
      </w:r>
      <w:r>
        <w:rPr>
          <w:rStyle w:val="NormalTok"/>
        </w:rPr>
        <w:t xml:space="preserve">(temp.df,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"MaxWTemp_C"</w:t>
      </w:r>
      <w:r>
        <w:rPr>
          <w:rStyle w:val="NormalTok"/>
        </w:rPr>
        <w:t xml:space="preserve">, </w:t>
      </w:r>
      <w:r>
        <w:rPr>
          <w:rStyle w:val="StringTok"/>
        </w:rPr>
        <w:t xml:space="preserve">"MaxATemp_C"</w:t>
      </w:r>
      <w:r>
        <w:rPr>
          <w:rStyle w:val="NormalTok"/>
        </w:rPr>
        <w:t xml:space="preserve">, </w:t>
      </w:r>
      <w:r>
        <w:rPr>
          <w:rStyle w:val="StringTok"/>
        </w:rPr>
        <w:t xml:space="preserve">"MeanATemp_C"</w:t>
      </w:r>
      <w:r>
        <w:rPr>
          <w:rStyle w:val="NormalTok"/>
        </w:rPr>
        <w:t xml:space="preserve">, </w:t>
      </w:r>
      <w:r>
        <w:rPr>
          <w:rStyle w:val="StringTok"/>
        </w:rPr>
        <w:t xml:space="preserve">"logArea"</w:t>
      </w:r>
      <w:r>
        <w:rPr>
          <w:rStyle w:val="NormalTok"/>
        </w:rPr>
        <w:t xml:space="preserve">, </w:t>
      </w:r>
      <w:r>
        <w:rPr>
          <w:rStyle w:val="StringTok"/>
        </w:rPr>
        <w:t xml:space="preserve">"logDepth"</w:t>
      </w:r>
      <w:r>
        <w:rPr>
          <w:rStyle w:val="NormalTok"/>
        </w:rPr>
        <w:t xml:space="preserve">, </w:t>
      </w:r>
      <w:r>
        <w:rPr>
          <w:rStyle w:val="StringTok"/>
        </w:rPr>
        <w:t xml:space="preserve">"arcShade"</w:t>
      </w:r>
      <w:r>
        <w:rPr>
          <w:rStyle w:val="NormalTok"/>
        </w:rPr>
        <w:t xml:space="preserve">))</w:t>
      </w:r>
      <w:r>
        <w:br/>
      </w:r>
      <w:r>
        <w:rPr>
          <w:rStyle w:val="FunctionTok"/>
        </w:rPr>
        <w:t xml:space="preserve">ggpairs</w:t>
      </w:r>
      <w:r>
        <w:rPr>
          <w:rStyle w:val="NormalTok"/>
        </w:rPr>
        <w:t xml:space="preserve">(</w:t>
      </w:r>
      <w:r>
        <w:rPr>
          <w:rStyle w:val="AttributeTok"/>
        </w:rPr>
        <w:t xml:space="preserve">data =</w:t>
      </w:r>
      <w:r>
        <w:rPr>
          <w:rStyle w:val="NormalTok"/>
        </w:rPr>
        <w:t xml:space="preserve"> temp2.df)</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Area and depth look like good predictors, as does maximum air temperature and shade. Oddly, there is also some colinearity going on with some of our predictor variables, too (e.g., area x depth, shade x depth).</w:t>
      </w:r>
    </w:p>
    <w:bookmarkEnd w:id="38"/>
    <w:bookmarkStart w:id="40" w:name="preliminary-modeling"/>
    <w:p>
      <w:pPr>
        <w:pStyle w:val="Heading1"/>
      </w:pPr>
      <w:r>
        <w:t xml:space="preserve">Preliminary Modeling</w:t>
      </w:r>
    </w:p>
    <w:p>
      <w:pPr>
        <w:pStyle w:val="FirstParagraph"/>
      </w:pPr>
      <w:r>
        <w:t xml:space="preserve">Let’s try making a basic GLMM using these variables, with area and depth as fixed effects and maximum air temperature as a random effect.</w:t>
      </w:r>
    </w:p>
    <w:p>
      <w:pPr>
        <w:pStyle w:val="SourceCode"/>
      </w:pPr>
      <w:r>
        <w:rPr>
          <w:rStyle w:val="FunctionTok"/>
        </w:rPr>
        <w:t xml:space="preserve">require</w:t>
      </w:r>
      <w:r>
        <w:rPr>
          <w:rStyle w:val="NormalTok"/>
        </w:rPr>
        <w:t xml:space="preserve">(glmmTMB)</w:t>
      </w:r>
    </w:p>
    <w:p>
      <w:pPr>
        <w:pStyle w:val="SourceCode"/>
      </w:pPr>
      <w:r>
        <w:rPr>
          <w:rStyle w:val="VerbatimChar"/>
        </w:rPr>
        <w:t xml:space="preserve">## Loading required package: glmmTMB</w:t>
      </w:r>
    </w:p>
    <w:p>
      <w:pPr>
        <w:pStyle w:val="SourceCode"/>
      </w:pPr>
      <w:r>
        <w:rPr>
          <w:rStyle w:val="VerbatimChar"/>
        </w:rPr>
        <w:t xml:space="preserve">## Warning: package 'glmmTMB' was built under R version 4.1.2</w:t>
      </w:r>
    </w:p>
    <w:p>
      <w:pPr>
        <w:pStyle w:val="SourceCode"/>
      </w:pPr>
      <w:r>
        <w:rPr>
          <w:rStyle w:val="VerbatimChar"/>
        </w:rPr>
        <w:t xml:space="preserve">## Warning in checkMatrixPackageVersion(): Package version inconsistency detected.</w:t>
      </w:r>
      <w:r>
        <w:br/>
      </w:r>
      <w:r>
        <w:rPr>
          <w:rStyle w:val="VerbatimChar"/>
        </w:rPr>
        <w:t xml:space="preserve">## TMB was built with Matrix version 1.3.4</w:t>
      </w:r>
      <w:r>
        <w:br/>
      </w:r>
      <w:r>
        <w:rPr>
          <w:rStyle w:val="VerbatimChar"/>
        </w:rPr>
        <w:t xml:space="preserve">## Current Matrix version is 1.3.3</w:t>
      </w:r>
      <w:r>
        <w:br/>
      </w:r>
      <w:r>
        <w:rPr>
          <w:rStyle w:val="VerbatimChar"/>
        </w:rPr>
        <w:t xml:space="preserve">## Please re-install 'TMB' from source using install.packages('TMB', type = 'source') or ask CRAN for a binary version of 'TMB' matching CRAN's 'Matrix' package</w:t>
      </w:r>
    </w:p>
    <w:p>
      <w:pPr>
        <w:pStyle w:val="SourceCode"/>
      </w:pPr>
      <w:r>
        <w:rPr>
          <w:rStyle w:val="FunctionTok"/>
        </w:rPr>
        <w:t xml:space="preserve">require</w:t>
      </w:r>
      <w:r>
        <w:rPr>
          <w:rStyle w:val="NormalTok"/>
        </w:rPr>
        <w:t xml:space="preserve">(performance)</w:t>
      </w:r>
    </w:p>
    <w:p>
      <w:pPr>
        <w:pStyle w:val="SourceCode"/>
      </w:pPr>
      <w:r>
        <w:rPr>
          <w:rStyle w:val="VerbatimChar"/>
        </w:rPr>
        <w:t xml:space="preserve">## Loading required package: performance</w:t>
      </w:r>
    </w:p>
    <w:p>
      <w:pPr>
        <w:pStyle w:val="SourceCode"/>
      </w:pPr>
      <w:r>
        <w:rPr>
          <w:rStyle w:val="VerbatimChar"/>
        </w:rPr>
        <w:t xml:space="preserve">## Warning: package 'performance' was built under R version 4.1.2</w:t>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glmmTMB</w:t>
      </w:r>
      <w:r>
        <w:rPr>
          <w:rStyle w:val="NormalTok"/>
        </w:rPr>
        <w:t xml:space="preserve">(MaxWTemp_C </w:t>
      </w:r>
      <w:r>
        <w:rPr>
          <w:rStyle w:val="SpecialCharTok"/>
        </w:rPr>
        <w:t xml:space="preserve">~</w:t>
      </w:r>
      <w:r>
        <w:rPr>
          <w:rStyle w:val="NormalTok"/>
        </w:rPr>
        <w:t xml:space="preserve"> logDepth </w:t>
      </w:r>
      <w:r>
        <w:rPr>
          <w:rStyle w:val="SpecialCharTok"/>
        </w:rPr>
        <w:t xml:space="preserve">*</w:t>
      </w:r>
      <w:r>
        <w:rPr>
          <w:rStyle w:val="NormalTok"/>
        </w:rPr>
        <w:t xml:space="preserve"> logArea </w:t>
      </w:r>
      <w:r>
        <w:rPr>
          <w:rStyle w:val="SpecialCharTok"/>
        </w:rPr>
        <w:t xml:space="preserve">*</w:t>
      </w:r>
      <w:r>
        <w:rPr>
          <w:rStyle w:val="NormalTok"/>
        </w:rPr>
        <w:t xml:space="preserve"> arcShade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MaxATemp_C), </w:t>
      </w:r>
      <w:r>
        <w:rPr>
          <w:rStyle w:val="AttributeTok"/>
        </w:rPr>
        <w:t xml:space="preserve">data =</w:t>
      </w:r>
      <w:r>
        <w:rPr>
          <w:rStyle w:val="NormalTok"/>
        </w:rPr>
        <w:t xml:space="preserve"> temp.df )</w:t>
      </w:r>
      <w:r>
        <w:br/>
      </w:r>
      <w:r>
        <w:rPr>
          <w:rStyle w:val="FunctionTok"/>
        </w:rPr>
        <w:t xml:space="preserve">summary</w:t>
      </w:r>
      <w:r>
        <w:rPr>
          <w:rStyle w:val="NormalTok"/>
        </w:rPr>
        <w:t xml:space="preserve">(mod1)</w:t>
      </w:r>
    </w:p>
    <w:p>
      <w:pPr>
        <w:pStyle w:val="SourceCode"/>
      </w:pPr>
      <w:r>
        <w:rPr>
          <w:rStyle w:val="VerbatimChar"/>
        </w:rPr>
        <w:t xml:space="preserve">##  Family: gaussian  ( identity )</w:t>
      </w:r>
      <w:r>
        <w:br/>
      </w:r>
      <w:r>
        <w:rPr>
          <w:rStyle w:val="VerbatimChar"/>
        </w:rPr>
        <w:t xml:space="preserve">## Formula:          MaxWTemp_C ~ logDepth * logArea * arcShade + (1 | MaxATemp_C)</w:t>
      </w:r>
      <w:r>
        <w:br/>
      </w:r>
      <w:r>
        <w:rPr>
          <w:rStyle w:val="VerbatimChar"/>
        </w:rPr>
        <w:t xml:space="preserve">## Data: temp.df</w:t>
      </w:r>
      <w:r>
        <w:br/>
      </w:r>
      <w:r>
        <w:rPr>
          <w:rStyle w:val="VerbatimChar"/>
        </w:rPr>
        <w:t xml:space="preserve">## </w:t>
      </w:r>
      <w:r>
        <w:br/>
      </w:r>
      <w:r>
        <w:rPr>
          <w:rStyle w:val="VerbatimChar"/>
        </w:rPr>
        <w:t xml:space="preserve">##      AIC      BIC   logLik deviance df.resid </w:t>
      </w:r>
      <w:r>
        <w:br/>
      </w:r>
      <w:r>
        <w:rPr>
          <w:rStyle w:val="VerbatimChar"/>
        </w:rPr>
        <w:t xml:space="preserve">##   1051.4   1084.5   -515.7   1031.4      193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MaxATemp_C (Intercept) 2.477    1.574   </w:t>
      </w:r>
      <w:r>
        <w:br/>
      </w:r>
      <w:r>
        <w:rPr>
          <w:rStyle w:val="VerbatimChar"/>
        </w:rPr>
        <w:t xml:space="preserve">##  Residual               9.028    3.005   </w:t>
      </w:r>
      <w:r>
        <w:br/>
      </w:r>
      <w:r>
        <w:rPr>
          <w:rStyle w:val="VerbatimChar"/>
        </w:rPr>
        <w:t xml:space="preserve">## Number of obs: 203, groups:  MaxATemp_C, 3</w:t>
      </w:r>
      <w:r>
        <w:br/>
      </w:r>
      <w:r>
        <w:rPr>
          <w:rStyle w:val="VerbatimChar"/>
        </w:rPr>
        <w:t xml:space="preserve">## </w:t>
      </w:r>
      <w:r>
        <w:br/>
      </w:r>
      <w:r>
        <w:rPr>
          <w:rStyle w:val="VerbatimChar"/>
        </w:rPr>
        <w:t xml:space="preserve">## Dispersion estimate for gaussian family (sigma^2): 9.03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49.02214   10.92790   4.486 7.26e-06 ***</w:t>
      </w:r>
      <w:r>
        <w:br/>
      </w:r>
      <w:r>
        <w:rPr>
          <w:rStyle w:val="VerbatimChar"/>
        </w:rPr>
        <w:t xml:space="preserve">## logDepth                   -3.85959    3.39196  -1.138    0.255    </w:t>
      </w:r>
      <w:r>
        <w:br/>
      </w:r>
      <w:r>
        <w:rPr>
          <w:rStyle w:val="VerbatimChar"/>
        </w:rPr>
        <w:t xml:space="preserve">## logArea                    -0.26667    1.39492  -0.191    0.848    </w:t>
      </w:r>
      <w:r>
        <w:br/>
      </w:r>
      <w:r>
        <w:rPr>
          <w:rStyle w:val="VerbatimChar"/>
        </w:rPr>
        <w:t xml:space="preserve">## arcShade                  -32.07827   33.66881  -0.953    0.341    </w:t>
      </w:r>
      <w:r>
        <w:br/>
      </w:r>
      <w:r>
        <w:rPr>
          <w:rStyle w:val="VerbatimChar"/>
        </w:rPr>
        <w:t xml:space="preserve">## logDepth:logArea           -0.05983    0.42812  -0.140    0.889    </w:t>
      </w:r>
      <w:r>
        <w:br/>
      </w:r>
      <w:r>
        <w:rPr>
          <w:rStyle w:val="VerbatimChar"/>
        </w:rPr>
        <w:t xml:space="preserve">## logDepth:arcShade           7.70537   10.75391   0.717    0.474    </w:t>
      </w:r>
      <w:r>
        <w:br/>
      </w:r>
      <w:r>
        <w:rPr>
          <w:rStyle w:val="VerbatimChar"/>
        </w:rPr>
        <w:t xml:space="preserve">## logArea:arcShade            1.93673    4.27262   0.453    0.650    </w:t>
      </w:r>
      <w:r>
        <w:br/>
      </w:r>
      <w:r>
        <w:rPr>
          <w:rStyle w:val="VerbatimChar"/>
        </w:rPr>
        <w:t xml:space="preserve">## logDepth:logArea:arcShade  -0.43604    1.35073  -0.323    0.747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r2</w:t>
      </w:r>
      <w:r>
        <w:rPr>
          <w:rStyle w:val="NormalTok"/>
        </w:rPr>
        <w:t xml:space="preserve">(mod1)</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0.479</w:t>
      </w:r>
      <w:r>
        <w:br/>
      </w:r>
      <w:r>
        <w:rPr>
          <w:rStyle w:val="VerbatimChar"/>
        </w:rPr>
        <w:t xml:space="preserve">##      Marginal R2: 0.336</w:t>
      </w:r>
    </w:p>
    <w:p>
      <w:pPr>
        <w:pStyle w:val="FirstParagraph"/>
      </w:pPr>
      <w:r>
        <w:t xml:space="preserve">Nothing is significant except the intercept. Given the colinearity between area and depth, let’s try dropping one or both of them.</w:t>
      </w:r>
    </w:p>
    <w:p>
      <w:pPr>
        <w:pStyle w:val="SourceCode"/>
      </w:pPr>
      <w:r>
        <w:rPr>
          <w:rStyle w:val="NormalTok"/>
        </w:rPr>
        <w:t xml:space="preserve">mod2 </w:t>
      </w:r>
      <w:r>
        <w:rPr>
          <w:rStyle w:val="OtherTok"/>
        </w:rPr>
        <w:t xml:space="preserve">&lt;-</w:t>
      </w:r>
      <w:r>
        <w:rPr>
          <w:rStyle w:val="NormalTok"/>
        </w:rPr>
        <w:t xml:space="preserve"> </w:t>
      </w:r>
      <w:r>
        <w:rPr>
          <w:rStyle w:val="FunctionTok"/>
        </w:rPr>
        <w:t xml:space="preserve">glmmTMB</w:t>
      </w:r>
      <w:r>
        <w:rPr>
          <w:rStyle w:val="NormalTok"/>
        </w:rPr>
        <w:t xml:space="preserve">(MaxWTemp_C </w:t>
      </w:r>
      <w:r>
        <w:rPr>
          <w:rStyle w:val="SpecialCharTok"/>
        </w:rPr>
        <w:t xml:space="preserve">~</w:t>
      </w:r>
      <w:r>
        <w:rPr>
          <w:rStyle w:val="NormalTok"/>
        </w:rPr>
        <w:t xml:space="preserve"> logDepth </w:t>
      </w:r>
      <w:r>
        <w:rPr>
          <w:rStyle w:val="SpecialCharTok"/>
        </w:rPr>
        <w:t xml:space="preserve">*</w:t>
      </w:r>
      <w:r>
        <w:rPr>
          <w:rStyle w:val="NormalTok"/>
        </w:rPr>
        <w:t xml:space="preserve"> arcShade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MaxATemp_C), </w:t>
      </w:r>
      <w:r>
        <w:rPr>
          <w:rStyle w:val="AttributeTok"/>
        </w:rPr>
        <w:t xml:space="preserve">data =</w:t>
      </w:r>
      <w:r>
        <w:rPr>
          <w:rStyle w:val="NormalTok"/>
        </w:rPr>
        <w:t xml:space="preserve"> temp.df )</w:t>
      </w:r>
      <w:r>
        <w:br/>
      </w:r>
      <w:r>
        <w:rPr>
          <w:rStyle w:val="FunctionTok"/>
        </w:rPr>
        <w:t xml:space="preserve">summary</w:t>
      </w:r>
      <w:r>
        <w:rPr>
          <w:rStyle w:val="NormalTok"/>
        </w:rPr>
        <w:t xml:space="preserve">(mod2)</w:t>
      </w:r>
    </w:p>
    <w:p>
      <w:pPr>
        <w:pStyle w:val="SourceCode"/>
      </w:pPr>
      <w:r>
        <w:rPr>
          <w:rStyle w:val="VerbatimChar"/>
        </w:rPr>
        <w:t xml:space="preserve">##  Family: gaussian  ( identity )</w:t>
      </w:r>
      <w:r>
        <w:br/>
      </w:r>
      <w:r>
        <w:rPr>
          <w:rStyle w:val="VerbatimChar"/>
        </w:rPr>
        <w:t xml:space="preserve">## Formula:          MaxWTemp_C ~ logDepth * arcShade + (1 | MaxATemp_C)</w:t>
      </w:r>
      <w:r>
        <w:br/>
      </w:r>
      <w:r>
        <w:rPr>
          <w:rStyle w:val="VerbatimChar"/>
        </w:rPr>
        <w:t xml:space="preserve">## Data: temp.df</w:t>
      </w:r>
      <w:r>
        <w:br/>
      </w:r>
      <w:r>
        <w:rPr>
          <w:rStyle w:val="VerbatimChar"/>
        </w:rPr>
        <w:t xml:space="preserve">## </w:t>
      </w:r>
      <w:r>
        <w:br/>
      </w:r>
      <w:r>
        <w:rPr>
          <w:rStyle w:val="VerbatimChar"/>
        </w:rPr>
        <w:t xml:space="preserve">##      AIC      BIC   logLik deviance df.resid </w:t>
      </w:r>
      <w:r>
        <w:br/>
      </w:r>
      <w:r>
        <w:rPr>
          <w:rStyle w:val="VerbatimChar"/>
        </w:rPr>
        <w:t xml:space="preserve">##   1046.4   1066.3   -517.2   1034.4      197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MaxATemp_C (Intercept) 2.419    1.555   </w:t>
      </w:r>
      <w:r>
        <w:br/>
      </w:r>
      <w:r>
        <w:rPr>
          <w:rStyle w:val="VerbatimChar"/>
        </w:rPr>
        <w:t xml:space="preserve">##  Residual               9.168    3.028   </w:t>
      </w:r>
      <w:r>
        <w:br/>
      </w:r>
      <w:r>
        <w:rPr>
          <w:rStyle w:val="VerbatimChar"/>
        </w:rPr>
        <w:t xml:space="preserve">## Number of obs: 203, groups:  MaxATemp_C, 3</w:t>
      </w:r>
      <w:r>
        <w:br/>
      </w:r>
      <w:r>
        <w:rPr>
          <w:rStyle w:val="VerbatimChar"/>
        </w:rPr>
        <w:t xml:space="preserve">## </w:t>
      </w:r>
      <w:r>
        <w:br/>
      </w:r>
      <w:r>
        <w:rPr>
          <w:rStyle w:val="VerbatimChar"/>
        </w:rPr>
        <w:t xml:space="preserve">## Dispersion estimate for gaussian family (sigma^2): 9.17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47.568      1.717  27.709  &lt; 2e-16 ***</w:t>
      </w:r>
      <w:r>
        <w:br/>
      </w:r>
      <w:r>
        <w:rPr>
          <w:rStyle w:val="VerbatimChar"/>
        </w:rPr>
        <w:t xml:space="preserve">## logDepth            -4.558      0.445 -10.243  &lt; 2e-16 ***</w:t>
      </w:r>
      <w:r>
        <w:br/>
      </w:r>
      <w:r>
        <w:rPr>
          <w:rStyle w:val="VerbatimChar"/>
        </w:rPr>
        <w:t xml:space="preserve">## arcShade           -17.641      3.323  -5.309 1.11e-07 ***</w:t>
      </w:r>
      <w:r>
        <w:br/>
      </w:r>
      <w:r>
        <w:rPr>
          <w:rStyle w:val="VerbatimChar"/>
        </w:rPr>
        <w:t xml:space="preserve">## logDepth:arcShade    4.550      1.082   4.206 2.60e-05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r2</w:t>
      </w:r>
      <w:r>
        <w:rPr>
          <w:rStyle w:val="NormalTok"/>
        </w:rPr>
        <w:t xml:space="preserve">(mod2)</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0.470</w:t>
      </w:r>
      <w:r>
        <w:br/>
      </w:r>
      <w:r>
        <w:rPr>
          <w:rStyle w:val="VerbatimChar"/>
        </w:rPr>
        <w:t xml:space="preserve">##      Marginal R2: 0.330</w:t>
      </w:r>
    </w:p>
    <w:p>
      <w:pPr>
        <w:pStyle w:val="SourceCode"/>
      </w:pPr>
      <w:r>
        <w:rPr>
          <w:rStyle w:val="NormalTok"/>
        </w:rPr>
        <w:t xml:space="preserve">mod3 </w:t>
      </w:r>
      <w:r>
        <w:rPr>
          <w:rStyle w:val="OtherTok"/>
        </w:rPr>
        <w:t xml:space="preserve">&lt;-</w:t>
      </w:r>
      <w:r>
        <w:rPr>
          <w:rStyle w:val="NormalTok"/>
        </w:rPr>
        <w:t xml:space="preserve"> </w:t>
      </w:r>
      <w:r>
        <w:rPr>
          <w:rStyle w:val="FunctionTok"/>
        </w:rPr>
        <w:t xml:space="preserve">glmmTMB</w:t>
      </w:r>
      <w:r>
        <w:rPr>
          <w:rStyle w:val="NormalTok"/>
        </w:rPr>
        <w:t xml:space="preserve">(MaxWTemp_C </w:t>
      </w:r>
      <w:r>
        <w:rPr>
          <w:rStyle w:val="SpecialCharTok"/>
        </w:rPr>
        <w:t xml:space="preserve">~</w:t>
      </w:r>
      <w:r>
        <w:rPr>
          <w:rStyle w:val="NormalTok"/>
        </w:rPr>
        <w:t xml:space="preserve"> logArea </w:t>
      </w:r>
      <w:r>
        <w:rPr>
          <w:rStyle w:val="SpecialCharTok"/>
        </w:rPr>
        <w:t xml:space="preserve">*</w:t>
      </w:r>
      <w:r>
        <w:rPr>
          <w:rStyle w:val="NormalTok"/>
        </w:rPr>
        <w:t xml:space="preserve"> arcShade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MaxATemp_C), </w:t>
      </w:r>
      <w:r>
        <w:rPr>
          <w:rStyle w:val="AttributeTok"/>
        </w:rPr>
        <w:t xml:space="preserve">data =</w:t>
      </w:r>
      <w:r>
        <w:rPr>
          <w:rStyle w:val="NormalTok"/>
        </w:rPr>
        <w:t xml:space="preserve"> temp.df )</w:t>
      </w:r>
      <w:r>
        <w:br/>
      </w:r>
      <w:r>
        <w:rPr>
          <w:rStyle w:val="FunctionTok"/>
        </w:rPr>
        <w:t xml:space="preserve">summary</w:t>
      </w:r>
      <w:r>
        <w:rPr>
          <w:rStyle w:val="NormalTok"/>
        </w:rPr>
        <w:t xml:space="preserve">(mod3)</w:t>
      </w:r>
    </w:p>
    <w:p>
      <w:pPr>
        <w:pStyle w:val="SourceCode"/>
      </w:pPr>
      <w:r>
        <w:rPr>
          <w:rStyle w:val="VerbatimChar"/>
        </w:rPr>
        <w:t xml:space="preserve">##  Family: gaussian  ( identity )</w:t>
      </w:r>
      <w:r>
        <w:br/>
      </w:r>
      <w:r>
        <w:rPr>
          <w:rStyle w:val="VerbatimChar"/>
        </w:rPr>
        <w:t xml:space="preserve">## Formula:          MaxWTemp_C ~ logArea * arcShade + (1 | MaxATemp_C)</w:t>
      </w:r>
      <w:r>
        <w:br/>
      </w:r>
      <w:r>
        <w:rPr>
          <w:rStyle w:val="VerbatimChar"/>
        </w:rPr>
        <w:t xml:space="preserve">## Data: temp.df</w:t>
      </w:r>
      <w:r>
        <w:br/>
      </w:r>
      <w:r>
        <w:rPr>
          <w:rStyle w:val="VerbatimChar"/>
        </w:rPr>
        <w:t xml:space="preserve">## </w:t>
      </w:r>
      <w:r>
        <w:br/>
      </w:r>
      <w:r>
        <w:rPr>
          <w:rStyle w:val="VerbatimChar"/>
        </w:rPr>
        <w:t xml:space="preserve">##      AIC      BIC   logLik deviance df.resid </w:t>
      </w:r>
      <w:r>
        <w:br/>
      </w:r>
      <w:r>
        <w:rPr>
          <w:rStyle w:val="VerbatimChar"/>
        </w:rPr>
        <w:t xml:space="preserve">##   1117.6   1137.5   -552.8   1105.6      197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MaxATemp_C (Intercept)  2.871   1.694   </w:t>
      </w:r>
      <w:r>
        <w:br/>
      </w:r>
      <w:r>
        <w:rPr>
          <w:rStyle w:val="VerbatimChar"/>
        </w:rPr>
        <w:t xml:space="preserve">##  Residual               13.049   3.612   </w:t>
      </w:r>
      <w:r>
        <w:br/>
      </w:r>
      <w:r>
        <w:rPr>
          <w:rStyle w:val="VerbatimChar"/>
        </w:rPr>
        <w:t xml:space="preserve">## Number of obs: 203, groups:  MaxATemp_C, 3</w:t>
      </w:r>
      <w:r>
        <w:br/>
      </w:r>
      <w:r>
        <w:rPr>
          <w:rStyle w:val="VerbatimChar"/>
        </w:rPr>
        <w:t xml:space="preserve">## </w:t>
      </w:r>
      <w:r>
        <w:br/>
      </w:r>
      <w:r>
        <w:rPr>
          <w:rStyle w:val="VerbatimChar"/>
        </w:rPr>
        <w:t xml:space="preserve">## Dispersion estimate for gaussian family (sigma^2):   13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42.8266     2.7253  15.714  &lt; 2e-16 ***</w:t>
      </w:r>
      <w:r>
        <w:br/>
      </w:r>
      <w:r>
        <w:rPr>
          <w:rStyle w:val="VerbatimChar"/>
        </w:rPr>
        <w:t xml:space="preserve">## logArea           -1.2484     0.3137  -3.979 6.91e-05 ***</w:t>
      </w:r>
      <w:r>
        <w:br/>
      </w:r>
      <w:r>
        <w:rPr>
          <w:rStyle w:val="VerbatimChar"/>
        </w:rPr>
        <w:t xml:space="preserve">## arcShade         -12.6812     7.2344  -1.753   0.0796 .  </w:t>
      </w:r>
      <w:r>
        <w:br/>
      </w:r>
      <w:r>
        <w:rPr>
          <w:rStyle w:val="VerbatimChar"/>
        </w:rPr>
        <w:t xml:space="preserve">## logArea:arcShade   1.2425     0.8875   1.400   0.1615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r2</w:t>
      </w:r>
      <w:r>
        <w:rPr>
          <w:rStyle w:val="NormalTok"/>
        </w:rPr>
        <w:t xml:space="preserve">(mod3)</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0.263</w:t>
      </w:r>
      <w:r>
        <w:br/>
      </w:r>
      <w:r>
        <w:rPr>
          <w:rStyle w:val="VerbatimChar"/>
        </w:rPr>
        <w:t xml:space="preserve">##      Marginal R2: 0.101</w:t>
      </w:r>
    </w:p>
    <w:p>
      <w:pPr>
        <w:pStyle w:val="FirstParagraph"/>
      </w:pPr>
      <w:r>
        <w:t xml:space="preserve">Model 2, which excludes area but includes depth, has the lowest AIC. It indicates that depth and shade both negatively impact maximum water temperatures, and there is an interaction - deep, shady pools are probably especially cool. Additionally, maximum air temperature does pull out as a significant random effect.</w:t>
      </w:r>
    </w:p>
    <w:p>
      <w:pPr>
        <w:pStyle w:val="BodyText"/>
      </w:pPr>
      <w:r>
        <w:t xml:space="preserve">Model 2 seems to explain less of the variance than the first model, but the parameter estimates are probably more useful.</w:t>
      </w:r>
    </w:p>
    <w:bookmarkStart w:id="39" w:name="exploring-other-model-types"/>
    <w:p>
      <w:pPr>
        <w:pStyle w:val="Heading2"/>
      </w:pPr>
      <w:r>
        <w:t xml:space="preserve">Exploring Other Model Types</w:t>
      </w:r>
    </w:p>
    <w:p>
      <w:pPr>
        <w:pStyle w:val="FirstParagraph"/>
      </w:pPr>
      <w:r>
        <w:t xml:space="preserve">Does the marginal R</w:t>
      </w:r>
      <w:r>
        <w:rPr>
          <w:vertAlign w:val="superscript"/>
        </w:rPr>
        <w:t xml:space="preserve">2</w:t>
      </w:r>
      <w:r>
        <w:t xml:space="preserve"> </w:t>
      </w:r>
      <w:r>
        <w:t xml:space="preserve">values being lower than the conditional R</w:t>
      </w:r>
      <w:r>
        <w:rPr>
          <w:vertAlign w:val="superscript"/>
        </w:rPr>
        <w:t xml:space="preserve">2</w:t>
      </w:r>
      <w:r>
        <w:t xml:space="preserve"> </w:t>
      </w:r>
      <w:r>
        <w:t xml:space="preserve">values suggest that air temperature is not a</w:t>
      </w:r>
      <w:r>
        <w:t xml:space="preserve"> </w:t>
      </w:r>
      <w:r>
        <w:t xml:space="preserve">“</w:t>
      </w:r>
      <w:r>
        <w:t xml:space="preserve">useful</w:t>
      </w:r>
      <w:r>
        <w:t xml:space="preserve">”</w:t>
      </w:r>
      <w:r>
        <w:t xml:space="preserve"> </w:t>
      </w:r>
      <w:r>
        <w:t xml:space="preserve">random effect? Some studies (e.g., Caissie et al. 2001) suggest that water temperature should be modeled as a logistic function of air temperature, instead.</w:t>
      </w:r>
    </w:p>
    <w:p>
      <w:pPr>
        <w:pStyle w:val="BodyText"/>
      </w:pPr>
      <w:r>
        <w:t xml:space="preserve">There’s also the possibility of doing it as a Bayesian hierarchical model, which could be fun, but perhaps not any more (or less) valid.</w:t>
      </w:r>
    </w:p>
    <w:p>
      <w:pPr>
        <w:pStyle w:val="BodyText"/>
      </w:pPr>
      <w:r>
        <w:t xml:space="preserve">Ryland also suggested making a composite variable out of area and depth. Mike may know how.</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 Pool Temperature Model</dc:title>
  <dc:creator>Andy</dc:creator>
  <cp:keywords/>
  <dcterms:created xsi:type="dcterms:W3CDTF">2021-12-15T17:18:31Z</dcterms:created>
  <dcterms:modified xsi:type="dcterms:W3CDTF">2021-12-15T17:18:31Z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12/7/2021</vt:lpwstr>
  </property>
  <property fmtid="{D5CDD505-2E9C-101B-9397-08002B2CF9AE}" pid="3" name="output">
    <vt:lpwstr>word_document</vt:lpwstr>
  </property>
</Properties>
</file>