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2C0E4" w14:textId="57D7EB7C" w:rsidR="006E6AD3" w:rsidRDefault="006E6AD3">
      <w:r>
        <w:t xml:space="preserve">Innledning </w:t>
      </w:r>
    </w:p>
    <w:p w14:paraId="2F18CE89" w14:textId="773C96F6" w:rsidR="006E6AD3" w:rsidRDefault="006E6AD3">
      <w:r>
        <w:t xml:space="preserve">Gruppen vår har valgt bærekrafts mål 6, rent vann og gode sanitærforhold. Under bærekrafts mål 6 oppfordrer FN folk i Norge til å bruke mindre vann. [1] </w:t>
      </w:r>
      <w:r w:rsidR="0000543A">
        <w:t xml:space="preserve">Vi skal så lage en digital løsning for å hjelpe med å oppnå dette målet. Vi har samlet informasjon via en kvantitativ undersøkelse med rundt 40 svar. Deretter har vi lagd </w:t>
      </w:r>
      <w:proofErr w:type="spellStart"/>
      <w:r w:rsidR="0000543A">
        <w:t>personas</w:t>
      </w:r>
      <w:proofErr w:type="spellEnd"/>
      <w:r w:rsidR="0000543A">
        <w:t xml:space="preserve">, </w:t>
      </w:r>
      <w:proofErr w:type="spellStart"/>
      <w:r w:rsidR="0000543A">
        <w:t>storyboard</w:t>
      </w:r>
      <w:proofErr w:type="spellEnd"/>
      <w:r w:rsidR="0000543A">
        <w:t xml:space="preserve"> og kravspesifikasjoner basert på innblikket vi har fått fra denne undersøkelsen.</w:t>
      </w:r>
    </w:p>
    <w:p w14:paraId="266C2111" w14:textId="77777777" w:rsidR="0000543A" w:rsidRDefault="0000543A"/>
    <w:p w14:paraId="53E4A677" w14:textId="73CD7BFB" w:rsidR="0000543A" w:rsidRDefault="0000543A">
      <w:r>
        <w:t>Rapport.</w:t>
      </w:r>
    </w:p>
    <w:p w14:paraId="64A96705" w14:textId="6025CB56" w:rsidR="0000543A" w:rsidRDefault="0000543A">
      <w:r>
        <w:t>Kravspesifikasjons tabell lagde ble lagd med bruk av HTML</w:t>
      </w:r>
      <w:r w:rsidR="00024B79">
        <w:t xml:space="preserve"> av David</w:t>
      </w:r>
      <w:r>
        <w:t>.</w:t>
      </w:r>
      <w:r w:rsidR="00ED0ADC">
        <w:t xml:space="preserve"> Det eksisterer en offentlig </w:t>
      </w:r>
      <w:proofErr w:type="spellStart"/>
      <w:r w:rsidR="00ED0ADC">
        <w:t>github</w:t>
      </w:r>
      <w:proofErr w:type="spellEnd"/>
      <w:r w:rsidR="00ED0ADC">
        <w:t xml:space="preserve"> </w:t>
      </w:r>
      <w:proofErr w:type="spellStart"/>
      <w:r w:rsidR="00ED0ADC" w:rsidRPr="00ED0ADC">
        <w:t>repository</w:t>
      </w:r>
      <w:proofErr w:type="spellEnd"/>
      <w:r w:rsidR="00ED0ADC">
        <w:t xml:space="preserve"> som er linket </w:t>
      </w:r>
      <w:hyperlink r:id="rId4" w:history="1">
        <w:r w:rsidR="00ED0ADC" w:rsidRPr="00ED0ADC">
          <w:rPr>
            <w:rStyle w:val="Hyperkobling"/>
          </w:rPr>
          <w:t>h</w:t>
        </w:r>
        <w:r w:rsidR="00ED0ADC" w:rsidRPr="00ED0ADC">
          <w:rPr>
            <w:rStyle w:val="Hyperkobling"/>
          </w:rPr>
          <w:t>e</w:t>
        </w:r>
        <w:r w:rsidR="00ED0ADC" w:rsidRPr="00ED0ADC">
          <w:rPr>
            <w:rStyle w:val="Hyperkobling"/>
          </w:rPr>
          <w:t>r</w:t>
        </w:r>
      </w:hyperlink>
      <w:r w:rsidR="00ED0ADC">
        <w:t xml:space="preserve"> som viser historien til html filen. </w:t>
      </w:r>
      <w:r>
        <w:t xml:space="preserve">Det er tre kategorier som i kravspesifikasjonene; funksjonelle krav, tekniske krav og design krav. Alle de tre kategoriene har tre eller flere krav. </w:t>
      </w:r>
      <w:r w:rsidR="00024B79">
        <w:t>Alle kravene har kommentarer og prioriteringsfelt (lav, medium, høy). Det to første kravene er Innloggings side og hjemmeside med tilgang til funksjoner. Disse kravene er relativt selvforklarende, og vi mener at de bør ha høy prioritet så løsningen er navigerbar og at man kan logge seg inn. De neste fire funksjonene er mer spesifikke til programmet vårt</w:t>
      </w:r>
      <w:r w:rsidR="00330BC8">
        <w:t xml:space="preserve"> og et svar til det vi ser på som forbrukerbehov</w:t>
      </w:r>
      <w:r w:rsidR="00024B79">
        <w:t>.</w:t>
      </w:r>
      <w:r w:rsidR="00330BC8">
        <w:t xml:space="preserve">  Disse er en </w:t>
      </w:r>
      <w:proofErr w:type="spellStart"/>
      <w:r w:rsidR="00330BC8">
        <w:t>vannsporer</w:t>
      </w:r>
      <w:proofErr w:type="spellEnd"/>
      <w:r w:rsidR="00330BC8">
        <w:t xml:space="preserve"> side, penger spart funksjon, vann spart funksjon, og leg til egen </w:t>
      </w:r>
      <w:proofErr w:type="spellStart"/>
      <w:r w:rsidR="00330BC8">
        <w:t>vannsporer</w:t>
      </w:r>
      <w:proofErr w:type="spellEnd"/>
      <w:r w:rsidR="00330BC8">
        <w:t xml:space="preserve">. Vi har valgt å ta høy prioritet på </w:t>
      </w:r>
      <w:proofErr w:type="spellStart"/>
      <w:r w:rsidR="00330BC8">
        <w:t>vannsporersiden</w:t>
      </w:r>
      <w:proofErr w:type="spellEnd"/>
      <w:r w:rsidR="00330BC8">
        <w:t xml:space="preserve"> fordi at brukere vil trenge et sted å spore vann samt å logge vannbruket. Penger spart funksjon har høy fordi det var en overvekt av folk som ville spare vann på grunn av penger. Vann spart har så medium, som sagt var penger hovedgrunnen til at folk ville spare vann, ikke klima. Å lege til egen </w:t>
      </w:r>
      <w:proofErr w:type="spellStart"/>
      <w:r w:rsidR="00330BC8">
        <w:t>vannsporer</w:t>
      </w:r>
      <w:proofErr w:type="spellEnd"/>
      <w:r w:rsidR="00330BC8">
        <w:t xml:space="preserve"> og en søks funksjon er på medium siden vi tror ikke at det finnes så mange ulike måter å bruke vann på. Familieside/</w:t>
      </w:r>
      <w:proofErr w:type="spellStart"/>
      <w:r w:rsidR="00330BC8">
        <w:t>Venneliste</w:t>
      </w:r>
      <w:proofErr w:type="spellEnd"/>
      <w:r w:rsidR="00330BC8">
        <w:t xml:space="preserve"> er på lav siden </w:t>
      </w:r>
      <w:r w:rsidR="002E2D47">
        <w:t>vi tror ikke at det er integralt til løsningen. På tekniske krav</w:t>
      </w:r>
      <w:r w:rsidR="00D60BDB">
        <w:t xml:space="preserve"> har vi at løsningen skal fungere på tvers av søkemotorer som høy så at mest mulig folk kan bruke den. Vi også logg inn med e-post som høy, så at det skal også være mulig. Vi har PWA også som høy så at løsningen er god på tvers enheter. Brukerstøtte og vedlikehold er på medium siden løsningen bør først bli rullet ut før vi setter søkelys på det. Design krav er den minste kategorien med kun tre krav. Det første kravet er universell utforming. Dette kravet har på høy siden løsningen skal kunne bli brukt av flest mulige folk. Det andre kravet er mørk og lysmodus, altså at løsningen sitt design justerer seg til enheten sitt. Dette er på medium siden vi tenker at det ikke er like viktig som </w:t>
      </w:r>
      <w:r w:rsidR="00ED0ADC">
        <w:t xml:space="preserve">universell utforming. Farger har vi vurdert som lav prioritering i forhold til resten av designet. </w:t>
      </w:r>
    </w:p>
    <w:p w14:paraId="6503E6D2" w14:textId="77777777" w:rsidR="006E6AD3" w:rsidRDefault="006E6AD3"/>
    <w:p w14:paraId="5A1279B3" w14:textId="77777777" w:rsidR="006E6AD3" w:rsidRDefault="006E6AD3"/>
    <w:p w14:paraId="031483DD" w14:textId="77777777" w:rsidR="006E6AD3" w:rsidRDefault="006E6AD3"/>
    <w:p w14:paraId="1225CF5B" w14:textId="77777777" w:rsidR="006E6AD3" w:rsidRDefault="006E6AD3"/>
    <w:p w14:paraId="7A183A7C" w14:textId="77777777" w:rsidR="006E6AD3" w:rsidRDefault="006E6AD3"/>
    <w:p w14:paraId="565BCA7B" w14:textId="4F909E5D" w:rsidR="006E6AD3" w:rsidRDefault="006E6AD3">
      <w:r>
        <w:t xml:space="preserve"> </w:t>
      </w:r>
    </w:p>
    <w:p w14:paraId="2CB1C1C5" w14:textId="77777777" w:rsidR="006E6AD3" w:rsidRDefault="006E6AD3"/>
    <w:p w14:paraId="10E5AA4A" w14:textId="77777777" w:rsidR="006E6AD3" w:rsidRDefault="006E6AD3"/>
    <w:p w14:paraId="26A313A9" w14:textId="77777777" w:rsidR="006E6AD3" w:rsidRDefault="006E6AD3"/>
    <w:p w14:paraId="0823B0F5" w14:textId="77777777" w:rsidR="006E6AD3" w:rsidRDefault="006E6AD3"/>
    <w:p w14:paraId="6187128A" w14:textId="77777777" w:rsidR="006E6AD3" w:rsidRDefault="006E6AD3"/>
    <w:p w14:paraId="2CFD29E2" w14:textId="77777777" w:rsidR="006E6AD3" w:rsidRDefault="006E6AD3"/>
    <w:p w14:paraId="3BA857DC" w14:textId="77777777" w:rsidR="006E6AD3" w:rsidRDefault="006E6AD3"/>
    <w:p w14:paraId="515BB994" w14:textId="77777777" w:rsidR="006E6AD3" w:rsidRDefault="006E6AD3"/>
    <w:p w14:paraId="4AEB07AF" w14:textId="77777777" w:rsidR="006E6AD3" w:rsidRDefault="006E6AD3"/>
    <w:p w14:paraId="576EFC2D" w14:textId="77777777" w:rsidR="006E6AD3" w:rsidRDefault="006E6AD3"/>
    <w:p w14:paraId="7453D2B6" w14:textId="77777777" w:rsidR="006E6AD3" w:rsidRDefault="006E6AD3"/>
    <w:p w14:paraId="55271781" w14:textId="77777777" w:rsidR="006E6AD3" w:rsidRDefault="006E6AD3"/>
    <w:p w14:paraId="21550227" w14:textId="77777777" w:rsidR="006E6AD3" w:rsidRDefault="006E6AD3"/>
    <w:p w14:paraId="22A4C41A" w14:textId="77777777" w:rsidR="006E6AD3" w:rsidRDefault="006E6AD3"/>
    <w:p w14:paraId="7B1B686E" w14:textId="77777777" w:rsidR="006E6AD3" w:rsidRDefault="006E6AD3"/>
    <w:p w14:paraId="4EB7D0DF" w14:textId="77777777" w:rsidR="006E6AD3" w:rsidRDefault="006E6AD3"/>
    <w:p w14:paraId="0EF5FE57" w14:textId="77777777" w:rsidR="006E6AD3" w:rsidRDefault="006E6AD3"/>
    <w:p w14:paraId="24E839DF" w14:textId="77777777" w:rsidR="006E6AD3" w:rsidRDefault="006E6AD3"/>
    <w:p w14:paraId="0B360321" w14:textId="77777777" w:rsidR="006E6AD3" w:rsidRDefault="006E6AD3"/>
    <w:p w14:paraId="7AA7A742" w14:textId="6395FE9D" w:rsidR="006E6AD3" w:rsidRDefault="006E6AD3">
      <w:r>
        <w:t>Kilder</w:t>
      </w:r>
    </w:p>
    <w:p w14:paraId="50B2A5B9" w14:textId="19A90E17" w:rsidR="006E6AD3" w:rsidRDefault="006E6AD3">
      <w:hyperlink r:id="rId5" w:history="1">
        <w:r w:rsidRPr="00213588">
          <w:rPr>
            <w:rStyle w:val="Hyperkobling"/>
          </w:rPr>
          <w:t>https://fn.no/om-fn/fns-baerekraftsmaal/rent-vann-og-gode-sanitaerforhold#Hvakandugj%C3%B8re?-2</w:t>
        </w:r>
      </w:hyperlink>
    </w:p>
    <w:p w14:paraId="53B09777" w14:textId="77777777" w:rsidR="006E6AD3" w:rsidRDefault="006E6AD3"/>
    <w:sectPr w:rsidR="006E6A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AD3"/>
    <w:rsid w:val="0000543A"/>
    <w:rsid w:val="00024B79"/>
    <w:rsid w:val="002E2D47"/>
    <w:rsid w:val="002F0333"/>
    <w:rsid w:val="00330BC8"/>
    <w:rsid w:val="006E6AD3"/>
    <w:rsid w:val="00D60BDB"/>
    <w:rsid w:val="00ED0AD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ED30"/>
  <w15:chartTrackingRefBased/>
  <w15:docId w15:val="{E4439E8A-D93D-48D3-BB34-45180BD57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E6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6E6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6E6AD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E6AD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E6AD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E6AD3"/>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E6AD3"/>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E6AD3"/>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E6AD3"/>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E6AD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6E6AD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6E6AD3"/>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6E6AD3"/>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6E6AD3"/>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6E6AD3"/>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6E6AD3"/>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6E6AD3"/>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6E6AD3"/>
    <w:rPr>
      <w:rFonts w:eastAsiaTheme="majorEastAsia" w:cstheme="majorBidi"/>
      <w:color w:val="272727" w:themeColor="text1" w:themeTint="D8"/>
    </w:rPr>
  </w:style>
  <w:style w:type="paragraph" w:styleId="Tittel">
    <w:name w:val="Title"/>
    <w:basedOn w:val="Normal"/>
    <w:next w:val="Normal"/>
    <w:link w:val="TittelTegn"/>
    <w:uiPriority w:val="10"/>
    <w:qFormat/>
    <w:rsid w:val="006E6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E6AD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E6AD3"/>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6E6AD3"/>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6E6AD3"/>
    <w:pPr>
      <w:spacing w:before="160"/>
      <w:jc w:val="center"/>
    </w:pPr>
    <w:rPr>
      <w:i/>
      <w:iCs/>
      <w:color w:val="404040" w:themeColor="text1" w:themeTint="BF"/>
    </w:rPr>
  </w:style>
  <w:style w:type="character" w:customStyle="1" w:styleId="SitatTegn">
    <w:name w:val="Sitat Tegn"/>
    <w:basedOn w:val="Standardskriftforavsnitt"/>
    <w:link w:val="Sitat"/>
    <w:uiPriority w:val="29"/>
    <w:rsid w:val="006E6AD3"/>
    <w:rPr>
      <w:i/>
      <w:iCs/>
      <w:color w:val="404040" w:themeColor="text1" w:themeTint="BF"/>
    </w:rPr>
  </w:style>
  <w:style w:type="paragraph" w:styleId="Listeavsnitt">
    <w:name w:val="List Paragraph"/>
    <w:basedOn w:val="Normal"/>
    <w:uiPriority w:val="34"/>
    <w:qFormat/>
    <w:rsid w:val="006E6AD3"/>
    <w:pPr>
      <w:ind w:left="720"/>
      <w:contextualSpacing/>
    </w:pPr>
  </w:style>
  <w:style w:type="character" w:styleId="Sterkutheving">
    <w:name w:val="Intense Emphasis"/>
    <w:basedOn w:val="Standardskriftforavsnitt"/>
    <w:uiPriority w:val="21"/>
    <w:qFormat/>
    <w:rsid w:val="006E6AD3"/>
    <w:rPr>
      <w:i/>
      <w:iCs/>
      <w:color w:val="0F4761" w:themeColor="accent1" w:themeShade="BF"/>
    </w:rPr>
  </w:style>
  <w:style w:type="paragraph" w:styleId="Sterktsitat">
    <w:name w:val="Intense Quote"/>
    <w:basedOn w:val="Normal"/>
    <w:next w:val="Normal"/>
    <w:link w:val="SterktsitatTegn"/>
    <w:uiPriority w:val="30"/>
    <w:qFormat/>
    <w:rsid w:val="006E6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6E6AD3"/>
    <w:rPr>
      <w:i/>
      <w:iCs/>
      <w:color w:val="0F4761" w:themeColor="accent1" w:themeShade="BF"/>
    </w:rPr>
  </w:style>
  <w:style w:type="character" w:styleId="Sterkreferanse">
    <w:name w:val="Intense Reference"/>
    <w:basedOn w:val="Standardskriftforavsnitt"/>
    <w:uiPriority w:val="32"/>
    <w:qFormat/>
    <w:rsid w:val="006E6AD3"/>
    <w:rPr>
      <w:b/>
      <w:bCs/>
      <w:smallCaps/>
      <w:color w:val="0F4761" w:themeColor="accent1" w:themeShade="BF"/>
      <w:spacing w:val="5"/>
    </w:rPr>
  </w:style>
  <w:style w:type="character" w:styleId="Hyperkobling">
    <w:name w:val="Hyperlink"/>
    <w:basedOn w:val="Standardskriftforavsnitt"/>
    <w:uiPriority w:val="99"/>
    <w:unhideWhenUsed/>
    <w:rsid w:val="006E6AD3"/>
    <w:rPr>
      <w:color w:val="467886" w:themeColor="hyperlink"/>
      <w:u w:val="single"/>
    </w:rPr>
  </w:style>
  <w:style w:type="character" w:styleId="Ulstomtale">
    <w:name w:val="Unresolved Mention"/>
    <w:basedOn w:val="Standardskriftforavsnitt"/>
    <w:uiPriority w:val="99"/>
    <w:semiHidden/>
    <w:unhideWhenUsed/>
    <w:rsid w:val="006E6AD3"/>
    <w:rPr>
      <w:color w:val="605E5C"/>
      <w:shd w:val="clear" w:color="auto" w:fill="E1DFDD"/>
    </w:rPr>
  </w:style>
  <w:style w:type="character" w:styleId="Fulgthyperkobling">
    <w:name w:val="FollowedHyperlink"/>
    <w:basedOn w:val="Standardskriftforavsnitt"/>
    <w:uiPriority w:val="99"/>
    <w:semiHidden/>
    <w:unhideWhenUsed/>
    <w:rsid w:val="00ED0AD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n.no/om-fn/fns-baerekraftsmaal/rent-vann-og-gode-sanitaerforhold#Hvakandugj%C3%B8re?-2" TargetMode="External"/><Relationship Id="rId4" Type="http://schemas.openxmlformats.org/officeDocument/2006/relationships/hyperlink" Target="https://github.com/davidstav/Kravspesifikasjon"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Pages>
  <Words>465</Words>
  <Characters>2469</Characters>
  <Application>Microsoft Office Word</Application>
  <DocSecurity>0</DocSecurity>
  <Lines>20</Lines>
  <Paragraphs>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daja sta</dc:creator>
  <cp:keywords/>
  <dc:description/>
  <cp:lastModifiedBy>daja sta</cp:lastModifiedBy>
  <cp:revision>1</cp:revision>
  <dcterms:created xsi:type="dcterms:W3CDTF">2026-09-08T18:10:00Z</dcterms:created>
  <dcterms:modified xsi:type="dcterms:W3CDTF">2026-09-08T20:07:00Z</dcterms:modified>
</cp:coreProperties>
</file>