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170" w:rsidRPr="00346508" w:rsidRDefault="00A2387C" w:rsidP="00A2387C">
      <w:pPr>
        <w:rPr>
          <w:rFonts w:hint="eastAsia"/>
          <w:sz w:val="24"/>
        </w:rPr>
      </w:pP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测试分为那几个阶段？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一般来说测试大体分为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5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个阶段：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单元测试、集成测试、确认测试、系统测试、验收测试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</w:r>
    </w:p>
    <w:p w:rsidR="00F44170" w:rsidRPr="00346508" w:rsidRDefault="00F44170" w:rsidP="00F44170">
      <w:pPr>
        <w:rPr>
          <w:rFonts w:hint="eastAsia"/>
          <w:sz w:val="24"/>
        </w:rPr>
      </w:pP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单元测试的测试对象，目的、测试依据、测试方法？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测试对象是模块内部的程序错误；目的是消除局部模块逻辑和功能上的错误和缺陷；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测试依据是模块的详细设计；测试方法采用白盒测试。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</w:r>
    </w:p>
    <w:p w:rsidR="00F44170" w:rsidRPr="00346508" w:rsidRDefault="00001E21" w:rsidP="00001E21">
      <w:pPr>
        <w:rPr>
          <w:sz w:val="24"/>
        </w:rPr>
      </w:pP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集成测试的测试对象，目的、测试依据、测试方法？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集成测试的测试对象是模块间的组装和调用关系；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目的是找出与软件设计相关的程序结构模块调用关系，模块间接口方面问题；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测试依据是概要设计；测试方法采用灰盒测试。</w:t>
      </w:r>
    </w:p>
    <w:p w:rsidR="00001E21" w:rsidRPr="00346508" w:rsidRDefault="00001E21" w:rsidP="00F44170">
      <w:pPr>
        <w:rPr>
          <w:sz w:val="24"/>
        </w:rPr>
      </w:pPr>
    </w:p>
    <w:p w:rsidR="00E62DE9" w:rsidRPr="00346508" w:rsidRDefault="00E62DE9" w:rsidP="00F44170">
      <w:pPr>
        <w:rPr>
          <w:sz w:val="24"/>
        </w:rPr>
      </w:pP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系统测试的测试对象，目的、测试依据、测试方法？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系统测试的测试对象是整个系统；测试的目的是对整个系统进行测试；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测试的依据是需求规格说明书；测试方法黑盒测试。</w:t>
      </w:r>
    </w:p>
    <w:p w:rsidR="006176B0" w:rsidRPr="00346508" w:rsidRDefault="006176B0" w:rsidP="00F44170">
      <w:pPr>
        <w:rPr>
          <w:sz w:val="24"/>
        </w:rPr>
      </w:pPr>
    </w:p>
    <w:p w:rsidR="004B3A7F" w:rsidRPr="00346508" w:rsidRDefault="006176B0" w:rsidP="00F44170">
      <w:pPr>
        <w:rPr>
          <w:rFonts w:hint="eastAsia"/>
          <w:sz w:val="24"/>
        </w:rPr>
      </w:pP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测试覆盖的类型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测试覆盖的类型有：语句覆盖、判定覆盖、条件覆盖、判定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/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条件覆盖、条件组合覆盖、路径覆盖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</w:r>
    </w:p>
    <w:p w:rsidR="004B3A7F" w:rsidRPr="00346508" w:rsidRDefault="004B3A7F" w:rsidP="00F44170">
      <w:pPr>
        <w:rPr>
          <w:rFonts w:hint="eastAsia"/>
          <w:sz w:val="24"/>
        </w:rPr>
      </w:pP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性能测试的分类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分为：性能测试、负载测试、压力测试、容量测试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负载测试与压力测试可以结合进行。</w:t>
      </w:r>
    </w:p>
    <w:p w:rsidR="007B25B3" w:rsidRPr="00346508" w:rsidRDefault="007B25B3" w:rsidP="00F44170">
      <w:pPr>
        <w:rPr>
          <w:sz w:val="24"/>
        </w:rPr>
      </w:pPr>
    </w:p>
    <w:p w:rsidR="004B3A7F" w:rsidRPr="00346508" w:rsidRDefault="007B25B3" w:rsidP="00F44170">
      <w:pPr>
        <w:rPr>
          <w:sz w:val="24"/>
        </w:rPr>
      </w:pP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什么是白盒测试？白盒测试的工具有哪些？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白盒测试是测试人员利用程序内部的逻辑结构及有关信息，设计或选择测试用例，对程序所有的逻辑路径进行测试。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</w:r>
    </w:p>
    <w:p w:rsidR="006176B0" w:rsidRPr="00346508" w:rsidRDefault="0091768B" w:rsidP="00F44170">
      <w:pPr>
        <w:rPr>
          <w:sz w:val="24"/>
        </w:rPr>
      </w:pP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我手上这支笔，请你根据这支笔设计测试用例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首先我要测它的外观、颜色是否符合要求、她所占的空间是多大、是否环保、接下来测它的质量、这支笔是否能够写字流畅、写出的自得颜色是否符合要求、能使用多长时间等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</w:r>
    </w:p>
    <w:p w:rsidR="00747373" w:rsidRPr="00346508" w:rsidRDefault="0091768B" w:rsidP="00F44170">
      <w:pPr>
        <w:rPr>
          <w:rFonts w:hint="eastAsia"/>
          <w:sz w:val="24"/>
        </w:rPr>
      </w:pP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BUG</w:t>
      </w:r>
      <w:hyperlink r:id="rId6" w:tgtFrame="http://www.mian4.net/mianshiti/it/rjcs/_blank" w:history="1">
        <w:r w:rsidRPr="00346508">
          <w:rPr>
            <w:rStyle w:val="a7"/>
            <w:rFonts w:ascii="Arial" w:eastAsia="宋体" w:hAnsi="Arial" w:cs="Arial"/>
            <w:color w:val="000000"/>
            <w:szCs w:val="18"/>
            <w:shd w:val="clear" w:color="auto" w:fill="FAFAFA"/>
          </w:rPr>
          <w:t>报告</w:t>
        </w:r>
      </w:hyperlink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包括那些内容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  <w:t>Bug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出现的位置、可重现的步骤、所使用的数据、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bug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t>的截图、发现人及日期。</w:t>
      </w:r>
      <w:r w:rsidRPr="00346508">
        <w:rPr>
          <w:rFonts w:ascii="Arial" w:eastAsia="宋体" w:hAnsi="Arial" w:cs="Arial"/>
          <w:color w:val="000000"/>
          <w:szCs w:val="18"/>
          <w:shd w:val="clear" w:color="auto" w:fill="FAFAFA"/>
        </w:rPr>
        <w:br/>
      </w:r>
    </w:p>
    <w:p w:rsidR="00747373" w:rsidRPr="00346508" w:rsidRDefault="00747373" w:rsidP="00747373">
      <w:pPr>
        <w:rPr>
          <w:sz w:val="24"/>
        </w:rPr>
      </w:pPr>
      <w:r w:rsidRPr="00346508">
        <w:rPr>
          <w:sz w:val="24"/>
        </w:rPr>
        <w:lastRenderedPageBreak/>
        <w:t>5．软件测试原则</w:t>
      </w:r>
    </w:p>
    <w:p w:rsidR="00747373" w:rsidRPr="00346508" w:rsidRDefault="00747373" w:rsidP="00747373">
      <w:pPr>
        <w:rPr>
          <w:sz w:val="24"/>
        </w:rPr>
      </w:pPr>
      <w:r w:rsidRPr="00346508">
        <w:rPr>
          <w:sz w:val="24"/>
        </w:rPr>
        <w:t></w:t>
      </w:r>
      <w:r w:rsidRPr="00346508">
        <w:rPr>
          <w:sz w:val="24"/>
        </w:rPr>
        <w:tab/>
        <w:t>Good-enough: 一种权衡投入/产出比的原则</w:t>
      </w:r>
    </w:p>
    <w:p w:rsidR="00747373" w:rsidRPr="00346508" w:rsidRDefault="00747373" w:rsidP="00747373">
      <w:pPr>
        <w:rPr>
          <w:sz w:val="24"/>
        </w:rPr>
      </w:pPr>
      <w:r w:rsidRPr="00346508">
        <w:rPr>
          <w:sz w:val="24"/>
        </w:rPr>
        <w:t></w:t>
      </w:r>
      <w:r w:rsidRPr="00346508">
        <w:rPr>
          <w:sz w:val="24"/>
        </w:rPr>
        <w:tab/>
        <w:t>保证测试的覆盖程度，但穷举测试是不可能的</w:t>
      </w:r>
    </w:p>
    <w:p w:rsidR="00747373" w:rsidRPr="00346508" w:rsidRDefault="00747373" w:rsidP="00747373">
      <w:pPr>
        <w:rPr>
          <w:sz w:val="24"/>
        </w:rPr>
      </w:pPr>
      <w:r w:rsidRPr="00346508">
        <w:rPr>
          <w:sz w:val="24"/>
        </w:rPr>
        <w:t></w:t>
      </w:r>
      <w:r w:rsidRPr="00346508">
        <w:rPr>
          <w:sz w:val="24"/>
        </w:rPr>
        <w:tab/>
        <w:t>所有的测试都应追溯到用户需求</w:t>
      </w:r>
    </w:p>
    <w:p w:rsidR="00747373" w:rsidRPr="00346508" w:rsidRDefault="00747373" w:rsidP="00747373">
      <w:pPr>
        <w:rPr>
          <w:sz w:val="24"/>
        </w:rPr>
      </w:pPr>
      <w:r w:rsidRPr="00346508">
        <w:rPr>
          <w:sz w:val="24"/>
        </w:rPr>
        <w:t></w:t>
      </w:r>
      <w:r w:rsidRPr="00346508">
        <w:rPr>
          <w:sz w:val="24"/>
        </w:rPr>
        <w:tab/>
        <w:t>越早测试越好，测试过程与开发过程应是相结合的</w:t>
      </w:r>
    </w:p>
    <w:p w:rsidR="00747373" w:rsidRPr="00346508" w:rsidRDefault="00747373" w:rsidP="00747373">
      <w:pPr>
        <w:rPr>
          <w:sz w:val="24"/>
        </w:rPr>
      </w:pPr>
      <w:r w:rsidRPr="00346508">
        <w:rPr>
          <w:sz w:val="24"/>
        </w:rPr>
        <w:t></w:t>
      </w:r>
      <w:r w:rsidRPr="00346508">
        <w:rPr>
          <w:sz w:val="24"/>
        </w:rPr>
        <w:tab/>
        <w:t>测试的规模由小而大，从单元测试到系统测试</w:t>
      </w:r>
    </w:p>
    <w:p w:rsidR="00747373" w:rsidRPr="00346508" w:rsidRDefault="00747373" w:rsidP="00747373">
      <w:pPr>
        <w:rPr>
          <w:sz w:val="24"/>
        </w:rPr>
      </w:pPr>
      <w:r w:rsidRPr="00346508">
        <w:rPr>
          <w:sz w:val="24"/>
        </w:rPr>
        <w:t></w:t>
      </w:r>
      <w:r w:rsidRPr="00346508">
        <w:rPr>
          <w:sz w:val="24"/>
        </w:rPr>
        <w:tab/>
        <w:t>为了尽可能地发现错误，应该由独立的第三方来测试</w:t>
      </w:r>
    </w:p>
    <w:p w:rsidR="00747373" w:rsidRPr="00346508" w:rsidRDefault="00747373" w:rsidP="00747373">
      <w:pPr>
        <w:rPr>
          <w:sz w:val="24"/>
        </w:rPr>
      </w:pPr>
      <w:r w:rsidRPr="00346508">
        <w:rPr>
          <w:sz w:val="24"/>
        </w:rPr>
        <w:t></w:t>
      </w:r>
      <w:r w:rsidRPr="00346508">
        <w:rPr>
          <w:sz w:val="24"/>
        </w:rPr>
        <w:tab/>
        <w:t>不能为了便于测试擅自修改程序</w:t>
      </w:r>
    </w:p>
    <w:p w:rsidR="00747373" w:rsidRPr="00346508" w:rsidRDefault="00747373" w:rsidP="00747373">
      <w:pPr>
        <w:rPr>
          <w:sz w:val="24"/>
        </w:rPr>
      </w:pPr>
      <w:r w:rsidRPr="00346508">
        <w:rPr>
          <w:sz w:val="24"/>
        </w:rPr>
        <w:t></w:t>
      </w:r>
      <w:r w:rsidRPr="00346508">
        <w:rPr>
          <w:sz w:val="24"/>
        </w:rPr>
        <w:tab/>
        <w:t>既应该测试软件该做什么也应该测试软件不该做什么</w:t>
      </w:r>
    </w:p>
    <w:p w:rsidR="0093286B" w:rsidRDefault="0093286B" w:rsidP="00F44170">
      <w:pPr>
        <w:rPr>
          <w:sz w:val="24"/>
        </w:rPr>
      </w:pPr>
    </w:p>
    <w:p w:rsidR="0093286B" w:rsidRDefault="0093286B" w:rsidP="00F44170">
      <w:pPr>
        <w:rPr>
          <w:sz w:val="24"/>
        </w:rPr>
      </w:pPr>
    </w:p>
    <w:p w:rsidR="0093286B" w:rsidRDefault="0093286B" w:rsidP="00F44170">
      <w:pPr>
        <w:rPr>
          <w:sz w:val="24"/>
        </w:rPr>
      </w:pPr>
      <w:r>
        <w:rPr>
          <w:noProof/>
          <w:sz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12pt;margin-top:7pt;width:427.25pt;height:228.05pt;z-index:251658240;mso-wrap-distance-left:9.05pt;mso-wrap-distance-right:9.05pt" filled="t">
            <v:fill color2="black"/>
            <v:imagedata r:id="rId7" o:title=""/>
          </v:shape>
          <o:OLEObject Type="Embed" ProgID="Word.Document.8" ShapeID="_x0000_s1027" DrawAspect="Content" ObjectID="_1593931298" r:id="rId8"/>
        </w:object>
      </w:r>
    </w:p>
    <w:p w:rsidR="0093286B" w:rsidRDefault="0093286B" w:rsidP="00F44170">
      <w:pPr>
        <w:rPr>
          <w:sz w:val="24"/>
        </w:rPr>
      </w:pPr>
    </w:p>
    <w:p w:rsidR="0093286B" w:rsidRDefault="0093286B" w:rsidP="00F44170">
      <w:pPr>
        <w:rPr>
          <w:sz w:val="24"/>
        </w:rPr>
      </w:pPr>
    </w:p>
    <w:p w:rsidR="0093286B" w:rsidRDefault="0093286B" w:rsidP="00F44170">
      <w:pPr>
        <w:rPr>
          <w:sz w:val="24"/>
        </w:rPr>
      </w:pPr>
    </w:p>
    <w:p w:rsidR="0093286B" w:rsidRDefault="0093286B" w:rsidP="00F44170">
      <w:pPr>
        <w:rPr>
          <w:sz w:val="24"/>
        </w:rPr>
      </w:pPr>
    </w:p>
    <w:p w:rsidR="0093286B" w:rsidRDefault="0093286B" w:rsidP="00F44170">
      <w:pPr>
        <w:rPr>
          <w:sz w:val="24"/>
        </w:rPr>
      </w:pPr>
    </w:p>
    <w:p w:rsidR="0093286B" w:rsidRDefault="0093286B" w:rsidP="00F44170">
      <w:pPr>
        <w:rPr>
          <w:sz w:val="24"/>
        </w:rPr>
      </w:pPr>
    </w:p>
    <w:p w:rsidR="00747373" w:rsidRDefault="00747373" w:rsidP="00F44170">
      <w:pPr>
        <w:rPr>
          <w:sz w:val="24"/>
        </w:rPr>
      </w:pPr>
    </w:p>
    <w:p w:rsidR="0093286B" w:rsidRDefault="0093286B" w:rsidP="00F44170">
      <w:pPr>
        <w:rPr>
          <w:sz w:val="24"/>
        </w:rPr>
      </w:pPr>
    </w:p>
    <w:p w:rsidR="0093286B" w:rsidRDefault="0093286B" w:rsidP="00F44170">
      <w:pPr>
        <w:rPr>
          <w:sz w:val="24"/>
        </w:rPr>
      </w:pPr>
    </w:p>
    <w:p w:rsidR="0093286B" w:rsidRDefault="0093286B" w:rsidP="00F44170">
      <w:pPr>
        <w:rPr>
          <w:sz w:val="24"/>
        </w:rPr>
      </w:pPr>
    </w:p>
    <w:p w:rsidR="0093286B" w:rsidRDefault="0093286B" w:rsidP="00F44170">
      <w:pPr>
        <w:rPr>
          <w:sz w:val="24"/>
        </w:rPr>
      </w:pPr>
    </w:p>
    <w:p w:rsidR="0093286B" w:rsidRDefault="0093286B" w:rsidP="00F44170">
      <w:pPr>
        <w:rPr>
          <w:sz w:val="24"/>
        </w:rPr>
      </w:pPr>
    </w:p>
    <w:p w:rsidR="0093286B" w:rsidRDefault="0093286B" w:rsidP="00F44170">
      <w:pPr>
        <w:rPr>
          <w:sz w:val="24"/>
        </w:rPr>
      </w:pPr>
    </w:p>
    <w:p w:rsidR="0093286B" w:rsidRDefault="0093286B" w:rsidP="00F44170">
      <w:pPr>
        <w:rPr>
          <w:sz w:val="24"/>
        </w:rPr>
      </w:pPr>
    </w:p>
    <w:p w:rsidR="0093286B" w:rsidRDefault="0093286B" w:rsidP="00F44170">
      <w:pPr>
        <w:rPr>
          <w:sz w:val="24"/>
        </w:rPr>
      </w:pPr>
    </w:p>
    <w:p w:rsidR="0093286B" w:rsidRDefault="0093286B" w:rsidP="00F44170">
      <w:pPr>
        <w:rPr>
          <w:sz w:val="24"/>
        </w:rPr>
      </w:pPr>
    </w:p>
    <w:p w:rsidR="0093286B" w:rsidRPr="00346508" w:rsidRDefault="0093286B" w:rsidP="00F44170">
      <w:pPr>
        <w:rPr>
          <w:rFonts w:hint="eastAsia"/>
          <w:sz w:val="24"/>
        </w:rPr>
      </w:pPr>
      <w:bookmarkStart w:id="0" w:name="_GoBack"/>
      <w:bookmarkEnd w:id="0"/>
    </w:p>
    <w:sectPr w:rsidR="0093286B" w:rsidRPr="003465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6CB6" w:rsidRDefault="00DD6CB6" w:rsidP="0062401B">
      <w:r>
        <w:separator/>
      </w:r>
    </w:p>
  </w:endnote>
  <w:endnote w:type="continuationSeparator" w:id="0">
    <w:p w:rsidR="00DD6CB6" w:rsidRDefault="00DD6CB6" w:rsidP="00624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6CB6" w:rsidRDefault="00DD6CB6" w:rsidP="0062401B">
      <w:r>
        <w:separator/>
      </w:r>
    </w:p>
  </w:footnote>
  <w:footnote w:type="continuationSeparator" w:id="0">
    <w:p w:rsidR="00DD6CB6" w:rsidRDefault="00DD6CB6" w:rsidP="006240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AA0"/>
    <w:rsid w:val="00001E21"/>
    <w:rsid w:val="00122CD6"/>
    <w:rsid w:val="00346508"/>
    <w:rsid w:val="003548AE"/>
    <w:rsid w:val="004B3A7F"/>
    <w:rsid w:val="00520481"/>
    <w:rsid w:val="006176B0"/>
    <w:rsid w:val="0062401B"/>
    <w:rsid w:val="007117F1"/>
    <w:rsid w:val="00747373"/>
    <w:rsid w:val="007B25B3"/>
    <w:rsid w:val="0091768B"/>
    <w:rsid w:val="0093286B"/>
    <w:rsid w:val="00A2387C"/>
    <w:rsid w:val="00AF7360"/>
    <w:rsid w:val="00D646BD"/>
    <w:rsid w:val="00DD6CB6"/>
    <w:rsid w:val="00E62DE9"/>
    <w:rsid w:val="00EC0AA0"/>
    <w:rsid w:val="00F44170"/>
    <w:rsid w:val="00F8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A0B60B"/>
  <w15:chartTrackingRefBased/>
  <w15:docId w15:val="{22D0F810-AAF1-4465-85BD-5E079AB0D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40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401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40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401B"/>
    <w:rPr>
      <w:sz w:val="18"/>
      <w:szCs w:val="18"/>
    </w:rPr>
  </w:style>
  <w:style w:type="character" w:styleId="a7">
    <w:name w:val="Hyperlink"/>
    <w:uiPriority w:val="99"/>
    <w:unhideWhenUsed/>
    <w:rsid w:val="009176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Word_97_-_2003___.doc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ian4.net/baogao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144</Words>
  <Characters>821</Characters>
  <Application>Microsoft Office Word</Application>
  <DocSecurity>0</DocSecurity>
  <Lines>6</Lines>
  <Paragraphs>1</Paragraphs>
  <ScaleCrop>false</ScaleCrop>
  <Company>Microsoft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18</cp:revision>
  <dcterms:created xsi:type="dcterms:W3CDTF">2018-07-24T01:46:00Z</dcterms:created>
  <dcterms:modified xsi:type="dcterms:W3CDTF">2018-07-24T01:55:00Z</dcterms:modified>
</cp:coreProperties>
</file>