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2BA" w:rsidRDefault="006970CE" w:rsidP="006970CE">
      <w:pPr>
        <w:pStyle w:val="1"/>
      </w:pPr>
      <w:r>
        <w:rPr>
          <w:rFonts w:hint="eastAsia"/>
        </w:rPr>
        <w:t>第二章 进程</w:t>
      </w:r>
      <w:r>
        <w:t>描述与控制</w:t>
      </w:r>
    </w:p>
    <w:p w:rsidR="006970CE" w:rsidRDefault="0053600A" w:rsidP="00506ABB">
      <w:pPr>
        <w:pStyle w:val="3"/>
      </w:pPr>
      <w:r w:rsidRPr="0053600A">
        <w:rPr>
          <w:rFonts w:hint="eastAsia"/>
        </w:rPr>
        <w:t>进程定义</w:t>
      </w:r>
      <w:r>
        <w:rPr>
          <w:rFonts w:hint="eastAsia"/>
        </w:rPr>
        <w:t>：</w:t>
      </w:r>
    </w:p>
    <w:p w:rsidR="0053600A" w:rsidRPr="0053600A" w:rsidRDefault="0053600A" w:rsidP="0053600A">
      <w:r w:rsidRPr="0053600A">
        <w:t xml:space="preserve">       (1) </w:t>
      </w:r>
      <w:r w:rsidRPr="0053600A">
        <w:rPr>
          <w:rFonts w:hint="eastAsia"/>
        </w:rPr>
        <w:t>进程是程序的一次执行。</w:t>
      </w:r>
    </w:p>
    <w:p w:rsidR="0053600A" w:rsidRPr="0053600A" w:rsidRDefault="0053600A" w:rsidP="0053600A">
      <w:r w:rsidRPr="0053600A">
        <w:t xml:space="preserve">       (2) </w:t>
      </w:r>
      <w:r w:rsidRPr="0053600A">
        <w:rPr>
          <w:rFonts w:hint="eastAsia"/>
        </w:rPr>
        <w:t>进程是一个程序及其数据在处理机上顺序执行时所发生的活动。</w:t>
      </w:r>
    </w:p>
    <w:p w:rsidR="0053600A" w:rsidRDefault="0053600A" w:rsidP="006970CE">
      <w:r w:rsidRPr="0053600A">
        <w:t xml:space="preserve">       (3) </w:t>
      </w:r>
      <w:r w:rsidRPr="0053600A">
        <w:rPr>
          <w:rFonts w:hint="eastAsia"/>
        </w:rPr>
        <w:t>进程是程序在一个数据集合上运行的过程，它是系统进行资源分配和调度的一个独立单位。</w:t>
      </w:r>
    </w:p>
    <w:p w:rsidR="00190C2B" w:rsidRDefault="00190C2B" w:rsidP="00506ABB">
      <w:pPr>
        <w:pStyle w:val="3"/>
      </w:pPr>
      <w:r>
        <w:rPr>
          <w:rFonts w:hint="eastAsia"/>
        </w:rPr>
        <w:t>进程</w:t>
      </w:r>
      <w:r>
        <w:t>三种状态：</w:t>
      </w:r>
    </w:p>
    <w:p w:rsidR="006970CE" w:rsidRDefault="00190C2B" w:rsidP="006970CE">
      <w:r w:rsidRPr="00190C2B">
        <w:object w:dxaOrig="2768" w:dyaOrig="2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35pt;height:102.7pt" o:ole="">
            <v:imagedata r:id="rId8" o:title=""/>
          </v:shape>
          <o:OLEObject Type="Embed" ProgID="Visio.Drawing.11" ShapeID="_x0000_i1025" DrawAspect="Content" ObjectID="_1595935018" r:id="rId9"/>
        </w:object>
      </w:r>
    </w:p>
    <w:p w:rsidR="00506ABB" w:rsidRDefault="00506ABB" w:rsidP="00506ABB">
      <w:pPr>
        <w:pStyle w:val="3"/>
      </w:pPr>
      <w:r w:rsidRPr="00506ABB">
        <w:rPr>
          <w:rFonts w:hint="eastAsia"/>
        </w:rPr>
        <w:t xml:space="preserve">进程控制块的作用 </w:t>
      </w:r>
    </w:p>
    <w:p w:rsidR="006970CE" w:rsidRDefault="00506ABB" w:rsidP="006970CE">
      <w:r w:rsidRPr="00506ABB">
        <w:t>OS</w:t>
      </w:r>
      <w:r w:rsidRPr="00506ABB">
        <w:rPr>
          <w:rFonts w:hint="eastAsia"/>
        </w:rPr>
        <w:t>是根据</w:t>
      </w:r>
      <w:r w:rsidRPr="00506ABB">
        <w:t>PCB</w:t>
      </w:r>
      <w:r w:rsidRPr="00506ABB">
        <w:rPr>
          <w:rFonts w:hint="eastAsia"/>
        </w:rPr>
        <w:t>来对并发执行的进程进行控制和管理的。</w:t>
      </w:r>
    </w:p>
    <w:p w:rsidR="003D72BA" w:rsidRDefault="00B96186" w:rsidP="00B96186">
      <w:pPr>
        <w:pStyle w:val="4"/>
      </w:pPr>
      <w:r w:rsidRPr="00B96186">
        <w:rPr>
          <w:rFonts w:hint="eastAsia"/>
        </w:rPr>
        <w:t>进程控制块中的信息</w:t>
      </w:r>
    </w:p>
    <w:p w:rsidR="00B96186" w:rsidRDefault="00B96186" w:rsidP="00B96186">
      <w:pPr>
        <w:pStyle w:val="a3"/>
        <w:numPr>
          <w:ilvl w:val="0"/>
          <w:numId w:val="1"/>
        </w:numPr>
        <w:ind w:firstLineChars="0"/>
      </w:pPr>
      <w:r w:rsidRPr="00B96186">
        <w:rPr>
          <w:rFonts w:hint="eastAsia"/>
        </w:rPr>
        <w:t>进程标识符</w:t>
      </w:r>
    </w:p>
    <w:p w:rsidR="00B96186" w:rsidRDefault="00B96186" w:rsidP="00B96186">
      <w:pPr>
        <w:pStyle w:val="a3"/>
        <w:numPr>
          <w:ilvl w:val="0"/>
          <w:numId w:val="1"/>
        </w:numPr>
        <w:ind w:firstLineChars="0"/>
      </w:pPr>
      <w:r w:rsidRPr="00B96186">
        <w:rPr>
          <w:rFonts w:hint="eastAsia"/>
        </w:rPr>
        <w:t>处理机状态</w:t>
      </w:r>
    </w:p>
    <w:p w:rsidR="0075737E" w:rsidRDefault="00B96186" w:rsidP="0075737E">
      <w:pPr>
        <w:pStyle w:val="a3"/>
        <w:numPr>
          <w:ilvl w:val="0"/>
          <w:numId w:val="1"/>
        </w:numPr>
        <w:ind w:firstLineChars="0"/>
      </w:pPr>
      <w:r w:rsidRPr="00B96186">
        <w:rPr>
          <w:rFonts w:hint="eastAsia"/>
        </w:rPr>
        <w:t>进程调度信息</w:t>
      </w:r>
      <w:r>
        <w:rPr>
          <w:rFonts w:hint="eastAsia"/>
        </w:rPr>
        <w:t>（</w:t>
      </w:r>
      <w:r w:rsidRPr="00B96186">
        <w:rPr>
          <w:rFonts w:hint="eastAsia"/>
        </w:rPr>
        <w:t>进程状态</w:t>
      </w:r>
      <w:r>
        <w:rPr>
          <w:rFonts w:hint="eastAsia"/>
        </w:rPr>
        <w:t>、</w:t>
      </w:r>
      <w:r w:rsidRPr="00B96186">
        <w:rPr>
          <w:rFonts w:hint="eastAsia"/>
        </w:rPr>
        <w:t>进程优先级</w:t>
      </w:r>
      <w:r>
        <w:rPr>
          <w:rFonts w:hint="eastAsia"/>
        </w:rPr>
        <w:t>、</w:t>
      </w:r>
      <w:r w:rsidRPr="00B96186">
        <w:rPr>
          <w:rFonts w:hint="eastAsia"/>
        </w:rPr>
        <w:t>进程调度所需的其它信息</w:t>
      </w:r>
      <w:r>
        <w:rPr>
          <w:rFonts w:hint="eastAsia"/>
        </w:rPr>
        <w:t>、</w:t>
      </w:r>
      <w:r w:rsidRPr="00B96186">
        <w:rPr>
          <w:rFonts w:hint="eastAsia"/>
        </w:rPr>
        <w:t>事件</w:t>
      </w:r>
      <w:r>
        <w:rPr>
          <w:rFonts w:hint="eastAsia"/>
        </w:rPr>
        <w:t>）</w:t>
      </w:r>
    </w:p>
    <w:p w:rsidR="0075737E" w:rsidRPr="0075737E" w:rsidRDefault="0075737E" w:rsidP="00DD5CEF">
      <w:pPr>
        <w:pStyle w:val="a3"/>
        <w:ind w:left="1200" w:firstLineChars="0" w:firstLine="0"/>
      </w:pPr>
      <w:r w:rsidRPr="0075737E">
        <w:rPr>
          <w:rFonts w:hint="eastAsia"/>
        </w:rPr>
        <w:t>在</w:t>
      </w:r>
      <w:r w:rsidRPr="0075737E">
        <w:t>PCB</w:t>
      </w:r>
      <w:r w:rsidRPr="0075737E">
        <w:rPr>
          <w:rFonts w:hint="eastAsia"/>
        </w:rPr>
        <w:t>中还存放一些与进程调度和进程对换有关的信息，包括： ① 进程状态，指明进程的当前状态， 作为进程调度和对换时的依据；② 进程优先级，用于描述进程使用处理机的优先级别的一个整数， 优先级高的进程应优先获得处理机； ③ 进程调度所需的其它信息，它们与所采用的进程调度算法有关，比如，进程已等待</w:t>
      </w:r>
      <w:r w:rsidRPr="0075737E">
        <w:t>CPU</w:t>
      </w:r>
      <w:r w:rsidRPr="0075737E">
        <w:rPr>
          <w:rFonts w:hint="eastAsia"/>
        </w:rPr>
        <w:t>的时间总和、 进程已执行的时间总和等；④ 事件，是指进程由执行状态转变为阻塞状态所等待发生的事件，即阻塞原因。</w:t>
      </w:r>
    </w:p>
    <w:p w:rsidR="00B96186" w:rsidRDefault="00B96186" w:rsidP="00B96186">
      <w:pPr>
        <w:pStyle w:val="a3"/>
        <w:numPr>
          <w:ilvl w:val="0"/>
          <w:numId w:val="1"/>
        </w:numPr>
        <w:ind w:firstLineChars="0"/>
      </w:pPr>
      <w:r w:rsidRPr="00B96186">
        <w:rPr>
          <w:rFonts w:hint="eastAsia"/>
        </w:rPr>
        <w:t>进程控制信息</w:t>
      </w:r>
      <w:r w:rsidR="001E28FB">
        <w:rPr>
          <w:rFonts w:hint="eastAsia"/>
        </w:rPr>
        <w:t>（</w:t>
      </w:r>
      <w:r w:rsidR="001E28FB" w:rsidRPr="001E28FB">
        <w:rPr>
          <w:rFonts w:hint="eastAsia"/>
        </w:rPr>
        <w:t>程序和数据的地址</w:t>
      </w:r>
      <w:r w:rsidR="001E28FB">
        <w:rPr>
          <w:rFonts w:hint="eastAsia"/>
        </w:rPr>
        <w:t>、</w:t>
      </w:r>
      <w:r w:rsidR="001E28FB" w:rsidRPr="001E28FB">
        <w:rPr>
          <w:rFonts w:hint="eastAsia"/>
        </w:rPr>
        <w:t>进程同步和通信机制</w:t>
      </w:r>
      <w:r w:rsidR="001E28FB">
        <w:rPr>
          <w:rFonts w:hint="eastAsia"/>
        </w:rPr>
        <w:t>、</w:t>
      </w:r>
      <w:r w:rsidR="001E28FB" w:rsidRPr="001E28FB">
        <w:rPr>
          <w:rFonts w:hint="eastAsia"/>
        </w:rPr>
        <w:t>资源清单</w:t>
      </w:r>
      <w:r w:rsidR="001E28FB">
        <w:rPr>
          <w:rFonts w:hint="eastAsia"/>
        </w:rPr>
        <w:t>、</w:t>
      </w:r>
      <w:r w:rsidR="001E28FB" w:rsidRPr="001E28FB">
        <w:rPr>
          <w:rFonts w:hint="eastAsia"/>
        </w:rPr>
        <w:t>链接指针</w:t>
      </w:r>
      <w:r w:rsidR="001E28FB">
        <w:rPr>
          <w:rFonts w:hint="eastAsia"/>
        </w:rPr>
        <w:t>）</w:t>
      </w:r>
    </w:p>
    <w:p w:rsidR="005E008F" w:rsidRDefault="005E008F" w:rsidP="005E008F">
      <w:pPr>
        <w:pStyle w:val="a3"/>
        <w:ind w:left="1200" w:firstLineChars="0" w:firstLine="0"/>
      </w:pPr>
      <w:r w:rsidRPr="005E008F">
        <w:rPr>
          <w:rFonts w:hint="eastAsia"/>
        </w:rPr>
        <w:t>进程控制信息包括：① 程序和数据的地址， 是指进程的程序和数据所在的内存或外存地</w:t>
      </w:r>
      <w:r w:rsidRPr="005E008F">
        <w:t>(</w:t>
      </w:r>
      <w:r w:rsidRPr="005E008F">
        <w:rPr>
          <w:rFonts w:hint="eastAsia"/>
        </w:rPr>
        <w:t>首</w:t>
      </w:r>
      <w:r w:rsidRPr="005E008F">
        <w:t>)</w:t>
      </w:r>
      <w:r w:rsidRPr="005E008F">
        <w:rPr>
          <w:rFonts w:hint="eastAsia"/>
        </w:rPr>
        <w:t>址，以便再调度到该进程执行时，能从</w:t>
      </w:r>
      <w:r w:rsidRPr="005E008F">
        <w:t>PCB</w:t>
      </w:r>
      <w:r w:rsidRPr="005E008F">
        <w:rPr>
          <w:rFonts w:hint="eastAsia"/>
        </w:rPr>
        <w:t>中找到其程序和数据；② 进程同步和通信机制，指实现进程同步和进程通信时必需的机制， 如</w:t>
      </w:r>
      <w:r w:rsidRPr="005E008F">
        <w:rPr>
          <w:rFonts w:hint="eastAsia"/>
        </w:rPr>
        <w:lastRenderedPageBreak/>
        <w:t>消息队列指针、信号量等，它们可能全部或部分地放在</w:t>
      </w:r>
      <w:r w:rsidRPr="005E008F">
        <w:t>PCB</w:t>
      </w:r>
      <w:r w:rsidRPr="005E008F">
        <w:rPr>
          <w:rFonts w:hint="eastAsia"/>
        </w:rPr>
        <w:t>中； ③ 资源清单，是一张列出了除</w:t>
      </w:r>
      <w:r w:rsidRPr="005E008F">
        <w:t>CPU</w:t>
      </w:r>
      <w:r w:rsidRPr="005E008F">
        <w:rPr>
          <w:rFonts w:hint="eastAsia"/>
        </w:rPr>
        <w:t>以外的、进程所需的全部资源及已经分配到该进程的资源的清单；④ 链接指针， 它给出了本进程</w:t>
      </w:r>
      <w:r w:rsidRPr="005E008F">
        <w:t>(PCB)</w:t>
      </w:r>
      <w:r w:rsidRPr="005E008F">
        <w:rPr>
          <w:rFonts w:hint="eastAsia"/>
        </w:rPr>
        <w:t>所在队列中的下一个进程的</w:t>
      </w:r>
      <w:r w:rsidRPr="005E008F">
        <w:t>PCB</w:t>
      </w:r>
      <w:r w:rsidRPr="005E008F">
        <w:rPr>
          <w:rFonts w:hint="eastAsia"/>
        </w:rPr>
        <w:t>的首地址。</w:t>
      </w:r>
    </w:p>
    <w:p w:rsidR="007F05EA" w:rsidRDefault="007F05EA" w:rsidP="007F05EA">
      <w:pPr>
        <w:pStyle w:val="3"/>
      </w:pPr>
      <w:r>
        <w:rPr>
          <w:rFonts w:hint="eastAsia"/>
        </w:rPr>
        <w:t>进程</w:t>
      </w:r>
      <w:r>
        <w:t>创建</w:t>
      </w:r>
    </w:p>
    <w:p w:rsidR="007F05EA" w:rsidRPr="007F05EA" w:rsidRDefault="007F05EA" w:rsidP="007F05EA">
      <w:r w:rsidRPr="007F05EA">
        <w:rPr>
          <w:rFonts w:hint="eastAsia"/>
          <w:b/>
          <w:bCs/>
        </w:rPr>
        <w:t>引起创建进程的事件</w:t>
      </w:r>
    </w:p>
    <w:p w:rsidR="0075737E" w:rsidRDefault="007F05EA" w:rsidP="001E052F">
      <w:pPr>
        <w:ind w:firstLine="420"/>
      </w:pPr>
      <w:r w:rsidRPr="007F05EA">
        <w:rPr>
          <w:rFonts w:hint="eastAsia"/>
        </w:rPr>
        <w:t>用户登录</w:t>
      </w:r>
      <w:r>
        <w:rPr>
          <w:rFonts w:hint="eastAsia"/>
        </w:rPr>
        <w:t>、</w:t>
      </w:r>
      <w:r w:rsidRPr="007F05EA">
        <w:rPr>
          <w:rFonts w:hint="eastAsia"/>
        </w:rPr>
        <w:t>作业调度</w:t>
      </w:r>
      <w:r>
        <w:rPr>
          <w:rFonts w:hint="eastAsia"/>
        </w:rPr>
        <w:t>、</w:t>
      </w:r>
      <w:r w:rsidRPr="007F05EA">
        <w:rPr>
          <w:rFonts w:hint="eastAsia"/>
        </w:rPr>
        <w:t>提供服务</w:t>
      </w:r>
      <w:r>
        <w:rPr>
          <w:rFonts w:hint="eastAsia"/>
        </w:rPr>
        <w:t>、</w:t>
      </w:r>
      <w:r w:rsidRPr="007F05EA">
        <w:rPr>
          <w:rFonts w:hint="eastAsia"/>
        </w:rPr>
        <w:t>应用请求</w:t>
      </w:r>
    </w:p>
    <w:p w:rsidR="001E052F" w:rsidRPr="001E052F" w:rsidRDefault="001E052F" w:rsidP="001E052F">
      <w:r w:rsidRPr="001E052F">
        <w:rPr>
          <w:rFonts w:hint="eastAsia"/>
          <w:b/>
          <w:bCs/>
        </w:rPr>
        <w:t>进程的创建</w:t>
      </w:r>
      <w:r w:rsidRPr="001E052F">
        <w:rPr>
          <w:b/>
          <w:bCs/>
        </w:rPr>
        <w:t>(Creation of Progress)</w:t>
      </w:r>
    </w:p>
    <w:p w:rsidR="000C77E9" w:rsidRDefault="001E052F" w:rsidP="00B96186">
      <w:r>
        <w:tab/>
      </w:r>
      <w:r w:rsidRPr="001E052F">
        <w:rPr>
          <w:rFonts w:hint="eastAsia"/>
        </w:rPr>
        <w:t>申请空白</w:t>
      </w:r>
      <w:r w:rsidRPr="001E052F">
        <w:t>PCB</w:t>
      </w:r>
      <w:r>
        <w:rPr>
          <w:rFonts w:hint="eastAsia"/>
        </w:rPr>
        <w:t>、</w:t>
      </w:r>
    </w:p>
    <w:p w:rsidR="000C77E9" w:rsidRDefault="001E052F" w:rsidP="000C77E9">
      <w:pPr>
        <w:ind w:firstLine="420"/>
      </w:pPr>
      <w:r w:rsidRPr="001E052F">
        <w:rPr>
          <w:rFonts w:hint="eastAsia"/>
        </w:rPr>
        <w:t>为新进程分配资源</w:t>
      </w:r>
      <w:r>
        <w:rPr>
          <w:rFonts w:hint="eastAsia"/>
        </w:rPr>
        <w:t>、</w:t>
      </w:r>
    </w:p>
    <w:p w:rsidR="000C77E9" w:rsidRDefault="001E052F" w:rsidP="000C77E9">
      <w:pPr>
        <w:ind w:firstLine="420"/>
      </w:pPr>
      <w:r w:rsidRPr="001E052F">
        <w:rPr>
          <w:rFonts w:hint="eastAsia"/>
        </w:rPr>
        <w:t>初始化进程控制块</w:t>
      </w:r>
      <w:r>
        <w:rPr>
          <w:rFonts w:hint="eastAsia"/>
        </w:rPr>
        <w:t>、</w:t>
      </w:r>
    </w:p>
    <w:p w:rsidR="00B96186" w:rsidRDefault="001E052F" w:rsidP="000C77E9">
      <w:pPr>
        <w:ind w:firstLine="420"/>
      </w:pPr>
      <w:r w:rsidRPr="001E052F">
        <w:rPr>
          <w:rFonts w:hint="eastAsia"/>
        </w:rPr>
        <w:t>将新进程插入就绪队列，如果进程就绪队列能够接纳新进程， 便将新进程插入就绪队列</w:t>
      </w:r>
    </w:p>
    <w:p w:rsidR="00EB0441" w:rsidRDefault="00EB0441" w:rsidP="00EB0441"/>
    <w:p w:rsidR="00EB0441" w:rsidRPr="00EB0441" w:rsidRDefault="00EB0441" w:rsidP="00EB0441">
      <w:pPr>
        <w:pStyle w:val="3"/>
      </w:pPr>
      <w:r w:rsidRPr="00EB0441">
        <w:rPr>
          <w:rFonts w:hint="eastAsia"/>
        </w:rPr>
        <w:t>进程的阻塞与唤醒</w:t>
      </w:r>
    </w:p>
    <w:p w:rsidR="00EB0441" w:rsidRPr="00EB0441" w:rsidRDefault="00EB0441" w:rsidP="00EB0441">
      <w:r w:rsidRPr="00EB0441">
        <w:rPr>
          <w:rFonts w:hint="eastAsia"/>
          <w:b/>
          <w:bCs/>
        </w:rPr>
        <w:t xml:space="preserve">引起进程阻塞和唤醒的事件 </w:t>
      </w:r>
    </w:p>
    <w:p w:rsidR="005B7FF7" w:rsidRPr="00EB0441" w:rsidRDefault="00C3628D" w:rsidP="00EB0441">
      <w:pPr>
        <w:numPr>
          <w:ilvl w:val="0"/>
          <w:numId w:val="2"/>
        </w:numPr>
      </w:pPr>
      <w:r w:rsidRPr="00EB0441">
        <w:rPr>
          <w:rFonts w:hint="eastAsia"/>
        </w:rPr>
        <w:t xml:space="preserve">请求系统服务 </w:t>
      </w:r>
    </w:p>
    <w:p w:rsidR="003D72BA" w:rsidRDefault="00EB0441" w:rsidP="00EB0441">
      <w:pPr>
        <w:numPr>
          <w:ilvl w:val="0"/>
          <w:numId w:val="2"/>
        </w:numPr>
      </w:pPr>
      <w:r w:rsidRPr="00EB0441">
        <w:rPr>
          <w:rFonts w:hint="eastAsia"/>
        </w:rPr>
        <w:t>启动某种操作</w:t>
      </w:r>
    </w:p>
    <w:p w:rsidR="00EB0441" w:rsidRDefault="00EB0441" w:rsidP="00EB0441">
      <w:pPr>
        <w:numPr>
          <w:ilvl w:val="0"/>
          <w:numId w:val="2"/>
        </w:numPr>
      </w:pPr>
      <w:r w:rsidRPr="00EB0441">
        <w:rPr>
          <w:rFonts w:hint="eastAsia"/>
        </w:rPr>
        <w:t>新数据尚未到达</w:t>
      </w:r>
    </w:p>
    <w:p w:rsidR="00EB0441" w:rsidRDefault="00EB0441" w:rsidP="00EB0441">
      <w:pPr>
        <w:numPr>
          <w:ilvl w:val="0"/>
          <w:numId w:val="2"/>
        </w:numPr>
      </w:pPr>
      <w:r w:rsidRPr="00EB0441">
        <w:rPr>
          <w:rFonts w:hint="eastAsia"/>
        </w:rPr>
        <w:t>无新工作可做</w:t>
      </w:r>
    </w:p>
    <w:p w:rsidR="00596411" w:rsidRDefault="00596411" w:rsidP="00596411"/>
    <w:p w:rsidR="00596411" w:rsidRDefault="00596411" w:rsidP="00596411">
      <w:pPr>
        <w:pStyle w:val="3"/>
      </w:pPr>
      <w:r>
        <w:rPr>
          <w:rFonts w:hint="eastAsia"/>
        </w:rPr>
        <w:t>进程结束</w:t>
      </w:r>
    </w:p>
    <w:p w:rsidR="00596411" w:rsidRDefault="00596411" w:rsidP="00596411"/>
    <w:p w:rsidR="00596411" w:rsidRDefault="00596411" w:rsidP="00596411"/>
    <w:p w:rsidR="00596411" w:rsidRDefault="00596411" w:rsidP="00596411">
      <w:pPr>
        <w:pStyle w:val="3"/>
      </w:pPr>
      <w:r>
        <w:rPr>
          <w:rFonts w:hint="eastAsia"/>
        </w:rPr>
        <w:t>进程</w:t>
      </w:r>
      <w:r>
        <w:t>同步</w:t>
      </w:r>
    </w:p>
    <w:p w:rsidR="002A5BAF" w:rsidRPr="002A5BAF" w:rsidRDefault="002A5BAF" w:rsidP="002A5BAF">
      <w:r w:rsidRPr="002A5BAF">
        <w:rPr>
          <w:rFonts w:hint="eastAsia"/>
          <w:b/>
          <w:bCs/>
        </w:rPr>
        <w:t xml:space="preserve">进程同步的基本概念 </w:t>
      </w:r>
    </w:p>
    <w:p w:rsidR="00596411" w:rsidRPr="002A5BAF" w:rsidRDefault="002A5BAF" w:rsidP="002A5BAF">
      <w:r>
        <w:rPr>
          <w:rFonts w:hint="eastAsia"/>
          <w:b/>
          <w:bCs/>
        </w:rPr>
        <w:t>1）</w:t>
      </w:r>
      <w:r w:rsidRPr="002A5BAF">
        <w:rPr>
          <w:rFonts w:hint="eastAsia"/>
          <w:b/>
          <w:bCs/>
        </w:rPr>
        <w:t>两种形式的制约关系</w:t>
      </w:r>
    </w:p>
    <w:p w:rsidR="00596411" w:rsidRDefault="002A5BAF" w:rsidP="002A5BAF">
      <w:pPr>
        <w:ind w:firstLine="420"/>
      </w:pPr>
      <w:r>
        <w:rPr>
          <w:rFonts w:hint="eastAsia"/>
        </w:rPr>
        <w:t>1）</w:t>
      </w:r>
      <w:r w:rsidRPr="002A5BAF">
        <w:rPr>
          <w:rFonts w:hint="eastAsia"/>
        </w:rPr>
        <w:t>间接相互制约关系</w:t>
      </w:r>
    </w:p>
    <w:p w:rsidR="002A5BAF" w:rsidRDefault="002A5BAF" w:rsidP="002A5BAF">
      <w:pPr>
        <w:ind w:firstLine="420"/>
      </w:pPr>
      <w:r>
        <w:rPr>
          <w:rFonts w:hint="eastAsia"/>
        </w:rPr>
        <w:t>2）</w:t>
      </w:r>
      <w:r w:rsidRPr="002A5BAF">
        <w:rPr>
          <w:rFonts w:hint="eastAsia"/>
        </w:rPr>
        <w:t>直接相互制约关系</w:t>
      </w:r>
    </w:p>
    <w:p w:rsidR="00BE4E3A" w:rsidRPr="00BE4E3A" w:rsidRDefault="00BE4E3A" w:rsidP="00BE4E3A">
      <w:r>
        <w:t>2</w:t>
      </w:r>
      <w:r>
        <w:rPr>
          <w:rFonts w:hint="eastAsia"/>
        </w:rPr>
        <w:t>）</w:t>
      </w:r>
      <w:r w:rsidRPr="00BE4E3A">
        <w:rPr>
          <w:rFonts w:hint="eastAsia"/>
          <w:b/>
          <w:bCs/>
        </w:rPr>
        <w:t>临界资源</w:t>
      </w:r>
      <w:r w:rsidRPr="00BE4E3A">
        <w:rPr>
          <w:b/>
          <w:bCs/>
        </w:rPr>
        <w:t xml:space="preserve">(Critical Resouce) </w:t>
      </w:r>
    </w:p>
    <w:p w:rsidR="008F79EF" w:rsidRPr="008F79EF" w:rsidRDefault="008F79EF" w:rsidP="008F79EF">
      <w:r>
        <w:rPr>
          <w:rFonts w:hint="eastAsia"/>
        </w:rPr>
        <w:t>3）</w:t>
      </w:r>
      <w:r w:rsidRPr="008F79EF">
        <w:rPr>
          <w:rFonts w:hint="eastAsia"/>
          <w:b/>
          <w:bCs/>
        </w:rPr>
        <w:t>临界区</w:t>
      </w:r>
      <w:r w:rsidRPr="008F79EF">
        <w:rPr>
          <w:b/>
          <w:bCs/>
        </w:rPr>
        <w:t xml:space="preserve">(critical section) </w:t>
      </w:r>
    </w:p>
    <w:p w:rsidR="005700E0" w:rsidRPr="005700E0" w:rsidRDefault="005700E0" w:rsidP="005700E0">
      <w:r w:rsidRPr="005700E0">
        <w:rPr>
          <w:rFonts w:hint="eastAsia"/>
          <w:b/>
          <w:bCs/>
        </w:rPr>
        <w:t xml:space="preserve">同步机制应遵循的规则 </w:t>
      </w:r>
    </w:p>
    <w:p w:rsidR="005B7FF7" w:rsidRPr="005700E0" w:rsidRDefault="00C3628D" w:rsidP="005700E0">
      <w:pPr>
        <w:numPr>
          <w:ilvl w:val="0"/>
          <w:numId w:val="3"/>
        </w:numPr>
      </w:pPr>
      <w:r w:rsidRPr="005700E0">
        <w:rPr>
          <w:rFonts w:hint="eastAsia"/>
        </w:rPr>
        <w:t>空闲让进。</w:t>
      </w:r>
    </w:p>
    <w:p w:rsidR="00BE4E3A" w:rsidRPr="005700E0" w:rsidRDefault="005700E0" w:rsidP="005700E0">
      <w:pPr>
        <w:numPr>
          <w:ilvl w:val="0"/>
          <w:numId w:val="3"/>
        </w:numPr>
      </w:pPr>
      <w:r w:rsidRPr="005700E0">
        <w:rPr>
          <w:rFonts w:hint="eastAsia"/>
        </w:rPr>
        <w:t>忙则等待。</w:t>
      </w:r>
    </w:p>
    <w:p w:rsidR="00BE4E3A" w:rsidRDefault="005700E0" w:rsidP="005700E0">
      <w:pPr>
        <w:numPr>
          <w:ilvl w:val="0"/>
          <w:numId w:val="3"/>
        </w:numPr>
      </w:pPr>
      <w:r w:rsidRPr="005700E0">
        <w:rPr>
          <w:rFonts w:hint="eastAsia"/>
        </w:rPr>
        <w:lastRenderedPageBreak/>
        <w:t>有限等待。</w:t>
      </w:r>
    </w:p>
    <w:p w:rsidR="005700E0" w:rsidRDefault="005700E0" w:rsidP="005700E0">
      <w:pPr>
        <w:numPr>
          <w:ilvl w:val="0"/>
          <w:numId w:val="3"/>
        </w:numPr>
      </w:pPr>
      <w:r w:rsidRPr="005700E0">
        <w:rPr>
          <w:rFonts w:hint="eastAsia"/>
        </w:rPr>
        <w:t xml:space="preserve">让权等待。  </w:t>
      </w:r>
    </w:p>
    <w:p w:rsidR="009202E0" w:rsidRPr="00746C01" w:rsidRDefault="0094779C" w:rsidP="00746C01">
      <w:pPr>
        <w:pStyle w:val="5"/>
      </w:pPr>
      <w:r w:rsidRPr="0094779C">
        <w:rPr>
          <w:rFonts w:hint="eastAsia"/>
        </w:rPr>
        <w:t xml:space="preserve">信号量机制 </w:t>
      </w:r>
    </w:p>
    <w:p w:rsidR="0074788A" w:rsidRDefault="0074788A" w:rsidP="0074788A">
      <w:pPr>
        <w:rPr>
          <w:b/>
          <w:bCs/>
        </w:rPr>
      </w:pPr>
      <w:r>
        <w:rPr>
          <w:rFonts w:hint="eastAsia"/>
          <w:b/>
          <w:bCs/>
        </w:rPr>
        <w:t>1）</w:t>
      </w:r>
      <w:r w:rsidRPr="0074788A">
        <w:rPr>
          <w:rFonts w:hint="eastAsia"/>
          <w:b/>
          <w:bCs/>
        </w:rPr>
        <w:t>整型信号量</w:t>
      </w:r>
      <w:r w:rsidR="001C091F">
        <w:rPr>
          <w:rFonts w:hint="eastAsia"/>
          <w:b/>
          <w:bCs/>
        </w:rPr>
        <w:t xml:space="preserve">   </w:t>
      </w:r>
      <w:r w:rsidR="003F00D7" w:rsidRPr="003F00D7">
        <w:rPr>
          <w:b/>
          <w:bCs/>
        </w:rPr>
        <w:t>P</w:t>
      </w:r>
      <w:r w:rsidR="003F00D7" w:rsidRPr="003F00D7">
        <w:rPr>
          <w:rFonts w:hint="eastAsia"/>
          <w:b/>
          <w:bCs/>
        </w:rPr>
        <w:t>、</w:t>
      </w:r>
      <w:r w:rsidR="003F00D7" w:rsidRPr="003F00D7">
        <w:rPr>
          <w:b/>
          <w:bCs/>
        </w:rPr>
        <w:t>V</w:t>
      </w:r>
      <w:r w:rsidR="003F00D7" w:rsidRPr="003F00D7">
        <w:rPr>
          <w:rFonts w:hint="eastAsia"/>
          <w:b/>
          <w:bCs/>
        </w:rPr>
        <w:t>操作</w:t>
      </w:r>
    </w:p>
    <w:p w:rsidR="00A97F3C" w:rsidRPr="00A97F3C" w:rsidRDefault="00A97F3C" w:rsidP="00A97F3C">
      <w:pPr>
        <w:jc w:val="center"/>
      </w:pPr>
      <w:r>
        <w:rPr>
          <w:noProof/>
        </w:rPr>
        <w:drawing>
          <wp:inline distT="0" distB="0" distL="0" distR="0" wp14:anchorId="2D2DCC19" wp14:editId="6C76FEFC">
            <wp:extent cx="2757831" cy="1220915"/>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94058" cy="1236953"/>
                    </a:xfrm>
                    <a:prstGeom prst="rect">
                      <a:avLst/>
                    </a:prstGeom>
                  </pic:spPr>
                </pic:pic>
              </a:graphicData>
            </a:graphic>
          </wp:inline>
        </w:drawing>
      </w:r>
    </w:p>
    <w:p w:rsidR="005700E0" w:rsidRDefault="0074788A" w:rsidP="005700E0">
      <w:pPr>
        <w:rPr>
          <w:b/>
          <w:bCs/>
        </w:rPr>
      </w:pPr>
      <w:r w:rsidRPr="0074788A">
        <w:rPr>
          <w:rFonts w:hint="eastAsia"/>
          <w:b/>
          <w:bCs/>
        </w:rPr>
        <w:t>2）</w:t>
      </w:r>
      <w:r w:rsidR="001C091F" w:rsidRPr="001C091F">
        <w:rPr>
          <w:rFonts w:hint="eastAsia"/>
          <w:b/>
          <w:bCs/>
        </w:rPr>
        <w:t>记录型信号量</w:t>
      </w:r>
      <w:r w:rsidR="001C091F">
        <w:rPr>
          <w:rFonts w:hint="eastAsia"/>
          <w:b/>
          <w:bCs/>
        </w:rPr>
        <w:t xml:space="preserve">  </w:t>
      </w:r>
      <w:r w:rsidR="001C091F" w:rsidRPr="001C091F">
        <w:rPr>
          <w:rFonts w:hint="eastAsia"/>
          <w:b/>
          <w:bCs/>
        </w:rPr>
        <w:t>在整型信号量机制中的</w:t>
      </w:r>
      <w:r w:rsidR="001C091F" w:rsidRPr="001C091F">
        <w:rPr>
          <w:b/>
          <w:bCs/>
        </w:rPr>
        <w:t>wait</w:t>
      </w:r>
      <w:r w:rsidR="001C091F" w:rsidRPr="001C091F">
        <w:rPr>
          <w:rFonts w:hint="eastAsia"/>
          <w:b/>
          <w:bCs/>
        </w:rPr>
        <w:t>操作，只要是信号量</w:t>
      </w:r>
      <w:r w:rsidR="001C091F" w:rsidRPr="001C091F">
        <w:rPr>
          <w:b/>
          <w:bCs/>
        </w:rPr>
        <w:t>S≤0</w:t>
      </w:r>
      <w:r w:rsidR="001C091F" w:rsidRPr="001C091F">
        <w:rPr>
          <w:rFonts w:hint="eastAsia"/>
          <w:b/>
          <w:bCs/>
        </w:rPr>
        <w:t>， 就会不断地测试。</w:t>
      </w:r>
    </w:p>
    <w:p w:rsidR="00A97F3C" w:rsidRPr="0074788A" w:rsidRDefault="00A97F3C" w:rsidP="00A97F3C">
      <w:pPr>
        <w:jc w:val="center"/>
        <w:rPr>
          <w:b/>
          <w:bCs/>
        </w:rPr>
      </w:pPr>
      <w:r>
        <w:rPr>
          <w:noProof/>
        </w:rPr>
        <w:drawing>
          <wp:inline distT="0" distB="0" distL="0" distR="0" wp14:anchorId="66836659" wp14:editId="74D8D9FC">
            <wp:extent cx="2487168" cy="2641411"/>
            <wp:effectExtent l="0" t="0" r="889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568" cy="2657766"/>
                    </a:xfrm>
                    <a:prstGeom prst="rect">
                      <a:avLst/>
                    </a:prstGeom>
                  </pic:spPr>
                </pic:pic>
              </a:graphicData>
            </a:graphic>
          </wp:inline>
        </w:drawing>
      </w:r>
    </w:p>
    <w:p w:rsidR="001C091F" w:rsidRPr="001C091F" w:rsidRDefault="0074788A" w:rsidP="001C091F">
      <w:pPr>
        <w:rPr>
          <w:b/>
          <w:bCs/>
        </w:rPr>
      </w:pPr>
      <w:r w:rsidRPr="0074788A">
        <w:rPr>
          <w:rFonts w:hint="eastAsia"/>
          <w:b/>
          <w:bCs/>
        </w:rPr>
        <w:t>3）</w:t>
      </w:r>
      <w:r w:rsidR="001C091F" w:rsidRPr="001C091F">
        <w:rPr>
          <w:b/>
          <w:bCs/>
        </w:rPr>
        <w:t>AND</w:t>
      </w:r>
      <w:r w:rsidR="001C091F" w:rsidRPr="001C091F">
        <w:rPr>
          <w:rFonts w:hint="eastAsia"/>
          <w:b/>
          <w:bCs/>
        </w:rPr>
        <w:t xml:space="preserve">型信号量 </w:t>
      </w:r>
      <w:r w:rsidR="00BD300B">
        <w:rPr>
          <w:b/>
          <w:bCs/>
        </w:rPr>
        <w:t xml:space="preserve">  </w:t>
      </w:r>
      <w:r w:rsidR="00BD300B" w:rsidRPr="00BD300B">
        <w:rPr>
          <w:rFonts w:hint="eastAsia"/>
          <w:b/>
          <w:bCs/>
        </w:rPr>
        <w:t>在两个进程中都要包含两个对</w:t>
      </w:r>
      <w:r w:rsidR="00BD300B" w:rsidRPr="00BD300B">
        <w:rPr>
          <w:b/>
          <w:bCs/>
        </w:rPr>
        <w:t>Dmutex</w:t>
      </w:r>
      <w:r w:rsidR="00BD300B" w:rsidRPr="00BD300B">
        <w:rPr>
          <w:rFonts w:hint="eastAsia"/>
          <w:b/>
          <w:bCs/>
        </w:rPr>
        <w:t>和</w:t>
      </w:r>
      <w:r w:rsidR="00BD300B" w:rsidRPr="00BD300B">
        <w:rPr>
          <w:b/>
          <w:bCs/>
        </w:rPr>
        <w:t>Emutex</w:t>
      </w:r>
      <w:r w:rsidR="00BD300B" w:rsidRPr="00BD300B">
        <w:rPr>
          <w:rFonts w:hint="eastAsia"/>
          <w:b/>
          <w:bCs/>
        </w:rPr>
        <w:t>的操作</w:t>
      </w:r>
    </w:p>
    <w:p w:rsidR="009202E0" w:rsidRDefault="00F151CB" w:rsidP="009202E0">
      <w:pPr>
        <w:rPr>
          <w:b/>
          <w:bCs/>
        </w:rPr>
      </w:pPr>
      <w:r>
        <w:rPr>
          <w:rFonts w:hint="eastAsia"/>
          <w:b/>
          <w:bCs/>
        </w:rPr>
        <w:t>4）</w:t>
      </w:r>
      <w:r w:rsidRPr="00F151CB">
        <w:rPr>
          <w:rFonts w:hint="eastAsia"/>
          <w:b/>
          <w:bCs/>
        </w:rPr>
        <w:t xml:space="preserve">信号量集 </w:t>
      </w:r>
    </w:p>
    <w:p w:rsidR="0094779C" w:rsidRPr="009202E0" w:rsidRDefault="009202E0" w:rsidP="009202E0">
      <w:pPr>
        <w:pStyle w:val="5"/>
      </w:pPr>
      <w:r w:rsidRPr="009202E0">
        <w:rPr>
          <w:rFonts w:hint="eastAsia"/>
        </w:rPr>
        <w:t>信号量的应用</w:t>
      </w:r>
    </w:p>
    <w:p w:rsidR="00D22607" w:rsidRPr="00D22607" w:rsidRDefault="00D22607" w:rsidP="00D22607">
      <w:r>
        <w:rPr>
          <w:rFonts w:hint="eastAsia"/>
          <w:b/>
          <w:bCs/>
        </w:rPr>
        <w:t>1）</w:t>
      </w:r>
      <w:r w:rsidRPr="00D22607">
        <w:rPr>
          <w:rFonts w:hint="eastAsia"/>
          <w:b/>
          <w:bCs/>
        </w:rPr>
        <w:t xml:space="preserve">利用信号量实现进程互斥 </w:t>
      </w:r>
    </w:p>
    <w:p w:rsidR="0094779C" w:rsidRPr="009F2AB5" w:rsidRDefault="009F2AB5" w:rsidP="009F2AB5">
      <w:r w:rsidRPr="009F2AB5">
        <w:rPr>
          <w:b/>
          <w:bCs/>
        </w:rPr>
        <w:t>2</w:t>
      </w:r>
      <w:r w:rsidRPr="009F2AB5">
        <w:rPr>
          <w:rFonts w:hint="eastAsia"/>
          <w:b/>
          <w:bCs/>
        </w:rPr>
        <w:t>）利用信号量实现前趋关系</w:t>
      </w:r>
    </w:p>
    <w:p w:rsidR="0094779C" w:rsidRDefault="0094779C" w:rsidP="005700E0"/>
    <w:p w:rsidR="005F27A6" w:rsidRPr="005F27A6" w:rsidRDefault="005F27A6" w:rsidP="005F27A6">
      <w:pPr>
        <w:pStyle w:val="5"/>
      </w:pPr>
      <w:r w:rsidRPr="005F27A6">
        <w:rPr>
          <w:rFonts w:hint="eastAsia"/>
        </w:rPr>
        <w:t>经典进程的同步问题</w:t>
      </w:r>
      <w:r w:rsidR="00561E9E">
        <w:t>（信号量）</w:t>
      </w:r>
    </w:p>
    <w:p w:rsidR="005F27A6" w:rsidRDefault="005F27A6" w:rsidP="005700E0">
      <w:pPr>
        <w:rPr>
          <w:b/>
          <w:bCs/>
        </w:rPr>
      </w:pPr>
      <w:r w:rsidRPr="005F27A6">
        <w:rPr>
          <w:rFonts w:hint="eastAsia"/>
          <w:b/>
          <w:bCs/>
        </w:rPr>
        <w:t>生产者</w:t>
      </w:r>
      <w:r w:rsidRPr="005F27A6">
        <w:rPr>
          <w:b/>
          <w:bCs/>
        </w:rPr>
        <w:t>—</w:t>
      </w:r>
      <w:r w:rsidRPr="005F27A6">
        <w:rPr>
          <w:rFonts w:hint="eastAsia"/>
          <w:b/>
          <w:bCs/>
        </w:rPr>
        <w:t>消费者问题</w:t>
      </w:r>
    </w:p>
    <w:p w:rsidR="005D2B46" w:rsidRPr="009F2AB5" w:rsidRDefault="005D2B46" w:rsidP="005700E0"/>
    <w:p w:rsidR="00DD4A44" w:rsidRDefault="00DD4A44" w:rsidP="005D2B46">
      <w:pPr>
        <w:pStyle w:val="a3"/>
        <w:numPr>
          <w:ilvl w:val="0"/>
          <w:numId w:val="13"/>
        </w:numPr>
        <w:ind w:firstLineChars="0"/>
        <w:rPr>
          <w:b/>
          <w:bCs/>
        </w:rPr>
      </w:pPr>
      <w:r w:rsidRPr="005D2B46">
        <w:rPr>
          <w:rFonts w:hint="eastAsia"/>
          <w:b/>
          <w:bCs/>
        </w:rPr>
        <w:lastRenderedPageBreak/>
        <w:t>利用记录型信号量解决生产者</w:t>
      </w:r>
      <w:r w:rsidRPr="005D2B46">
        <w:rPr>
          <w:b/>
          <w:bCs/>
        </w:rPr>
        <w:t>—</w:t>
      </w:r>
      <w:r w:rsidRPr="005D2B46">
        <w:rPr>
          <w:rFonts w:hint="eastAsia"/>
          <w:b/>
          <w:bCs/>
        </w:rPr>
        <w:t>消费者问题</w:t>
      </w:r>
    </w:p>
    <w:p w:rsidR="002D4A49" w:rsidRPr="002D4A49" w:rsidRDefault="006E134E" w:rsidP="002D4A49">
      <w:pPr>
        <w:ind w:left="420"/>
        <w:jc w:val="left"/>
        <w:rPr>
          <w:b/>
          <w:bCs/>
        </w:rPr>
      </w:pPr>
      <w:r>
        <w:rPr>
          <w:noProof/>
        </w:rPr>
        <w:drawing>
          <wp:inline distT="0" distB="0" distL="0" distR="0" wp14:anchorId="050BA621" wp14:editId="783793B8">
            <wp:extent cx="2399385" cy="2831175"/>
            <wp:effectExtent l="0" t="0" r="127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21850" cy="2857683"/>
                    </a:xfrm>
                    <a:prstGeom prst="rect">
                      <a:avLst/>
                    </a:prstGeom>
                  </pic:spPr>
                </pic:pic>
              </a:graphicData>
            </a:graphic>
          </wp:inline>
        </w:drawing>
      </w:r>
    </w:p>
    <w:p w:rsidR="002D4A49" w:rsidRPr="005D2B46" w:rsidRDefault="00490FBD" w:rsidP="002D4A49">
      <w:pPr>
        <w:pStyle w:val="a3"/>
        <w:ind w:left="780" w:firstLineChars="0" w:firstLine="0"/>
        <w:jc w:val="left"/>
        <w:rPr>
          <w:b/>
          <w:bCs/>
        </w:rPr>
      </w:pPr>
      <w:r>
        <w:rPr>
          <w:noProof/>
        </w:rPr>
        <w:drawing>
          <wp:inline distT="0" distB="0" distL="0" distR="0" wp14:anchorId="69B009A9" wp14:editId="635A3F6E">
            <wp:extent cx="2252904" cy="3115344"/>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9041" cy="3137658"/>
                    </a:xfrm>
                    <a:prstGeom prst="rect">
                      <a:avLst/>
                    </a:prstGeom>
                  </pic:spPr>
                </pic:pic>
              </a:graphicData>
            </a:graphic>
          </wp:inline>
        </w:drawing>
      </w:r>
    </w:p>
    <w:p w:rsidR="005D2B46" w:rsidRPr="00DD4A44" w:rsidRDefault="005D2B46" w:rsidP="002D4A49">
      <w:pPr>
        <w:pStyle w:val="a3"/>
        <w:ind w:left="780" w:firstLineChars="0" w:firstLine="0"/>
        <w:jc w:val="center"/>
      </w:pPr>
    </w:p>
    <w:p w:rsidR="00F15202" w:rsidRPr="00F15202" w:rsidRDefault="00F15202" w:rsidP="00F15202">
      <w:r>
        <w:tab/>
        <w:t>2</w:t>
      </w:r>
      <w:r>
        <w:rPr>
          <w:rFonts w:hint="eastAsia"/>
        </w:rPr>
        <w:t>）</w:t>
      </w:r>
      <w:r w:rsidRPr="00F15202">
        <w:rPr>
          <w:rFonts w:hint="eastAsia"/>
          <w:b/>
          <w:bCs/>
        </w:rPr>
        <w:t>利用</w:t>
      </w:r>
      <w:r w:rsidRPr="00F15202">
        <w:rPr>
          <w:b/>
          <w:bCs/>
        </w:rPr>
        <w:t>AND</w:t>
      </w:r>
      <w:r w:rsidRPr="00F15202">
        <w:rPr>
          <w:rFonts w:hint="eastAsia"/>
          <w:b/>
          <w:bCs/>
        </w:rPr>
        <w:t>信号量解决生产者</w:t>
      </w:r>
      <w:r w:rsidRPr="00F15202">
        <w:rPr>
          <w:b/>
          <w:bCs/>
        </w:rPr>
        <w:t>—</w:t>
      </w:r>
      <w:r w:rsidRPr="00F15202">
        <w:rPr>
          <w:rFonts w:hint="eastAsia"/>
          <w:b/>
          <w:bCs/>
        </w:rPr>
        <w:t xml:space="preserve">消费者问题 </w:t>
      </w:r>
    </w:p>
    <w:p w:rsidR="0094779C" w:rsidRPr="00964E1A" w:rsidRDefault="00964E1A" w:rsidP="00964E1A">
      <w:r w:rsidRPr="00964E1A">
        <w:rPr>
          <w:rFonts w:hint="eastAsia"/>
          <w:b/>
          <w:bCs/>
        </w:rPr>
        <w:t>哲学家进餐问题</w:t>
      </w:r>
    </w:p>
    <w:p w:rsidR="0094779C" w:rsidRDefault="00964E1A" w:rsidP="005700E0">
      <w:r>
        <w:tab/>
        <w:t>1</w:t>
      </w:r>
      <w:r>
        <w:rPr>
          <w:rFonts w:hint="eastAsia"/>
        </w:rPr>
        <w:t>）</w:t>
      </w:r>
      <w:r w:rsidRPr="00964E1A">
        <w:rPr>
          <w:rFonts w:hint="eastAsia"/>
          <w:b/>
          <w:bCs/>
        </w:rPr>
        <w:t>利用记录型信号量解决哲学家进餐问题</w:t>
      </w:r>
    </w:p>
    <w:p w:rsidR="0094779C" w:rsidRDefault="001553DA" w:rsidP="005700E0">
      <w:r>
        <w:tab/>
        <w:t>2）</w:t>
      </w:r>
      <w:r w:rsidRPr="001553DA">
        <w:rPr>
          <w:rFonts w:hint="eastAsia"/>
          <w:b/>
          <w:bCs/>
        </w:rPr>
        <w:t>用</w:t>
      </w:r>
      <w:r w:rsidRPr="001553DA">
        <w:rPr>
          <w:b/>
          <w:bCs/>
        </w:rPr>
        <w:t>AND</w:t>
      </w:r>
      <w:r w:rsidRPr="001553DA">
        <w:rPr>
          <w:rFonts w:hint="eastAsia"/>
          <w:b/>
          <w:bCs/>
        </w:rPr>
        <w:t>信号量机制解决哲学家进餐问题</w:t>
      </w:r>
    </w:p>
    <w:p w:rsidR="0094779C" w:rsidRDefault="0094779C" w:rsidP="005700E0"/>
    <w:p w:rsidR="00F831D2" w:rsidRPr="00E61FF8" w:rsidRDefault="00E61FF8" w:rsidP="00E61FF8">
      <w:pPr>
        <w:pStyle w:val="5"/>
      </w:pPr>
      <w:r w:rsidRPr="00E61FF8">
        <w:rPr>
          <w:rFonts w:hint="eastAsia"/>
        </w:rPr>
        <w:t>管程机制</w:t>
      </w:r>
    </w:p>
    <w:p w:rsidR="002F1C49" w:rsidRPr="002F1C49" w:rsidRDefault="002F1C49" w:rsidP="002F1C49">
      <w:r w:rsidRPr="002F1C49">
        <w:rPr>
          <w:rFonts w:hint="eastAsia"/>
          <w:b/>
          <w:bCs/>
        </w:rPr>
        <w:t xml:space="preserve">管程的定义 </w:t>
      </w:r>
    </w:p>
    <w:p w:rsidR="00F831D2" w:rsidRPr="00F831D2" w:rsidRDefault="002F1C49" w:rsidP="005700E0">
      <w:r w:rsidRPr="002F1C49">
        <w:t xml:space="preserve">        </w:t>
      </w:r>
      <w:r w:rsidRPr="002F1C49">
        <w:rPr>
          <w:rFonts w:hint="eastAsia"/>
        </w:rPr>
        <w:t>管程由三部分组成：① 局部于管程的共享变量说明；② 对该数据结构进行操作的</w:t>
      </w:r>
      <w:r w:rsidRPr="002F1C49">
        <w:rPr>
          <w:rFonts w:hint="eastAsia"/>
        </w:rPr>
        <w:lastRenderedPageBreak/>
        <w:t>一组过程；③ 对局部于管程的数据设置初始值的语句。此外，还须为管程赋予一个名字。</w:t>
      </w:r>
    </w:p>
    <w:p w:rsidR="00166FAC" w:rsidRDefault="00166FAC" w:rsidP="00166FAC">
      <w:pPr>
        <w:rPr>
          <w:b/>
          <w:bCs/>
        </w:rPr>
      </w:pPr>
      <w:r w:rsidRPr="00166FAC">
        <w:rPr>
          <w:rFonts w:hint="eastAsia"/>
          <w:b/>
          <w:bCs/>
        </w:rPr>
        <w:t>条件变量</w:t>
      </w:r>
    </w:p>
    <w:p w:rsidR="00166FAC" w:rsidRDefault="00166FAC" w:rsidP="00166FAC">
      <w:pPr>
        <w:pStyle w:val="3"/>
      </w:pPr>
      <w:r w:rsidRPr="00166FAC">
        <w:rPr>
          <w:rFonts w:hint="eastAsia"/>
        </w:rPr>
        <w:t>进程通信</w:t>
      </w:r>
    </w:p>
    <w:p w:rsidR="00553E55" w:rsidRPr="00BD0749" w:rsidRDefault="00BD0749" w:rsidP="00BD0749">
      <w:r w:rsidRPr="00BD0749">
        <w:rPr>
          <w:rFonts w:hint="eastAsia"/>
          <w:b/>
          <w:bCs/>
        </w:rPr>
        <w:t>进程通信的类型</w:t>
      </w:r>
    </w:p>
    <w:p w:rsidR="00166FAC" w:rsidRDefault="00BD0749" w:rsidP="00BD0749">
      <w:pPr>
        <w:pStyle w:val="5"/>
      </w:pPr>
      <w:r w:rsidRPr="00BD0749">
        <w:rPr>
          <w:rFonts w:hint="eastAsia"/>
        </w:rPr>
        <w:t>共享存储器系统</w:t>
      </w:r>
      <w:r w:rsidRPr="00BD0749">
        <w:t>(Shared-Memory System)</w:t>
      </w:r>
    </w:p>
    <w:p w:rsidR="005B7FF7" w:rsidRPr="00C6708F" w:rsidRDefault="00C3628D" w:rsidP="00C6708F">
      <w:pPr>
        <w:numPr>
          <w:ilvl w:val="0"/>
          <w:numId w:val="4"/>
        </w:numPr>
      </w:pPr>
      <w:r w:rsidRPr="00C6708F">
        <w:rPr>
          <w:rFonts w:hint="eastAsia"/>
        </w:rPr>
        <w:t xml:space="preserve">基于共享数据结构的通信方式。 </w:t>
      </w:r>
    </w:p>
    <w:p w:rsidR="00BD0749" w:rsidRPr="00C6708F" w:rsidRDefault="00C6708F" w:rsidP="00C6708F">
      <w:pPr>
        <w:numPr>
          <w:ilvl w:val="0"/>
          <w:numId w:val="4"/>
        </w:numPr>
      </w:pPr>
      <w:r w:rsidRPr="00C6708F">
        <w:rPr>
          <w:rFonts w:hint="eastAsia"/>
        </w:rPr>
        <w:t>基于共享存储区的通信方式。</w:t>
      </w:r>
    </w:p>
    <w:p w:rsidR="00C6708F" w:rsidRDefault="00C6708F" w:rsidP="00C6708F">
      <w:pPr>
        <w:ind w:left="720"/>
        <w:rPr>
          <w:b/>
          <w:bCs/>
        </w:rPr>
      </w:pPr>
    </w:p>
    <w:p w:rsidR="00C6708F" w:rsidRPr="00C6708F" w:rsidRDefault="00C6708F" w:rsidP="00C6708F">
      <w:pPr>
        <w:pStyle w:val="5"/>
      </w:pPr>
      <w:r w:rsidRPr="00C6708F">
        <w:rPr>
          <w:rFonts w:hint="eastAsia"/>
        </w:rPr>
        <w:t>消息传递系统</w:t>
      </w:r>
      <w:r w:rsidRPr="00C6708F">
        <w:t>(Message passing system)</w:t>
      </w:r>
    </w:p>
    <w:p w:rsidR="004025D5" w:rsidRPr="004025D5" w:rsidRDefault="004025D5" w:rsidP="004025D5">
      <w:r w:rsidRPr="004025D5">
        <w:rPr>
          <w:rFonts w:hint="eastAsia"/>
          <w:b/>
          <w:bCs/>
        </w:rPr>
        <w:t>直接通信方式</w:t>
      </w:r>
    </w:p>
    <w:p w:rsidR="00BD0749" w:rsidRDefault="004025D5" w:rsidP="00BD0749">
      <w:r w:rsidRPr="004025D5">
        <w:rPr>
          <w:rFonts w:hint="eastAsia"/>
        </w:rPr>
        <w:t>系统提供下述两条通信命令</w:t>
      </w:r>
      <w:r w:rsidRPr="004025D5">
        <w:t>(</w:t>
      </w:r>
      <w:r w:rsidRPr="004025D5">
        <w:rPr>
          <w:rFonts w:hint="eastAsia"/>
        </w:rPr>
        <w:t>原语</w:t>
      </w:r>
      <w:r w:rsidRPr="004025D5">
        <w:t>)</w:t>
      </w:r>
      <w:r w:rsidRPr="004025D5">
        <w:rPr>
          <w:rFonts w:hint="eastAsia"/>
        </w:rPr>
        <w:t>：</w:t>
      </w:r>
    </w:p>
    <w:p w:rsidR="004025D5" w:rsidRPr="004025D5" w:rsidRDefault="004025D5" w:rsidP="00F22A3F">
      <w:pPr>
        <w:ind w:leftChars="100" w:left="210" w:firstLine="210"/>
      </w:pPr>
      <w:r w:rsidRPr="004025D5">
        <w:t xml:space="preserve">Send(Receiver, message); </w:t>
      </w:r>
      <w:r w:rsidRPr="004025D5">
        <w:rPr>
          <w:rFonts w:hint="eastAsia"/>
        </w:rPr>
        <w:t>发送一个消息给接收进程；</w:t>
      </w:r>
    </w:p>
    <w:p w:rsidR="004025D5" w:rsidRDefault="004025D5" w:rsidP="00F22A3F">
      <w:pPr>
        <w:ind w:leftChars="100" w:left="210" w:firstLine="210"/>
      </w:pPr>
      <w:r w:rsidRPr="004025D5">
        <w:t xml:space="preserve">Receive(Sender, message); </w:t>
      </w:r>
      <w:r w:rsidRPr="004025D5">
        <w:rPr>
          <w:rFonts w:hint="eastAsia"/>
        </w:rPr>
        <w:t>接收</w:t>
      </w:r>
      <w:r w:rsidRPr="004025D5">
        <w:t>Sender</w:t>
      </w:r>
      <w:r w:rsidRPr="004025D5">
        <w:rPr>
          <w:rFonts w:hint="eastAsia"/>
        </w:rPr>
        <w:t>发来的消息；</w:t>
      </w:r>
    </w:p>
    <w:p w:rsidR="00A94218" w:rsidRPr="00A94218" w:rsidRDefault="00A94218" w:rsidP="00A94218">
      <w:r w:rsidRPr="00A94218">
        <w:rPr>
          <w:rFonts w:hint="eastAsia"/>
        </w:rPr>
        <w:t>例如，原语</w:t>
      </w:r>
      <w:r w:rsidRPr="00A94218">
        <w:t>Send(P</w:t>
      </w:r>
      <w:r w:rsidRPr="00A94218">
        <w:rPr>
          <w:vertAlign w:val="subscript"/>
        </w:rPr>
        <w:t>2</w:t>
      </w:r>
      <w:r w:rsidRPr="00A94218">
        <w:t>, m</w:t>
      </w:r>
      <w:r w:rsidRPr="00A94218">
        <w:rPr>
          <w:vertAlign w:val="subscript"/>
        </w:rPr>
        <w:t>1</w:t>
      </w:r>
      <w:r w:rsidRPr="00A94218">
        <w:t>)</w:t>
      </w:r>
      <w:r w:rsidRPr="00A94218">
        <w:rPr>
          <w:rFonts w:hint="eastAsia"/>
        </w:rPr>
        <w:t>表示将消息</w:t>
      </w:r>
      <w:r w:rsidRPr="00A94218">
        <w:t>m</w:t>
      </w:r>
      <w:r w:rsidRPr="00A94218">
        <w:rPr>
          <w:vertAlign w:val="subscript"/>
        </w:rPr>
        <w:t>1</w:t>
      </w:r>
      <w:r w:rsidRPr="00A94218">
        <w:rPr>
          <w:rFonts w:hint="eastAsia"/>
        </w:rPr>
        <w:t>发送给接收进程</w:t>
      </w:r>
      <w:r w:rsidRPr="00A94218">
        <w:t>P</w:t>
      </w:r>
      <w:r w:rsidRPr="00A94218">
        <w:rPr>
          <w:vertAlign w:val="subscript"/>
        </w:rPr>
        <w:t>2</w:t>
      </w:r>
      <w:r w:rsidRPr="00A94218">
        <w:t xml:space="preserve">; </w:t>
      </w:r>
      <w:r w:rsidRPr="00A94218">
        <w:rPr>
          <w:rFonts w:hint="eastAsia"/>
        </w:rPr>
        <w:t>而原语</w:t>
      </w:r>
      <w:r w:rsidRPr="00A94218">
        <w:t>Receive(P</w:t>
      </w:r>
      <w:r w:rsidRPr="00A94218">
        <w:rPr>
          <w:vertAlign w:val="subscript"/>
        </w:rPr>
        <w:t>1</w:t>
      </w:r>
      <w:r w:rsidRPr="00A94218">
        <w:rPr>
          <w:rFonts w:hint="eastAsia"/>
        </w:rPr>
        <w:t>，</w:t>
      </w:r>
      <w:r w:rsidRPr="00A94218">
        <w:t>m</w:t>
      </w:r>
      <w:r w:rsidRPr="00A94218">
        <w:rPr>
          <w:vertAlign w:val="subscript"/>
        </w:rPr>
        <w:t>1</w:t>
      </w:r>
      <w:r w:rsidRPr="00A94218">
        <w:t>)</w:t>
      </w:r>
      <w:r w:rsidRPr="00A94218">
        <w:rPr>
          <w:rFonts w:hint="eastAsia"/>
        </w:rPr>
        <w:t>则表示接收由</w:t>
      </w:r>
      <w:r w:rsidRPr="00A94218">
        <w:t>P</w:t>
      </w:r>
      <w:r w:rsidRPr="00A94218">
        <w:rPr>
          <w:vertAlign w:val="subscript"/>
        </w:rPr>
        <w:t>1</w:t>
      </w:r>
      <w:r w:rsidRPr="00A94218">
        <w:rPr>
          <w:rFonts w:hint="eastAsia"/>
        </w:rPr>
        <w:t>发来的消息</w:t>
      </w:r>
      <w:r w:rsidRPr="00A94218">
        <w:t>m</w:t>
      </w:r>
      <w:r w:rsidRPr="00A94218">
        <w:rPr>
          <w:vertAlign w:val="subscript"/>
        </w:rPr>
        <w:t>1</w:t>
      </w:r>
      <w:r w:rsidRPr="00A94218">
        <w:rPr>
          <w:rFonts w:hint="eastAsia"/>
        </w:rPr>
        <w:t xml:space="preserve">。 </w:t>
      </w:r>
    </w:p>
    <w:p w:rsidR="00F22A3F" w:rsidRPr="00F22A3F" w:rsidRDefault="00F22A3F" w:rsidP="00F22A3F">
      <w:r w:rsidRPr="00F22A3F">
        <w:rPr>
          <w:rFonts w:hint="eastAsia"/>
        </w:rPr>
        <w:t>接收进程可与多个发送进程通信</w:t>
      </w:r>
      <w:r>
        <w:t>：</w:t>
      </w:r>
      <w:r w:rsidRPr="00F22A3F">
        <w:t xml:space="preserve">         Receive (id, message);  </w:t>
      </w:r>
    </w:p>
    <w:p w:rsidR="000A471B" w:rsidRPr="000A471B" w:rsidRDefault="000A471B" w:rsidP="000A471B">
      <w:r w:rsidRPr="000A471B">
        <w:rPr>
          <w:rFonts w:hint="eastAsia"/>
          <w:b/>
          <w:bCs/>
        </w:rPr>
        <w:t xml:space="preserve">间接通信方式 </w:t>
      </w:r>
    </w:p>
    <w:p w:rsidR="00BB5B4A" w:rsidRDefault="00BB5B4A" w:rsidP="00BD0749">
      <w:r>
        <w:rPr>
          <w:rFonts w:hint="eastAsia"/>
        </w:rPr>
        <w:t>1</w:t>
      </w:r>
      <w:r>
        <w:t>）</w:t>
      </w:r>
      <w:r w:rsidRPr="00BB5B4A">
        <w:rPr>
          <w:rFonts w:hint="eastAsia"/>
        </w:rPr>
        <w:t>信箱的创建和撤消</w:t>
      </w:r>
    </w:p>
    <w:p w:rsidR="00BB5B4A" w:rsidRDefault="00BB5B4A" w:rsidP="00BB5B4A">
      <w:r>
        <w:rPr>
          <w:rFonts w:hint="eastAsia"/>
        </w:rPr>
        <w:t>2</w:t>
      </w:r>
      <w:r>
        <w:t>）</w:t>
      </w:r>
      <w:r w:rsidRPr="00BB5B4A">
        <w:rPr>
          <w:rFonts w:hint="eastAsia"/>
        </w:rPr>
        <w:t>消息的发送和接收</w:t>
      </w:r>
    </w:p>
    <w:p w:rsidR="00985D43" w:rsidRPr="00985D43" w:rsidRDefault="00985D43" w:rsidP="00985D43">
      <w:r w:rsidRPr="00985D43">
        <w:t xml:space="preserve">         Send(mailbox, message); </w:t>
      </w:r>
      <w:r w:rsidRPr="00985D43">
        <w:rPr>
          <w:rFonts w:hint="eastAsia"/>
        </w:rPr>
        <w:t>将一个消息发送到指定信箱；</w:t>
      </w:r>
    </w:p>
    <w:p w:rsidR="00985D43" w:rsidRPr="00985D43" w:rsidRDefault="00985D43" w:rsidP="00985D43">
      <w:r w:rsidRPr="00985D43">
        <w:t xml:space="preserve">         Receive(mailbox, message); </w:t>
      </w:r>
      <w:r w:rsidRPr="00985D43">
        <w:rPr>
          <w:rFonts w:hint="eastAsia"/>
        </w:rPr>
        <w:t xml:space="preserve">从指定信箱中接收一个消息； </w:t>
      </w:r>
    </w:p>
    <w:p w:rsidR="00150B58" w:rsidRPr="00150B58" w:rsidRDefault="00150B58" w:rsidP="00150B58">
      <w:r w:rsidRPr="00150B58">
        <w:rPr>
          <w:rFonts w:hint="eastAsia"/>
          <w:b/>
          <w:bCs/>
        </w:rPr>
        <w:t xml:space="preserve">消息传递系统实现中的若干问题 </w:t>
      </w:r>
    </w:p>
    <w:p w:rsidR="00BB5B4A" w:rsidRDefault="00A368EA" w:rsidP="00BB5B4A">
      <w:r>
        <w:rPr>
          <w:rFonts w:hint="eastAsia"/>
          <w:b/>
          <w:bCs/>
        </w:rPr>
        <w:t>1）</w:t>
      </w:r>
      <w:r w:rsidRPr="00A368EA">
        <w:rPr>
          <w:rFonts w:hint="eastAsia"/>
          <w:b/>
          <w:bCs/>
        </w:rPr>
        <w:t>通信链路</w:t>
      </w:r>
      <w:r w:rsidRPr="00A368EA">
        <w:rPr>
          <w:b/>
          <w:bCs/>
        </w:rPr>
        <w:t>(communication link)</w:t>
      </w:r>
    </w:p>
    <w:p w:rsidR="00A368EA" w:rsidRPr="00A368EA" w:rsidRDefault="00A368EA" w:rsidP="00A368EA">
      <w:r>
        <w:rPr>
          <w:rFonts w:hint="eastAsia"/>
        </w:rPr>
        <w:t>2）</w:t>
      </w:r>
      <w:r w:rsidRPr="00A368EA">
        <w:rPr>
          <w:rFonts w:hint="eastAsia"/>
          <w:b/>
          <w:bCs/>
        </w:rPr>
        <w:t xml:space="preserve">消息的格式 </w:t>
      </w:r>
    </w:p>
    <w:p w:rsidR="00A368EA" w:rsidRPr="00150B58" w:rsidRDefault="00A368EA" w:rsidP="00BB5B4A">
      <w:r>
        <w:rPr>
          <w:rFonts w:hint="eastAsia"/>
        </w:rPr>
        <w:t>3）</w:t>
      </w:r>
      <w:r w:rsidRPr="00A368EA">
        <w:rPr>
          <w:rFonts w:hint="eastAsia"/>
          <w:b/>
          <w:bCs/>
        </w:rPr>
        <w:t>进程同步方式</w:t>
      </w:r>
    </w:p>
    <w:p w:rsidR="00177A61" w:rsidRPr="00177A61" w:rsidRDefault="00177A61" w:rsidP="00177A61">
      <w:pPr>
        <w:rPr>
          <w:b/>
          <w:bCs/>
        </w:rPr>
      </w:pPr>
      <w:r w:rsidRPr="00177A61">
        <w:rPr>
          <w:rFonts w:hint="eastAsia"/>
          <w:b/>
          <w:bCs/>
        </w:rPr>
        <w:t>消息缓冲队列通信机制</w:t>
      </w:r>
    </w:p>
    <w:p w:rsidR="000B5413" w:rsidRPr="000B5413" w:rsidRDefault="000B5413" w:rsidP="000B5413">
      <w:r>
        <w:tab/>
      </w:r>
      <w:r w:rsidR="00E76C37">
        <w:t>1</w:t>
      </w:r>
      <w:r w:rsidR="00E76C37">
        <w:rPr>
          <w:rFonts w:hint="eastAsia"/>
        </w:rPr>
        <w:t>）</w:t>
      </w:r>
      <w:r w:rsidRPr="000B5413">
        <w:rPr>
          <w:rFonts w:hint="eastAsia"/>
          <w:b/>
          <w:bCs/>
        </w:rPr>
        <w:t>消息缓冲队列通信机制中的数据结构</w:t>
      </w:r>
    </w:p>
    <w:p w:rsidR="00BB5B4A" w:rsidRDefault="000B5413" w:rsidP="000B5413">
      <w:pPr>
        <w:ind w:firstLine="420"/>
      </w:pPr>
      <w:r w:rsidRPr="000B5413">
        <w:rPr>
          <w:rFonts w:hint="eastAsia"/>
        </w:rPr>
        <w:t>消息缓冲区。在消息缓冲队列通信方式中，主要利用的数据结构是消息缓冲区。</w:t>
      </w:r>
    </w:p>
    <w:p w:rsidR="008C1350" w:rsidRPr="008C1350" w:rsidRDefault="008C1350" w:rsidP="008C1350">
      <w:pPr>
        <w:ind w:firstLine="420"/>
      </w:pPr>
      <w:r w:rsidRPr="008C1350">
        <w:t>type message buffer=record</w:t>
      </w:r>
    </w:p>
    <w:p w:rsidR="008C1350" w:rsidRPr="008C1350" w:rsidRDefault="008C1350" w:rsidP="008C1350">
      <w:pPr>
        <w:ind w:firstLine="420"/>
      </w:pPr>
      <w:r w:rsidRPr="008C1350">
        <w:t xml:space="preserve">          </w:t>
      </w:r>
      <w:r w:rsidRPr="008C1350">
        <w:tab/>
        <w:t xml:space="preserve">   sender; </w:t>
      </w:r>
      <w:r w:rsidRPr="008C1350">
        <w:rPr>
          <w:rFonts w:hint="eastAsia"/>
        </w:rPr>
        <w:t>发送者进程标识符</w:t>
      </w:r>
    </w:p>
    <w:p w:rsidR="008C1350" w:rsidRPr="008C1350" w:rsidRDefault="008C1350" w:rsidP="008C1350">
      <w:pPr>
        <w:ind w:firstLine="420"/>
      </w:pPr>
      <w:r w:rsidRPr="008C1350">
        <w:tab/>
        <w:t xml:space="preserve">   size; </w:t>
      </w:r>
      <w:r w:rsidRPr="008C1350">
        <w:rPr>
          <w:rFonts w:hint="eastAsia"/>
        </w:rPr>
        <w:t>消息长度</w:t>
      </w:r>
    </w:p>
    <w:p w:rsidR="008C1350" w:rsidRPr="008C1350" w:rsidRDefault="008C1350" w:rsidP="008C1350">
      <w:pPr>
        <w:ind w:firstLine="420"/>
      </w:pPr>
      <w:r w:rsidRPr="008C1350">
        <w:t xml:space="preserve">           </w:t>
      </w:r>
      <w:r w:rsidRPr="008C1350">
        <w:tab/>
        <w:t xml:space="preserve">   text; </w:t>
      </w:r>
      <w:r w:rsidRPr="008C1350">
        <w:rPr>
          <w:rFonts w:hint="eastAsia"/>
        </w:rPr>
        <w:t>消息正文</w:t>
      </w:r>
    </w:p>
    <w:p w:rsidR="008C1350" w:rsidRPr="008C1350" w:rsidRDefault="008C1350" w:rsidP="008C1350">
      <w:pPr>
        <w:ind w:firstLine="420"/>
      </w:pPr>
      <w:r w:rsidRPr="008C1350">
        <w:t xml:space="preserve">               next; </w:t>
      </w:r>
      <w:r w:rsidRPr="008C1350">
        <w:rPr>
          <w:rFonts w:hint="eastAsia"/>
        </w:rPr>
        <w:t>指向下一个消息缓冲区的指针</w:t>
      </w:r>
    </w:p>
    <w:p w:rsidR="008C1350" w:rsidRPr="008C1350" w:rsidRDefault="008C1350" w:rsidP="008C1350">
      <w:pPr>
        <w:ind w:firstLine="420"/>
      </w:pPr>
      <w:r w:rsidRPr="008C1350">
        <w:t xml:space="preserve">         end </w:t>
      </w:r>
    </w:p>
    <w:p w:rsidR="008C1350" w:rsidRPr="000B5413" w:rsidRDefault="008C1350" w:rsidP="008C1350">
      <w:r w:rsidRPr="008C1350">
        <w:rPr>
          <w:rFonts w:hint="eastAsia"/>
        </w:rPr>
        <w:t>在</w:t>
      </w:r>
      <w:r w:rsidRPr="008C1350">
        <w:t>PCB</w:t>
      </w:r>
      <w:r w:rsidRPr="008C1350">
        <w:rPr>
          <w:rFonts w:hint="eastAsia"/>
        </w:rPr>
        <w:t>中应增加的数据项可描述如下</w:t>
      </w:r>
    </w:p>
    <w:p w:rsidR="008C1350" w:rsidRPr="008C1350" w:rsidRDefault="008C1350" w:rsidP="008C1350">
      <w:pPr>
        <w:ind w:firstLine="420"/>
      </w:pPr>
      <w:r w:rsidRPr="008C1350">
        <w:t>type processcontrol block=record</w:t>
      </w:r>
    </w:p>
    <w:p w:rsidR="008C1350" w:rsidRPr="008C1350" w:rsidRDefault="008C1350" w:rsidP="008C1350">
      <w:r w:rsidRPr="008C1350">
        <w:lastRenderedPageBreak/>
        <w:t xml:space="preserve">                                                    …</w:t>
      </w:r>
      <w:r w:rsidRPr="008C1350">
        <w:rPr>
          <w:rFonts w:hint="eastAsia"/>
        </w:rPr>
        <w:t></w:t>
      </w:r>
    </w:p>
    <w:p w:rsidR="008C1350" w:rsidRPr="008C1350" w:rsidRDefault="008C1350" w:rsidP="008C1350">
      <w:r w:rsidRPr="008C1350">
        <w:t xml:space="preserve">                        mq; </w:t>
      </w:r>
      <w:r w:rsidRPr="008C1350">
        <w:rPr>
          <w:rFonts w:hint="eastAsia"/>
        </w:rPr>
        <w:t>消息队列队首指针</w:t>
      </w:r>
    </w:p>
    <w:p w:rsidR="008C1350" w:rsidRPr="008C1350" w:rsidRDefault="008C1350" w:rsidP="008C1350">
      <w:r w:rsidRPr="008C1350">
        <w:t xml:space="preserve">                        mutex; </w:t>
      </w:r>
      <w:r w:rsidRPr="008C1350">
        <w:rPr>
          <w:rFonts w:hint="eastAsia"/>
        </w:rPr>
        <w:t>消息队列互斥信号量</w:t>
      </w:r>
    </w:p>
    <w:p w:rsidR="008C1350" w:rsidRPr="008C1350" w:rsidRDefault="008C1350" w:rsidP="008C1350">
      <w:r w:rsidRPr="008C1350">
        <w:t xml:space="preserve">                        sm; </w:t>
      </w:r>
      <w:r w:rsidRPr="008C1350">
        <w:rPr>
          <w:rFonts w:hint="eastAsia"/>
        </w:rPr>
        <w:t>消息队列资源信号量</w:t>
      </w:r>
    </w:p>
    <w:p w:rsidR="008C1350" w:rsidRPr="008C1350" w:rsidRDefault="008C1350" w:rsidP="008C1350">
      <w:r w:rsidRPr="008C1350">
        <w:t xml:space="preserve">                     …</w:t>
      </w:r>
      <w:r w:rsidRPr="008C1350">
        <w:rPr>
          <w:rFonts w:hint="eastAsia"/>
        </w:rPr>
        <w:t></w:t>
      </w:r>
    </w:p>
    <w:p w:rsidR="008C1350" w:rsidRPr="008C1350" w:rsidRDefault="008C1350" w:rsidP="008C1350">
      <w:r w:rsidRPr="008C1350">
        <w:t xml:space="preserve">                        end </w:t>
      </w:r>
    </w:p>
    <w:p w:rsidR="00177A61" w:rsidRDefault="00E76C37" w:rsidP="00BB5B4A">
      <w:pPr>
        <w:rPr>
          <w:b/>
          <w:bCs/>
        </w:rPr>
      </w:pPr>
      <w:r>
        <w:tab/>
        <w:t>2</w:t>
      </w:r>
      <w:r>
        <w:rPr>
          <w:rFonts w:hint="eastAsia"/>
        </w:rPr>
        <w:t>）</w:t>
      </w:r>
      <w:r w:rsidRPr="00E76C37">
        <w:rPr>
          <w:rFonts w:hint="eastAsia"/>
          <w:b/>
          <w:bCs/>
        </w:rPr>
        <w:t>发送原语</w:t>
      </w:r>
    </w:p>
    <w:p w:rsidR="00E76C37" w:rsidRPr="00E76C37" w:rsidRDefault="00E76C37" w:rsidP="00E76C37">
      <w:pPr>
        <w:rPr>
          <w:b/>
          <w:bCs/>
        </w:rPr>
      </w:pPr>
      <w:r>
        <w:rPr>
          <w:b/>
          <w:bCs/>
        </w:rPr>
        <w:tab/>
        <w:t>3</w:t>
      </w:r>
      <w:r>
        <w:rPr>
          <w:rFonts w:hint="eastAsia"/>
          <w:b/>
          <w:bCs/>
        </w:rPr>
        <w:t>）</w:t>
      </w:r>
      <w:r w:rsidRPr="00E76C37">
        <w:rPr>
          <w:rFonts w:hint="eastAsia"/>
          <w:b/>
          <w:bCs/>
        </w:rPr>
        <w:t>接收原语</w:t>
      </w:r>
    </w:p>
    <w:p w:rsidR="00177A61" w:rsidRDefault="00177A61" w:rsidP="00BB5B4A"/>
    <w:p w:rsidR="00352934" w:rsidRPr="00352934" w:rsidRDefault="00352934" w:rsidP="00177A61">
      <w:pPr>
        <w:pStyle w:val="5"/>
      </w:pPr>
      <w:r w:rsidRPr="00352934">
        <w:rPr>
          <w:rFonts w:hint="eastAsia"/>
        </w:rPr>
        <w:t>管道</w:t>
      </w:r>
      <w:r w:rsidRPr="00352934">
        <w:t>(Pipe)</w:t>
      </w:r>
      <w:r w:rsidRPr="00352934">
        <w:rPr>
          <w:rFonts w:hint="eastAsia"/>
        </w:rPr>
        <w:t>通信</w:t>
      </w:r>
    </w:p>
    <w:p w:rsidR="00BD0749" w:rsidRDefault="008F088B" w:rsidP="00BD0749">
      <w:r w:rsidRPr="008F088B">
        <w:t xml:space="preserve">  所谓“</w:t>
      </w:r>
      <w:r w:rsidRPr="008F088B">
        <w:rPr>
          <w:rFonts w:hint="eastAsia"/>
        </w:rPr>
        <w:t>管道</w:t>
      </w:r>
      <w:r w:rsidRPr="008F088B">
        <w:t>”</w:t>
      </w:r>
      <w:r w:rsidRPr="008F088B">
        <w:rPr>
          <w:rFonts w:hint="eastAsia"/>
        </w:rPr>
        <w:t>，是指用于连接一个读进程和一个写进程以实现他们之间通信的一个共享文件，又名</w:t>
      </w:r>
      <w:r w:rsidRPr="008F088B">
        <w:t>pipe</w:t>
      </w:r>
      <w:r w:rsidRPr="008F088B">
        <w:rPr>
          <w:rFonts w:hint="eastAsia"/>
        </w:rPr>
        <w:t>文件。</w:t>
      </w:r>
    </w:p>
    <w:p w:rsidR="004025D5" w:rsidRPr="004025D5" w:rsidRDefault="004025D5" w:rsidP="004025D5">
      <w:r>
        <w:t xml:space="preserve">  </w:t>
      </w:r>
      <w:r w:rsidRPr="004025D5">
        <w:rPr>
          <w:rFonts w:hint="eastAsia"/>
        </w:rPr>
        <w:t>为了协调双方的通信，管道机制必须提供以下三方面的协调能力：① 互斥，即当一个进程正在对</w:t>
      </w:r>
      <w:r w:rsidRPr="004025D5">
        <w:t>pipe</w:t>
      </w:r>
      <w:r w:rsidRPr="004025D5">
        <w:rPr>
          <w:rFonts w:hint="eastAsia"/>
        </w:rPr>
        <w:t>执行读</w:t>
      </w:r>
      <w:r w:rsidRPr="004025D5">
        <w:t>/</w:t>
      </w:r>
      <w:r w:rsidRPr="004025D5">
        <w:rPr>
          <w:rFonts w:hint="eastAsia"/>
        </w:rPr>
        <w:t>写操作时，其它</w:t>
      </w:r>
      <w:r w:rsidRPr="004025D5">
        <w:t>(</w:t>
      </w:r>
      <w:r w:rsidRPr="004025D5">
        <w:rPr>
          <w:rFonts w:hint="eastAsia"/>
        </w:rPr>
        <w:t>另一</w:t>
      </w:r>
      <w:r w:rsidRPr="004025D5">
        <w:t>)</w:t>
      </w:r>
      <w:r w:rsidRPr="004025D5">
        <w:rPr>
          <w:rFonts w:hint="eastAsia"/>
        </w:rPr>
        <w:t>进程必须等待。 ② 同步，指当写</w:t>
      </w:r>
      <w:r w:rsidRPr="004025D5">
        <w:t>(</w:t>
      </w:r>
      <w:r w:rsidRPr="004025D5">
        <w:rPr>
          <w:rFonts w:hint="eastAsia"/>
        </w:rPr>
        <w:t>输入</w:t>
      </w:r>
      <w:r w:rsidRPr="004025D5">
        <w:t>)</w:t>
      </w:r>
      <w:r w:rsidRPr="004025D5">
        <w:rPr>
          <w:rFonts w:hint="eastAsia"/>
        </w:rPr>
        <w:t>进程把一定数量</w:t>
      </w:r>
      <w:r w:rsidRPr="004025D5">
        <w:t>(</w:t>
      </w:r>
      <w:r w:rsidRPr="004025D5">
        <w:rPr>
          <w:rFonts w:hint="eastAsia"/>
        </w:rPr>
        <w:t>如</w:t>
      </w:r>
      <w:r w:rsidRPr="004025D5">
        <w:t>4 KB)</w:t>
      </w:r>
      <w:r w:rsidRPr="004025D5">
        <w:rPr>
          <w:rFonts w:hint="eastAsia"/>
        </w:rPr>
        <w:t>的数据写入</w:t>
      </w:r>
      <w:r w:rsidRPr="004025D5">
        <w:t>pipe</w:t>
      </w:r>
      <w:r w:rsidRPr="004025D5">
        <w:rPr>
          <w:rFonts w:hint="eastAsia"/>
        </w:rPr>
        <w:t>，便去睡眠等待， 直到读</w:t>
      </w:r>
      <w:r w:rsidRPr="004025D5">
        <w:t>(</w:t>
      </w:r>
      <w:r w:rsidRPr="004025D5">
        <w:rPr>
          <w:rFonts w:hint="eastAsia"/>
        </w:rPr>
        <w:t>输出</w:t>
      </w:r>
      <w:r w:rsidRPr="004025D5">
        <w:t>)</w:t>
      </w:r>
      <w:r w:rsidRPr="004025D5">
        <w:rPr>
          <w:rFonts w:hint="eastAsia"/>
        </w:rPr>
        <w:t>进程取走数据后，再把他唤醒。当读进程读一空</w:t>
      </w:r>
      <w:r w:rsidRPr="004025D5">
        <w:t>pipe</w:t>
      </w:r>
      <w:r w:rsidRPr="004025D5">
        <w:rPr>
          <w:rFonts w:hint="eastAsia"/>
        </w:rPr>
        <w:t xml:space="preserve">时，也应睡眠等待，直至写进程将数据写入管道后，才将之唤醒。③ 确定对方是否存在，只有确定了对方已存在时，才能进行通信。 </w:t>
      </w:r>
    </w:p>
    <w:p w:rsidR="004025D5" w:rsidRPr="004025D5" w:rsidRDefault="004025D5" w:rsidP="00BD0749"/>
    <w:p w:rsidR="00BD0749" w:rsidRDefault="001D1666" w:rsidP="001D1666">
      <w:pPr>
        <w:pStyle w:val="3"/>
      </w:pPr>
      <w:r w:rsidRPr="001D1666">
        <w:rPr>
          <w:rFonts w:hint="eastAsia"/>
        </w:rPr>
        <w:t>线程</w:t>
      </w:r>
    </w:p>
    <w:p w:rsidR="002B1A03" w:rsidRPr="002B1A03" w:rsidRDefault="002B1A03" w:rsidP="002B1A03">
      <w:pPr>
        <w:pStyle w:val="4"/>
      </w:pPr>
      <w:r w:rsidRPr="002B1A03">
        <w:rPr>
          <w:rFonts w:hint="eastAsia"/>
        </w:rPr>
        <w:t xml:space="preserve">线程的属性 </w:t>
      </w:r>
    </w:p>
    <w:p w:rsidR="00BD0749" w:rsidRDefault="002B1A03" w:rsidP="002B1A03">
      <w:pPr>
        <w:ind w:leftChars="200" w:left="420"/>
      </w:pPr>
      <w:r w:rsidRPr="002B1A03">
        <w:rPr>
          <w:rFonts w:hint="eastAsia"/>
        </w:rPr>
        <w:t>轻型实体</w:t>
      </w:r>
    </w:p>
    <w:p w:rsidR="00BD0749" w:rsidRDefault="002B1A03" w:rsidP="002B1A03">
      <w:pPr>
        <w:ind w:leftChars="200" w:left="420"/>
      </w:pPr>
      <w:r w:rsidRPr="002B1A03">
        <w:rPr>
          <w:rFonts w:hint="eastAsia"/>
        </w:rPr>
        <w:t>独立调度和分派的基本单位</w:t>
      </w:r>
    </w:p>
    <w:p w:rsidR="00BD0749" w:rsidRDefault="002B1A03" w:rsidP="002B1A03">
      <w:pPr>
        <w:ind w:leftChars="200" w:left="420"/>
      </w:pPr>
      <w:r w:rsidRPr="002B1A03">
        <w:rPr>
          <w:rFonts w:hint="eastAsia"/>
        </w:rPr>
        <w:t>可并发执行</w:t>
      </w:r>
    </w:p>
    <w:p w:rsidR="00BD0749" w:rsidRDefault="002B1A03" w:rsidP="002B1A03">
      <w:pPr>
        <w:ind w:leftChars="200" w:left="420"/>
      </w:pPr>
      <w:r w:rsidRPr="002B1A03">
        <w:rPr>
          <w:rFonts w:hint="eastAsia"/>
        </w:rPr>
        <w:t>共享进程资源</w:t>
      </w:r>
    </w:p>
    <w:p w:rsidR="002B1A03" w:rsidRDefault="002B1A03" w:rsidP="002B1A03">
      <w:pPr>
        <w:pStyle w:val="4"/>
      </w:pPr>
      <w:r w:rsidRPr="002B1A03">
        <w:rPr>
          <w:rFonts w:hint="eastAsia"/>
        </w:rPr>
        <w:t>线程的状态</w:t>
      </w:r>
    </w:p>
    <w:p w:rsidR="002B1A03" w:rsidRDefault="00BF353E" w:rsidP="00BF353E">
      <w:pPr>
        <w:ind w:firstLine="420"/>
      </w:pPr>
      <w:r>
        <w:rPr>
          <w:rFonts w:hint="eastAsia"/>
        </w:rPr>
        <w:t>状态参数</w:t>
      </w:r>
    </w:p>
    <w:p w:rsidR="00BF353E" w:rsidRPr="000635D9" w:rsidRDefault="00BF353E" w:rsidP="00BF353E">
      <w:pPr>
        <w:ind w:firstLine="420"/>
        <w:rPr>
          <w:b/>
        </w:rPr>
      </w:pPr>
      <w:r w:rsidRPr="000635D9">
        <w:rPr>
          <w:rFonts w:hint="eastAsia"/>
          <w:b/>
        </w:rPr>
        <w:t>线程运行状态</w:t>
      </w:r>
    </w:p>
    <w:p w:rsidR="00867B9A" w:rsidRPr="00867B9A" w:rsidRDefault="00867B9A" w:rsidP="00867B9A">
      <w:pPr>
        <w:ind w:firstLine="420"/>
      </w:pPr>
      <w:r w:rsidRPr="00867B9A">
        <w:rPr>
          <w:rFonts w:hint="eastAsia"/>
        </w:rPr>
        <w:t>线程在运行时，也具有下述三种基本状态：① 执行状态，表示线程正获得处理机而运行；② 就绪状态， 指线程已具备了各种执行条件，一旦获得</w:t>
      </w:r>
      <w:r w:rsidRPr="00867B9A">
        <w:t>CPU</w:t>
      </w:r>
      <w:r w:rsidRPr="00867B9A">
        <w:rPr>
          <w:rFonts w:hint="eastAsia"/>
        </w:rPr>
        <w:t xml:space="preserve">便可执行的状态；③ 阻塞状态，指线程在执行中因某事件而受阻，处于暂停执行时的状态。 </w:t>
      </w:r>
    </w:p>
    <w:p w:rsidR="00294A25" w:rsidRDefault="00294A25" w:rsidP="00294A25"/>
    <w:p w:rsidR="00294A25" w:rsidRDefault="00294A25" w:rsidP="00294A25">
      <w:pPr>
        <w:pStyle w:val="4"/>
      </w:pPr>
      <w:r w:rsidRPr="00294A25">
        <w:rPr>
          <w:rFonts w:hint="eastAsia"/>
        </w:rPr>
        <w:lastRenderedPageBreak/>
        <w:t>线程的创建和终止</w:t>
      </w:r>
    </w:p>
    <w:p w:rsidR="00884C1E" w:rsidRPr="00884C1E" w:rsidRDefault="00884C1E" w:rsidP="00B019A9">
      <w:pPr>
        <w:ind w:firstLine="420"/>
      </w:pPr>
      <w:r w:rsidRPr="00884C1E">
        <w:rPr>
          <w:rFonts w:hint="eastAsia"/>
        </w:rPr>
        <w:t>在多线程</w:t>
      </w:r>
      <w:r w:rsidRPr="00884C1E">
        <w:t>OS</w:t>
      </w:r>
      <w:r w:rsidRPr="00884C1E">
        <w:rPr>
          <w:rFonts w:hint="eastAsia"/>
        </w:rPr>
        <w:t>环境下，应用程序在启动时，通常仅有一个线程在执行，该线程被人们称为</w:t>
      </w:r>
      <w:r w:rsidRPr="00884C1E">
        <w:t>“</w:t>
      </w:r>
      <w:r w:rsidRPr="00884C1E">
        <w:rPr>
          <w:rFonts w:hint="eastAsia"/>
        </w:rPr>
        <w:t>初始化线程</w:t>
      </w:r>
      <w:r w:rsidRPr="00884C1E">
        <w:t>”</w:t>
      </w:r>
      <w:r w:rsidRPr="00884C1E">
        <w:rPr>
          <w:rFonts w:hint="eastAsia"/>
        </w:rPr>
        <w:t>。它可根据需要再去创建若干个线程。在创建新线程时，需要利用一个线程创建函数</w:t>
      </w:r>
      <w:r w:rsidRPr="00884C1E">
        <w:t>(</w:t>
      </w:r>
      <w:r w:rsidRPr="00884C1E">
        <w:rPr>
          <w:rFonts w:hint="eastAsia"/>
        </w:rPr>
        <w:t>或系统调用</w:t>
      </w:r>
      <w:r w:rsidRPr="00884C1E">
        <w:t>)</w:t>
      </w:r>
      <w:r w:rsidRPr="00884C1E">
        <w:rPr>
          <w:rFonts w:hint="eastAsia"/>
        </w:rPr>
        <w:t>，并提供相应的参数，如指向线程主程序的入口指针、堆栈的大小，以及用于调度的优先级等。在线程创建函数执行完后，将返回一个线程标识符供以后使用。</w:t>
      </w:r>
    </w:p>
    <w:p w:rsidR="00884C1E" w:rsidRPr="00884C1E" w:rsidRDefault="00B019A9" w:rsidP="00884C1E">
      <w:r>
        <w:t xml:space="preserve">    </w:t>
      </w:r>
      <w:r w:rsidR="00884C1E" w:rsidRPr="00884C1E">
        <w:t xml:space="preserve">终止线程的方式有两种：一种是在线程完成了自己的工作后自愿退出；另一种是线程在运行中出现错误或由于某种原因而被其它线程强行终止。 </w:t>
      </w:r>
    </w:p>
    <w:p w:rsidR="00166FAC" w:rsidRDefault="00F22433" w:rsidP="00F22433">
      <w:pPr>
        <w:pStyle w:val="4"/>
      </w:pPr>
      <w:r w:rsidRPr="00F22433">
        <w:rPr>
          <w:rFonts w:hint="eastAsia"/>
        </w:rPr>
        <w:t>多线程</w:t>
      </w:r>
      <w:r w:rsidRPr="00F22433">
        <w:t>OS</w:t>
      </w:r>
      <w:r w:rsidRPr="00F22433">
        <w:rPr>
          <w:rFonts w:hint="eastAsia"/>
        </w:rPr>
        <w:t>中的进程</w:t>
      </w:r>
    </w:p>
    <w:p w:rsidR="00F22433" w:rsidRDefault="00F22433" w:rsidP="00F22433">
      <w:r w:rsidRPr="00F22433">
        <w:rPr>
          <w:rFonts w:hint="eastAsia"/>
        </w:rPr>
        <w:t>多线程</w:t>
      </w:r>
      <w:r w:rsidRPr="00F22433">
        <w:t>OS</w:t>
      </w:r>
      <w:r w:rsidRPr="00F22433">
        <w:rPr>
          <w:rFonts w:hint="eastAsia"/>
        </w:rPr>
        <w:t>中的进程有以下属性：</w:t>
      </w:r>
    </w:p>
    <w:p w:rsidR="00F22433" w:rsidRDefault="00F22433" w:rsidP="00F22433">
      <w:pPr>
        <w:ind w:leftChars="200" w:left="420"/>
      </w:pPr>
      <w:r w:rsidRPr="00F22433">
        <w:rPr>
          <w:rFonts w:hint="eastAsia"/>
        </w:rPr>
        <w:t>作为系统资源分配的单位</w:t>
      </w:r>
    </w:p>
    <w:p w:rsidR="00F22433" w:rsidRDefault="00F22433" w:rsidP="00F22433">
      <w:pPr>
        <w:ind w:leftChars="200" w:left="420"/>
      </w:pPr>
      <w:r w:rsidRPr="00F22433">
        <w:rPr>
          <w:rFonts w:hint="eastAsia"/>
        </w:rPr>
        <w:t>可包括多个线程</w:t>
      </w:r>
    </w:p>
    <w:p w:rsidR="00F22433" w:rsidRDefault="00F22433" w:rsidP="00F22433">
      <w:pPr>
        <w:ind w:leftChars="200" w:left="420"/>
      </w:pPr>
      <w:r w:rsidRPr="00F22433">
        <w:rPr>
          <w:rFonts w:hint="eastAsia"/>
        </w:rPr>
        <w:t>进程不是一个可执行的实体</w:t>
      </w:r>
    </w:p>
    <w:p w:rsidR="006042F0" w:rsidRPr="002A5976" w:rsidRDefault="002A5976" w:rsidP="002A5976">
      <w:pPr>
        <w:pStyle w:val="4"/>
      </w:pPr>
      <w:r w:rsidRPr="002A5976">
        <w:rPr>
          <w:rFonts w:hint="eastAsia"/>
        </w:rPr>
        <w:t>线程间的同步和通信</w:t>
      </w:r>
    </w:p>
    <w:p w:rsidR="009F5B58" w:rsidRDefault="009F5B58" w:rsidP="009F5B58">
      <w:pPr>
        <w:ind w:firstLine="420"/>
      </w:pPr>
      <w:r w:rsidRPr="009F5B58">
        <w:rPr>
          <w:rFonts w:hint="eastAsia"/>
          <w:b/>
          <w:bCs/>
        </w:rPr>
        <w:t>互斥锁</w:t>
      </w:r>
      <w:r w:rsidRPr="009F5B58">
        <w:rPr>
          <w:b/>
          <w:bCs/>
        </w:rPr>
        <w:t>(mutex)</w:t>
      </w:r>
      <w:r w:rsidRPr="009F5B58">
        <w:rPr>
          <w:rFonts w:hint="eastAsia"/>
        </w:rPr>
        <w:t></w:t>
      </w:r>
    </w:p>
    <w:p w:rsidR="00970A38" w:rsidRPr="009F5B58" w:rsidRDefault="00970A38" w:rsidP="009F5B58">
      <w:pPr>
        <w:ind w:firstLine="420"/>
      </w:pPr>
      <w:r w:rsidRPr="00970A38">
        <w:rPr>
          <w:rFonts w:hint="eastAsia"/>
        </w:rPr>
        <w:t>互斥锁是一种比较简单的、用于实现进程间对资源互斥访问的机制。</w:t>
      </w:r>
    </w:p>
    <w:p w:rsidR="009F5B58" w:rsidRDefault="009F5B58" w:rsidP="009F5B58">
      <w:pPr>
        <w:ind w:firstLine="420"/>
        <w:rPr>
          <w:b/>
          <w:bCs/>
        </w:rPr>
      </w:pPr>
      <w:r w:rsidRPr="009F5B58">
        <w:rPr>
          <w:rFonts w:hint="eastAsia"/>
          <w:b/>
          <w:bCs/>
        </w:rPr>
        <w:t xml:space="preserve">条件变量 </w:t>
      </w:r>
    </w:p>
    <w:p w:rsidR="00970A38" w:rsidRPr="009F5B58" w:rsidRDefault="00970A38" w:rsidP="009F5B58">
      <w:pPr>
        <w:ind w:firstLine="420"/>
      </w:pPr>
      <w:r w:rsidRPr="00970A38">
        <w:rPr>
          <w:rFonts w:hint="eastAsia"/>
        </w:rPr>
        <w:t>每一个条件变量通常都与一个互斥锁一起使用，亦即，在创建一个互斥锁时便联系着一个条件变量。</w:t>
      </w:r>
    </w:p>
    <w:p w:rsidR="00033751" w:rsidRPr="00033751" w:rsidRDefault="00033751" w:rsidP="00033751">
      <w:pPr>
        <w:ind w:firstLine="420"/>
      </w:pPr>
      <w:r w:rsidRPr="00033751">
        <w:rPr>
          <w:rFonts w:hint="eastAsia"/>
          <w:b/>
          <w:bCs/>
        </w:rPr>
        <w:t xml:space="preserve">信号量机制 </w:t>
      </w:r>
    </w:p>
    <w:p w:rsidR="006042F0" w:rsidRPr="009F5B58" w:rsidRDefault="00DF1B1D" w:rsidP="006042F0">
      <w:r>
        <w:tab/>
      </w:r>
      <w:r w:rsidRPr="00DF1B1D">
        <w:rPr>
          <w:rFonts w:hint="eastAsia"/>
        </w:rPr>
        <w:t>私用信号量</w:t>
      </w:r>
      <w:r w:rsidRPr="00DF1B1D">
        <w:t>(private samephore)</w:t>
      </w:r>
    </w:p>
    <w:p w:rsidR="00642A17" w:rsidRDefault="00DF1B1D" w:rsidP="006042F0">
      <w:r>
        <w:tab/>
      </w:r>
      <w:r w:rsidRPr="00DF1B1D">
        <w:rPr>
          <w:rFonts w:hint="eastAsia"/>
        </w:rPr>
        <w:t>公用信号量</w:t>
      </w:r>
      <w:r w:rsidRPr="00DF1B1D">
        <w:t>(public semaphort)</w:t>
      </w:r>
    </w:p>
    <w:p w:rsidR="00642A17" w:rsidRDefault="00642A17" w:rsidP="006042F0"/>
    <w:p w:rsidR="009E02ED" w:rsidRDefault="009E02ED" w:rsidP="006042F0"/>
    <w:p w:rsidR="009E02ED" w:rsidRDefault="009E02ED" w:rsidP="006042F0"/>
    <w:p w:rsidR="009E02ED" w:rsidRDefault="009E02ED" w:rsidP="006042F0"/>
    <w:p w:rsidR="00642A17" w:rsidRDefault="00642A17" w:rsidP="006042F0"/>
    <w:p w:rsidR="007A079B" w:rsidRDefault="007A079B" w:rsidP="006042F0"/>
    <w:p w:rsidR="007A079B" w:rsidRDefault="007A079B">
      <w:pPr>
        <w:widowControl/>
        <w:jc w:val="left"/>
      </w:pPr>
      <w:r>
        <w:br w:type="page"/>
      </w:r>
    </w:p>
    <w:p w:rsidR="007A079B" w:rsidRDefault="007A079B" w:rsidP="007A079B">
      <w:pPr>
        <w:pStyle w:val="1"/>
      </w:pPr>
      <w:r>
        <w:rPr>
          <w:rFonts w:hint="eastAsia"/>
        </w:rPr>
        <w:lastRenderedPageBreak/>
        <w:t>第三章 处理机</w:t>
      </w:r>
      <w:r>
        <w:t>调度与死锁</w:t>
      </w:r>
    </w:p>
    <w:p w:rsidR="00506C29" w:rsidRPr="00506C29" w:rsidRDefault="00506C29" w:rsidP="00506C29">
      <w:pPr>
        <w:pStyle w:val="2"/>
      </w:pPr>
      <w:r w:rsidRPr="00506C29">
        <w:t xml:space="preserve">3.1 </w:t>
      </w:r>
      <w:r w:rsidRPr="00506C29">
        <w:rPr>
          <w:rFonts w:hint="eastAsia"/>
        </w:rPr>
        <w:t xml:space="preserve">处理机调度的基本概念 </w:t>
      </w:r>
    </w:p>
    <w:p w:rsidR="00B43DF9" w:rsidRPr="00B43DF9" w:rsidRDefault="00B43DF9" w:rsidP="00B43DF9">
      <w:pPr>
        <w:pStyle w:val="3"/>
      </w:pPr>
      <w:r w:rsidRPr="00B43DF9">
        <w:t xml:space="preserve">3.1.1  </w:t>
      </w:r>
      <w:r w:rsidRPr="00B43DF9">
        <w:rPr>
          <w:rFonts w:hint="eastAsia"/>
        </w:rPr>
        <w:t xml:space="preserve">高级、中级和低级调度 </w:t>
      </w:r>
    </w:p>
    <w:p w:rsidR="000A1310" w:rsidRPr="000A1310" w:rsidRDefault="000A1310" w:rsidP="000A1310">
      <w:pPr>
        <w:pStyle w:val="4"/>
      </w:pPr>
      <w:r w:rsidRPr="000A1310">
        <w:t xml:space="preserve">1. </w:t>
      </w:r>
      <w:r w:rsidRPr="000A1310">
        <w:rPr>
          <w:rFonts w:hint="eastAsia"/>
        </w:rPr>
        <w:t>高级调度</w:t>
      </w:r>
      <w:r w:rsidRPr="000A1310">
        <w:t xml:space="preserve">(High Scheduling) </w:t>
      </w:r>
    </w:p>
    <w:p w:rsidR="00464EF3" w:rsidRPr="00464EF3" w:rsidRDefault="00464EF3" w:rsidP="00464EF3">
      <w:pPr>
        <w:pStyle w:val="4"/>
      </w:pPr>
      <w:r w:rsidRPr="00464EF3">
        <w:t xml:space="preserve">2. </w:t>
      </w:r>
      <w:r w:rsidRPr="00464EF3">
        <w:rPr>
          <w:rFonts w:hint="eastAsia"/>
        </w:rPr>
        <w:t>低级调度</w:t>
      </w:r>
      <w:r w:rsidRPr="00464EF3">
        <w:t xml:space="preserve">(Low Level Scheduling) </w:t>
      </w:r>
    </w:p>
    <w:p w:rsidR="007F5140" w:rsidRPr="007F5140" w:rsidRDefault="007F5140" w:rsidP="007F5140">
      <w:pPr>
        <w:rPr>
          <w:b/>
        </w:rPr>
      </w:pPr>
      <w:r w:rsidRPr="007F5140">
        <w:rPr>
          <w:b/>
        </w:rPr>
        <w:t xml:space="preserve">1) </w:t>
      </w:r>
      <w:r w:rsidRPr="007F5140">
        <w:rPr>
          <w:rFonts w:hint="eastAsia"/>
          <w:b/>
        </w:rPr>
        <w:t>非抢占方式</w:t>
      </w:r>
      <w:r w:rsidRPr="007F5140">
        <w:rPr>
          <w:b/>
        </w:rPr>
        <w:t>(Non-preemptive Mode)</w:t>
      </w:r>
    </w:p>
    <w:p w:rsidR="007A079B" w:rsidRDefault="007F5140" w:rsidP="006042F0">
      <w:r w:rsidRPr="007F5140">
        <w:rPr>
          <w:rFonts w:hint="eastAsia"/>
        </w:rPr>
        <w:t>在采用非抢占调度方式时，可能引起进程调度的因素可归结为这样几个：① 正在执行的进程执行完毕， 或因发生某事件而不能再继续执行； ② 执行中的进程因提出</w:t>
      </w:r>
      <w:r w:rsidRPr="007F5140">
        <w:t>I/O</w:t>
      </w:r>
      <w:r w:rsidRPr="007F5140">
        <w:rPr>
          <w:rFonts w:hint="eastAsia"/>
        </w:rPr>
        <w:t>请求而暂停执行；③ 在进程通信或同步过程中执行了某种原语</w:t>
      </w:r>
    </w:p>
    <w:p w:rsidR="007F5140" w:rsidRPr="007F5140" w:rsidRDefault="007F5140" w:rsidP="007F5140">
      <w:r w:rsidRPr="007F5140">
        <w:rPr>
          <w:b/>
          <w:bCs/>
        </w:rPr>
        <w:t xml:space="preserve">2) </w:t>
      </w:r>
      <w:r w:rsidRPr="007F5140">
        <w:rPr>
          <w:rFonts w:hint="eastAsia"/>
          <w:b/>
          <w:bCs/>
        </w:rPr>
        <w:t>抢占方式</w:t>
      </w:r>
      <w:r w:rsidRPr="007F5140">
        <w:rPr>
          <w:b/>
          <w:bCs/>
        </w:rPr>
        <w:t xml:space="preserve">(Preemptive Mode) </w:t>
      </w:r>
    </w:p>
    <w:p w:rsidR="005B7FF7" w:rsidRPr="009A238C" w:rsidRDefault="00C3628D" w:rsidP="009A238C">
      <w:pPr>
        <w:numPr>
          <w:ilvl w:val="0"/>
          <w:numId w:val="5"/>
        </w:numPr>
      </w:pPr>
      <w:r w:rsidRPr="009A238C">
        <w:rPr>
          <w:rFonts w:hint="eastAsia"/>
        </w:rPr>
        <w:t>优先权原则。</w:t>
      </w:r>
    </w:p>
    <w:p w:rsidR="009A238C" w:rsidRPr="009A238C" w:rsidRDefault="009A238C" w:rsidP="009A238C">
      <w:pPr>
        <w:numPr>
          <w:ilvl w:val="0"/>
          <w:numId w:val="5"/>
        </w:numPr>
      </w:pPr>
      <w:r w:rsidRPr="009A238C">
        <w:rPr>
          <w:rFonts w:hint="eastAsia"/>
        </w:rPr>
        <w:t>短作业</w:t>
      </w:r>
      <w:r w:rsidRPr="009A238C">
        <w:t>(</w:t>
      </w:r>
      <w:r w:rsidRPr="009A238C">
        <w:rPr>
          <w:rFonts w:hint="eastAsia"/>
        </w:rPr>
        <w:t>进程</w:t>
      </w:r>
      <w:r w:rsidRPr="009A238C">
        <w:t>)</w:t>
      </w:r>
      <w:r w:rsidRPr="009A238C">
        <w:rPr>
          <w:rFonts w:hint="eastAsia"/>
        </w:rPr>
        <w:t xml:space="preserve">优先原则。 </w:t>
      </w:r>
    </w:p>
    <w:p w:rsidR="009A238C" w:rsidRPr="009A238C" w:rsidRDefault="009A238C" w:rsidP="009A238C">
      <w:pPr>
        <w:numPr>
          <w:ilvl w:val="0"/>
          <w:numId w:val="5"/>
        </w:numPr>
      </w:pPr>
      <w:r w:rsidRPr="009A238C">
        <w:rPr>
          <w:rFonts w:hint="eastAsia"/>
        </w:rPr>
        <w:t xml:space="preserve">时间片原则。  </w:t>
      </w:r>
    </w:p>
    <w:p w:rsidR="009A238C" w:rsidRPr="009A238C" w:rsidRDefault="009A238C" w:rsidP="009A238C">
      <w:r>
        <w:rPr>
          <w:b/>
          <w:bCs/>
        </w:rPr>
        <w:t>3</w:t>
      </w:r>
      <w:r>
        <w:rPr>
          <w:rFonts w:hint="eastAsia"/>
          <w:b/>
          <w:bCs/>
        </w:rPr>
        <w:t>）</w:t>
      </w:r>
      <w:r w:rsidRPr="009A238C">
        <w:rPr>
          <w:b/>
          <w:bCs/>
        </w:rPr>
        <w:t xml:space="preserve"> </w:t>
      </w:r>
      <w:r w:rsidRPr="009A238C">
        <w:rPr>
          <w:rFonts w:hint="eastAsia"/>
          <w:b/>
          <w:bCs/>
        </w:rPr>
        <w:t>中级调度</w:t>
      </w:r>
      <w:r w:rsidRPr="009A238C">
        <w:rPr>
          <w:b/>
          <w:bCs/>
        </w:rPr>
        <w:t xml:space="preserve">(Intermediate-Level Scheduling) </w:t>
      </w:r>
    </w:p>
    <w:p w:rsidR="00387C7C" w:rsidRPr="00387C7C" w:rsidRDefault="00387C7C" w:rsidP="00387C7C">
      <w:pPr>
        <w:pStyle w:val="3"/>
      </w:pPr>
      <w:r w:rsidRPr="00387C7C">
        <w:t xml:space="preserve">3.1.2 </w:t>
      </w:r>
      <w:r w:rsidRPr="00387C7C">
        <w:rPr>
          <w:rFonts w:hint="eastAsia"/>
        </w:rPr>
        <w:t xml:space="preserve">调度队列模型 </w:t>
      </w:r>
    </w:p>
    <w:p w:rsidR="00BA11E3" w:rsidRPr="00BA11E3" w:rsidRDefault="00BA11E3" w:rsidP="00BA11E3">
      <w:r w:rsidRPr="00BA11E3">
        <w:rPr>
          <w:b/>
          <w:bCs/>
        </w:rPr>
        <w:t xml:space="preserve">1. </w:t>
      </w:r>
      <w:r w:rsidRPr="00BA11E3">
        <w:rPr>
          <w:rFonts w:hint="eastAsia"/>
          <w:b/>
          <w:bCs/>
        </w:rPr>
        <w:t xml:space="preserve">仅有进程调度的调度队列模型 </w:t>
      </w:r>
    </w:p>
    <w:p w:rsidR="007A079B" w:rsidRPr="00BA11E3" w:rsidRDefault="00BA11E3" w:rsidP="00BC3CC2">
      <w:pPr>
        <w:jc w:val="center"/>
      </w:pPr>
      <w:r w:rsidRPr="00BA11E3">
        <w:object w:dxaOrig="5947" w:dyaOrig="2007">
          <v:shape id="_x0000_i1026" type="#_x0000_t75" style="width:296.75pt;height:100.15pt" o:ole="">
            <v:imagedata r:id="rId14" o:title=""/>
          </v:shape>
          <o:OLEObject Type="Embed" ProgID="Visio.Drawing.11" ShapeID="_x0000_i1026" DrawAspect="Content" ObjectID="_1595935019" r:id="rId15"/>
        </w:object>
      </w:r>
    </w:p>
    <w:p w:rsidR="00D601BE" w:rsidRPr="00D601BE" w:rsidRDefault="00D601BE" w:rsidP="00D601BE">
      <w:r w:rsidRPr="00D601BE">
        <w:rPr>
          <w:b/>
          <w:bCs/>
        </w:rPr>
        <w:t xml:space="preserve">2. </w:t>
      </w:r>
      <w:r w:rsidRPr="00D601BE">
        <w:rPr>
          <w:rFonts w:hint="eastAsia"/>
          <w:b/>
          <w:bCs/>
        </w:rPr>
        <w:t xml:space="preserve">具有高级和低级调度的调度队列模型 </w:t>
      </w:r>
    </w:p>
    <w:p w:rsidR="007A079B" w:rsidRPr="00D601BE" w:rsidRDefault="00D601BE" w:rsidP="00BC3CC2">
      <w:pPr>
        <w:jc w:val="center"/>
      </w:pPr>
      <w:r w:rsidRPr="00D601BE">
        <w:object w:dxaOrig="7510" w:dyaOrig="3595">
          <v:shape id="_x0000_i1027" type="#_x0000_t75" style="width:375.65pt;height:179.7pt" o:ole="">
            <v:imagedata r:id="rId16" o:title=""/>
          </v:shape>
          <o:OLEObject Type="Embed" ProgID="Visio.Drawing.11" ShapeID="_x0000_i1027" DrawAspect="Content" ObjectID="_1595935020" r:id="rId17"/>
        </w:object>
      </w:r>
    </w:p>
    <w:p w:rsidR="00D43C35" w:rsidRPr="00D43C35" w:rsidRDefault="00D43C35" w:rsidP="00D43C35">
      <w:r w:rsidRPr="00D43C35">
        <w:rPr>
          <w:b/>
          <w:bCs/>
        </w:rPr>
        <w:t xml:space="preserve">3. </w:t>
      </w:r>
      <w:r w:rsidRPr="00D43C35">
        <w:rPr>
          <w:rFonts w:hint="eastAsia"/>
          <w:b/>
          <w:bCs/>
        </w:rPr>
        <w:t xml:space="preserve">同时具有三级调度的调度队列模型 </w:t>
      </w:r>
    </w:p>
    <w:p w:rsidR="007A079B" w:rsidRPr="00D43C35" w:rsidRDefault="00D43C35" w:rsidP="00D43C35">
      <w:pPr>
        <w:jc w:val="center"/>
      </w:pPr>
      <w:r w:rsidRPr="00D43C35">
        <w:object w:dxaOrig="6779" w:dyaOrig="3878">
          <v:shape id="_x0000_i1028" type="#_x0000_t75" style="width:338.7pt;height:194.1pt" o:ole="">
            <v:imagedata r:id="rId18" o:title=""/>
          </v:shape>
          <o:OLEObject Type="Embed" ProgID="Visio.Drawing.11" ShapeID="_x0000_i1028" DrawAspect="Content" ObjectID="_1595935021" r:id="rId19"/>
        </w:object>
      </w:r>
    </w:p>
    <w:p w:rsidR="00A6310D" w:rsidRPr="00A6310D" w:rsidRDefault="00A6310D" w:rsidP="00A6310D">
      <w:pPr>
        <w:pStyle w:val="3"/>
      </w:pPr>
      <w:r w:rsidRPr="00A6310D">
        <w:t xml:space="preserve">3.1.3 </w:t>
      </w:r>
      <w:r w:rsidRPr="00A6310D">
        <w:rPr>
          <w:rFonts w:hint="eastAsia"/>
        </w:rPr>
        <w:t xml:space="preserve">选择调度方式和调度算法的若干准则 </w:t>
      </w:r>
    </w:p>
    <w:p w:rsidR="00A6310D" w:rsidRPr="00A6310D" w:rsidRDefault="00A6310D" w:rsidP="00A6310D">
      <w:r w:rsidRPr="00A6310D">
        <w:rPr>
          <w:b/>
          <w:bCs/>
        </w:rPr>
        <w:t xml:space="preserve">1. </w:t>
      </w:r>
      <w:r w:rsidRPr="00A6310D">
        <w:rPr>
          <w:rFonts w:hint="eastAsia"/>
          <w:b/>
          <w:bCs/>
        </w:rPr>
        <w:t xml:space="preserve">面向用户的准则 </w:t>
      </w:r>
    </w:p>
    <w:p w:rsidR="00A6310D" w:rsidRPr="00A6310D" w:rsidRDefault="00A6310D" w:rsidP="00A6310D">
      <w:r w:rsidRPr="00A6310D">
        <w:rPr>
          <w:b/>
          <w:bCs/>
        </w:rPr>
        <w:t xml:space="preserve">(1) </w:t>
      </w:r>
      <w:r w:rsidRPr="00A6310D">
        <w:rPr>
          <w:rFonts w:hint="eastAsia"/>
          <w:b/>
          <w:bCs/>
        </w:rPr>
        <w:t>周转时间短。</w:t>
      </w:r>
      <w:r w:rsidRPr="00A6310D">
        <w:t xml:space="preserve"> </w:t>
      </w:r>
    </w:p>
    <w:p w:rsidR="00A6310D" w:rsidRPr="00A6310D" w:rsidRDefault="00A6310D" w:rsidP="00A6310D">
      <w:r w:rsidRPr="00A6310D">
        <w:t xml:space="preserve">(2) </w:t>
      </w:r>
      <w:r w:rsidRPr="00A6310D">
        <w:rPr>
          <w:rFonts w:hint="eastAsia"/>
        </w:rPr>
        <w:t xml:space="preserve">响应时间快。 </w:t>
      </w:r>
    </w:p>
    <w:p w:rsidR="00A6310D" w:rsidRPr="00A6310D" w:rsidRDefault="00A6310D" w:rsidP="00A6310D">
      <w:r w:rsidRPr="00A6310D">
        <w:t xml:space="preserve">(3) </w:t>
      </w:r>
      <w:r w:rsidRPr="00A6310D">
        <w:rPr>
          <w:rFonts w:hint="eastAsia"/>
        </w:rPr>
        <w:t xml:space="preserve">截止时间的保证。 </w:t>
      </w:r>
    </w:p>
    <w:p w:rsidR="00A6310D" w:rsidRPr="00A6310D" w:rsidRDefault="00A6310D" w:rsidP="00A6310D">
      <w:r w:rsidRPr="00A6310D">
        <w:t xml:space="preserve">(4) </w:t>
      </w:r>
      <w:r w:rsidRPr="00A6310D">
        <w:rPr>
          <w:rFonts w:hint="eastAsia"/>
        </w:rPr>
        <w:t xml:space="preserve">优先权准则。 </w:t>
      </w:r>
    </w:p>
    <w:p w:rsidR="00A6310D" w:rsidRPr="00A6310D" w:rsidRDefault="00A6310D" w:rsidP="00A6310D">
      <w:r w:rsidRPr="00A6310D">
        <w:rPr>
          <w:b/>
          <w:bCs/>
        </w:rPr>
        <w:t xml:space="preserve">2. </w:t>
      </w:r>
      <w:r w:rsidRPr="00A6310D">
        <w:rPr>
          <w:rFonts w:hint="eastAsia"/>
          <w:b/>
          <w:bCs/>
        </w:rPr>
        <w:t xml:space="preserve">面向系统的准则 </w:t>
      </w:r>
    </w:p>
    <w:p w:rsidR="005B7FF7" w:rsidRPr="00A6310D" w:rsidRDefault="00C3628D" w:rsidP="00A6310D">
      <w:pPr>
        <w:numPr>
          <w:ilvl w:val="0"/>
          <w:numId w:val="6"/>
        </w:numPr>
      </w:pPr>
      <w:r w:rsidRPr="00A6310D">
        <w:rPr>
          <w:rFonts w:hint="eastAsia"/>
        </w:rPr>
        <w:t>系统吞吐量高。</w:t>
      </w:r>
    </w:p>
    <w:p w:rsidR="00A6310D" w:rsidRDefault="00A6310D" w:rsidP="00A6310D">
      <w:pPr>
        <w:numPr>
          <w:ilvl w:val="0"/>
          <w:numId w:val="6"/>
        </w:numPr>
      </w:pPr>
      <w:r w:rsidRPr="00A6310D">
        <w:rPr>
          <w:rFonts w:hint="eastAsia"/>
        </w:rPr>
        <w:t xml:space="preserve">处理机利用率好。 </w:t>
      </w:r>
    </w:p>
    <w:p w:rsidR="00A6310D" w:rsidRPr="00A6310D" w:rsidRDefault="00A6310D" w:rsidP="00A6310D">
      <w:pPr>
        <w:numPr>
          <w:ilvl w:val="0"/>
          <w:numId w:val="6"/>
        </w:numPr>
      </w:pPr>
      <w:r w:rsidRPr="00A6310D">
        <w:rPr>
          <w:rFonts w:hint="eastAsia"/>
        </w:rPr>
        <w:t xml:space="preserve">各类资源的平衡利用。  </w:t>
      </w:r>
    </w:p>
    <w:p w:rsidR="00D43C35" w:rsidRDefault="00D43C35" w:rsidP="006042F0"/>
    <w:p w:rsidR="00A03CC9" w:rsidRPr="007B47C6" w:rsidRDefault="00A03CC9" w:rsidP="007B47C6">
      <w:pPr>
        <w:pStyle w:val="2"/>
      </w:pPr>
      <w:r w:rsidRPr="007B47C6">
        <w:lastRenderedPageBreak/>
        <w:t xml:space="preserve">3.2 </w:t>
      </w:r>
      <w:r w:rsidRPr="007B47C6">
        <w:rPr>
          <w:rFonts w:hint="eastAsia"/>
        </w:rPr>
        <w:t xml:space="preserve">调度算法 </w:t>
      </w:r>
    </w:p>
    <w:p w:rsidR="00A03CC9" w:rsidRPr="007B47C6" w:rsidRDefault="00A03CC9" w:rsidP="007B47C6">
      <w:pPr>
        <w:pStyle w:val="3"/>
      </w:pPr>
      <w:r w:rsidRPr="007B47C6">
        <w:t xml:space="preserve">3.2.1 </w:t>
      </w:r>
      <w:r w:rsidRPr="007B47C6">
        <w:rPr>
          <w:rFonts w:hint="eastAsia"/>
        </w:rPr>
        <w:t>先来先服务和短作业</w:t>
      </w:r>
      <w:r w:rsidRPr="007B47C6">
        <w:t>(</w:t>
      </w:r>
      <w:r w:rsidRPr="007B47C6">
        <w:rPr>
          <w:rFonts w:hint="eastAsia"/>
        </w:rPr>
        <w:t>进程</w:t>
      </w:r>
      <w:r w:rsidRPr="007B47C6">
        <w:t>)</w:t>
      </w:r>
      <w:r w:rsidRPr="007B47C6">
        <w:rPr>
          <w:rFonts w:hint="eastAsia"/>
        </w:rPr>
        <w:t xml:space="preserve">优先调度算法 </w:t>
      </w:r>
    </w:p>
    <w:p w:rsidR="007B47C6" w:rsidRPr="007B47C6" w:rsidRDefault="007B47C6" w:rsidP="007B47C6">
      <w:r w:rsidRPr="007B47C6">
        <w:rPr>
          <w:b/>
          <w:bCs/>
        </w:rPr>
        <w:t xml:space="preserve">1. </w:t>
      </w:r>
      <w:r w:rsidRPr="007B47C6">
        <w:rPr>
          <w:rFonts w:hint="eastAsia"/>
          <w:b/>
          <w:bCs/>
        </w:rPr>
        <w:t xml:space="preserve">先来先服务调度算法 </w:t>
      </w:r>
    </w:p>
    <w:p w:rsidR="007B47C6" w:rsidRPr="007B47C6" w:rsidRDefault="007B47C6" w:rsidP="007B47C6">
      <w:r w:rsidRPr="007B47C6">
        <w:rPr>
          <w:b/>
          <w:bCs/>
        </w:rPr>
        <w:t xml:space="preserve">2. </w:t>
      </w:r>
      <w:r w:rsidRPr="007B47C6">
        <w:rPr>
          <w:rFonts w:hint="eastAsia"/>
          <w:b/>
          <w:bCs/>
        </w:rPr>
        <w:t>短作业</w:t>
      </w:r>
      <w:r w:rsidRPr="007B47C6">
        <w:rPr>
          <w:b/>
          <w:bCs/>
        </w:rPr>
        <w:t>(</w:t>
      </w:r>
      <w:r w:rsidRPr="007B47C6">
        <w:rPr>
          <w:rFonts w:hint="eastAsia"/>
          <w:b/>
          <w:bCs/>
        </w:rPr>
        <w:t>进程</w:t>
      </w:r>
      <w:r w:rsidRPr="007B47C6">
        <w:rPr>
          <w:b/>
          <w:bCs/>
        </w:rPr>
        <w:t>)</w:t>
      </w:r>
      <w:r w:rsidRPr="007B47C6">
        <w:rPr>
          <w:rFonts w:hint="eastAsia"/>
          <w:b/>
          <w:bCs/>
        </w:rPr>
        <w:t xml:space="preserve">优先调度算法 </w:t>
      </w:r>
    </w:p>
    <w:p w:rsidR="007F48CA" w:rsidRPr="007F48CA" w:rsidRDefault="007F48CA" w:rsidP="007F48CA">
      <w:pPr>
        <w:pStyle w:val="3"/>
      </w:pPr>
      <w:r w:rsidRPr="007F48CA">
        <w:t xml:space="preserve">3.2.2 </w:t>
      </w:r>
      <w:r w:rsidRPr="007F48CA">
        <w:rPr>
          <w:rFonts w:hint="eastAsia"/>
        </w:rPr>
        <w:t xml:space="preserve">高优先权优先调度算法 </w:t>
      </w:r>
    </w:p>
    <w:p w:rsidR="00425B08" w:rsidRPr="00425B08" w:rsidRDefault="00425B08" w:rsidP="00425B08">
      <w:r w:rsidRPr="00425B08">
        <w:rPr>
          <w:b/>
          <w:bCs/>
        </w:rPr>
        <w:t xml:space="preserve">1. </w:t>
      </w:r>
      <w:r w:rsidRPr="00425B08">
        <w:rPr>
          <w:rFonts w:hint="eastAsia"/>
          <w:b/>
          <w:bCs/>
        </w:rPr>
        <w:t xml:space="preserve">优先权调度算法的类型 </w:t>
      </w:r>
    </w:p>
    <w:p w:rsidR="005B7FF7" w:rsidRDefault="00C3628D" w:rsidP="00425B08">
      <w:pPr>
        <w:numPr>
          <w:ilvl w:val="0"/>
          <w:numId w:val="7"/>
        </w:numPr>
      </w:pPr>
      <w:r w:rsidRPr="00425B08">
        <w:rPr>
          <w:rFonts w:hint="eastAsia"/>
        </w:rPr>
        <w:t>非抢占式优先权算法</w:t>
      </w:r>
    </w:p>
    <w:p w:rsidR="00425B08" w:rsidRDefault="00425B08" w:rsidP="00425B08">
      <w:pPr>
        <w:numPr>
          <w:ilvl w:val="0"/>
          <w:numId w:val="7"/>
        </w:numPr>
      </w:pPr>
      <w:r w:rsidRPr="00425B08">
        <w:rPr>
          <w:rFonts w:hint="eastAsia"/>
        </w:rPr>
        <w:t>抢占式优先权调度算法</w:t>
      </w:r>
    </w:p>
    <w:p w:rsidR="00425B08" w:rsidRPr="00425B08" w:rsidRDefault="00425B08" w:rsidP="00425B08">
      <w:pPr>
        <w:numPr>
          <w:ilvl w:val="0"/>
          <w:numId w:val="7"/>
        </w:numPr>
      </w:pPr>
    </w:p>
    <w:p w:rsidR="00D43C35" w:rsidRDefault="00425B08" w:rsidP="006042F0">
      <w:r>
        <w:rPr>
          <w:rFonts w:hint="eastAsia"/>
        </w:rPr>
        <w:t>（待看）</w:t>
      </w:r>
    </w:p>
    <w:p w:rsidR="00D43C35" w:rsidRDefault="00D43C35" w:rsidP="006042F0"/>
    <w:p w:rsidR="00D43C35" w:rsidRDefault="00D43C35" w:rsidP="006042F0"/>
    <w:p w:rsidR="00425B08" w:rsidRPr="00425B08" w:rsidRDefault="00425B08" w:rsidP="00425B08">
      <w:pPr>
        <w:pStyle w:val="3"/>
      </w:pPr>
      <w:r w:rsidRPr="00425B08">
        <w:t xml:space="preserve">3.2.3 </w:t>
      </w:r>
      <w:r w:rsidRPr="00425B08">
        <w:rPr>
          <w:rFonts w:hint="eastAsia"/>
        </w:rPr>
        <w:t xml:space="preserve">基于时间片的轮转调度算法 </w:t>
      </w:r>
    </w:p>
    <w:p w:rsidR="00D43C35" w:rsidRPr="00425B08" w:rsidRDefault="00943366" w:rsidP="00943366">
      <w:pPr>
        <w:pStyle w:val="4"/>
      </w:pPr>
      <w:r w:rsidRPr="00943366">
        <w:t xml:space="preserve">1. </w:t>
      </w:r>
      <w:r w:rsidRPr="00943366">
        <w:rPr>
          <w:rFonts w:hint="eastAsia"/>
        </w:rPr>
        <w:t>时间片轮转法</w:t>
      </w:r>
    </w:p>
    <w:p w:rsidR="00F60147" w:rsidRPr="00F60147" w:rsidRDefault="00F60147" w:rsidP="00F60147">
      <w:pPr>
        <w:pStyle w:val="4"/>
      </w:pPr>
      <w:r w:rsidRPr="00F60147">
        <w:t xml:space="preserve">2. </w:t>
      </w:r>
      <w:r w:rsidRPr="00F60147">
        <w:rPr>
          <w:rFonts w:hint="eastAsia"/>
        </w:rPr>
        <w:t xml:space="preserve">多级反馈队列调度算法 </w:t>
      </w:r>
    </w:p>
    <w:p w:rsidR="00D43C35" w:rsidRPr="00F60147" w:rsidRDefault="00B7313F" w:rsidP="006042F0">
      <w:r>
        <w:rPr>
          <w:rFonts w:hint="eastAsia"/>
        </w:rPr>
        <w:t>（待看）</w:t>
      </w:r>
    </w:p>
    <w:p w:rsidR="007A079B" w:rsidRDefault="007A079B" w:rsidP="006042F0"/>
    <w:p w:rsidR="00B7313F" w:rsidRPr="00B7313F" w:rsidRDefault="00B7313F" w:rsidP="00B7313F">
      <w:pPr>
        <w:pStyle w:val="2"/>
      </w:pPr>
      <w:r w:rsidRPr="00B7313F">
        <w:t xml:space="preserve">3.3 </w:t>
      </w:r>
      <w:r w:rsidRPr="00B7313F">
        <w:rPr>
          <w:rFonts w:hint="eastAsia"/>
        </w:rPr>
        <w:t xml:space="preserve">实时调度 </w:t>
      </w:r>
    </w:p>
    <w:p w:rsidR="002E2CE8" w:rsidRPr="002E2CE8" w:rsidRDefault="002E2CE8" w:rsidP="002E2CE8">
      <w:pPr>
        <w:pStyle w:val="4"/>
      </w:pPr>
      <w:r w:rsidRPr="002E2CE8">
        <w:t xml:space="preserve">3.3.1 </w:t>
      </w:r>
      <w:r w:rsidRPr="002E2CE8">
        <w:rPr>
          <w:rFonts w:hint="eastAsia"/>
        </w:rPr>
        <w:t xml:space="preserve">实现实时调度的基本条件 </w:t>
      </w:r>
    </w:p>
    <w:p w:rsidR="007A079B" w:rsidRPr="002E2CE8" w:rsidRDefault="00D76783" w:rsidP="006042F0">
      <w:r>
        <w:rPr>
          <w:rFonts w:hint="eastAsia"/>
        </w:rPr>
        <w:t>（待看）</w:t>
      </w:r>
    </w:p>
    <w:p w:rsidR="00D76783" w:rsidRPr="00D76783" w:rsidRDefault="00D76783" w:rsidP="00D76783">
      <w:pPr>
        <w:pStyle w:val="2"/>
      </w:pPr>
      <w:r w:rsidRPr="00D76783">
        <w:t xml:space="preserve">3.4 </w:t>
      </w:r>
      <w:r w:rsidRPr="00D76783">
        <w:rPr>
          <w:rFonts w:hint="eastAsia"/>
        </w:rPr>
        <w:t xml:space="preserve">多处理机系统中的调度 </w:t>
      </w:r>
    </w:p>
    <w:p w:rsidR="007A079B" w:rsidRPr="00D76783" w:rsidRDefault="007A079B" w:rsidP="006042F0"/>
    <w:p w:rsidR="007A079B" w:rsidRDefault="007A079B" w:rsidP="006042F0"/>
    <w:p w:rsidR="00216D22" w:rsidRDefault="00216D22" w:rsidP="006042F0"/>
    <w:p w:rsidR="00216D22" w:rsidRPr="00216D22" w:rsidRDefault="00216D22" w:rsidP="00216D22">
      <w:pPr>
        <w:pStyle w:val="2"/>
      </w:pPr>
      <w:r w:rsidRPr="00216D22">
        <w:lastRenderedPageBreak/>
        <w:t xml:space="preserve">3.5 </w:t>
      </w:r>
      <w:r w:rsidRPr="00216D22">
        <w:rPr>
          <w:rFonts w:hint="eastAsia"/>
        </w:rPr>
        <w:t>产生死锁的原因和必要条件</w:t>
      </w:r>
    </w:p>
    <w:p w:rsidR="00BC0D99" w:rsidRPr="00BC0D99" w:rsidRDefault="00BC0D99" w:rsidP="00BC0D99">
      <w:pPr>
        <w:pStyle w:val="3"/>
      </w:pPr>
      <w:r w:rsidRPr="00BC0D99">
        <w:t xml:space="preserve">3.5.1  </w:t>
      </w:r>
      <w:r w:rsidRPr="00BC0D99">
        <w:rPr>
          <w:rFonts w:hint="eastAsia"/>
        </w:rPr>
        <w:t xml:space="preserve">产生死锁的原因 </w:t>
      </w:r>
    </w:p>
    <w:p w:rsidR="005B7FF7" w:rsidRPr="00246577" w:rsidRDefault="00C3628D" w:rsidP="00246577">
      <w:pPr>
        <w:numPr>
          <w:ilvl w:val="0"/>
          <w:numId w:val="8"/>
        </w:numPr>
      </w:pPr>
      <w:r w:rsidRPr="00246577">
        <w:rPr>
          <w:rFonts w:hint="eastAsia"/>
          <w:b/>
          <w:bCs/>
        </w:rPr>
        <w:t xml:space="preserve">竞争资源。 </w:t>
      </w:r>
    </w:p>
    <w:p w:rsidR="00246577" w:rsidRPr="00E63E00" w:rsidRDefault="00246577" w:rsidP="00246577">
      <w:pPr>
        <w:numPr>
          <w:ilvl w:val="0"/>
          <w:numId w:val="8"/>
        </w:numPr>
      </w:pPr>
      <w:r w:rsidRPr="00246577">
        <w:rPr>
          <w:rFonts w:hint="eastAsia"/>
          <w:b/>
          <w:bCs/>
        </w:rPr>
        <w:t>进程间推进顺序非法</w:t>
      </w:r>
    </w:p>
    <w:p w:rsidR="00E63E00" w:rsidRPr="00E63E00" w:rsidRDefault="00E63E00" w:rsidP="00E63E00">
      <w:pPr>
        <w:rPr>
          <w:b/>
          <w:bCs/>
        </w:rPr>
      </w:pPr>
    </w:p>
    <w:p w:rsidR="00E63E00" w:rsidRPr="00E63E00" w:rsidRDefault="00E63E00" w:rsidP="00E63E00">
      <w:pPr>
        <w:pStyle w:val="4"/>
      </w:pPr>
      <w:r w:rsidRPr="00E63E00">
        <w:t xml:space="preserve">1. </w:t>
      </w:r>
      <w:r w:rsidRPr="00E63E00">
        <w:rPr>
          <w:rFonts w:hint="eastAsia"/>
        </w:rPr>
        <w:t xml:space="preserve">竞争资源引起进程死锁 </w:t>
      </w:r>
    </w:p>
    <w:p w:rsidR="00E63E00" w:rsidRPr="00E63E00" w:rsidRDefault="00E63E00" w:rsidP="00E63E00">
      <w:pPr>
        <w:pStyle w:val="4"/>
      </w:pPr>
      <w:r w:rsidRPr="00E63E00">
        <w:t xml:space="preserve">2. </w:t>
      </w:r>
      <w:r w:rsidRPr="00E63E00">
        <w:rPr>
          <w:rFonts w:hint="eastAsia"/>
        </w:rPr>
        <w:t xml:space="preserve">进程推进顺序不当引起死锁 </w:t>
      </w:r>
    </w:p>
    <w:p w:rsidR="00721D29" w:rsidRPr="00721D29" w:rsidRDefault="00721D29" w:rsidP="00721D29">
      <w:pPr>
        <w:pStyle w:val="3"/>
      </w:pPr>
      <w:r w:rsidRPr="00721D29">
        <w:t xml:space="preserve">3.5.2 </w:t>
      </w:r>
      <w:r w:rsidRPr="00721D29">
        <w:rPr>
          <w:rFonts w:hint="eastAsia"/>
        </w:rPr>
        <w:t xml:space="preserve">产生死锁的必要条件 </w:t>
      </w:r>
    </w:p>
    <w:p w:rsidR="005B7FF7" w:rsidRPr="00363103" w:rsidRDefault="00C3628D" w:rsidP="00363103">
      <w:pPr>
        <w:numPr>
          <w:ilvl w:val="0"/>
          <w:numId w:val="9"/>
        </w:numPr>
      </w:pPr>
      <w:r w:rsidRPr="00363103">
        <w:rPr>
          <w:rFonts w:hint="eastAsia"/>
        </w:rPr>
        <w:t xml:space="preserve">互斥条件 </w:t>
      </w:r>
    </w:p>
    <w:p w:rsidR="00E63E00" w:rsidRPr="00363103" w:rsidRDefault="00363103" w:rsidP="00363103">
      <w:pPr>
        <w:numPr>
          <w:ilvl w:val="0"/>
          <w:numId w:val="9"/>
        </w:numPr>
      </w:pPr>
      <w:r w:rsidRPr="00363103">
        <w:rPr>
          <w:rFonts w:hint="eastAsia"/>
        </w:rPr>
        <w:t>请求和保持条件</w:t>
      </w:r>
    </w:p>
    <w:p w:rsidR="00363103" w:rsidRPr="00363103" w:rsidRDefault="00363103" w:rsidP="00363103">
      <w:pPr>
        <w:numPr>
          <w:ilvl w:val="0"/>
          <w:numId w:val="9"/>
        </w:numPr>
      </w:pPr>
      <w:r w:rsidRPr="00363103">
        <w:rPr>
          <w:rFonts w:hint="eastAsia"/>
        </w:rPr>
        <w:t xml:space="preserve">不剥夺条件 </w:t>
      </w:r>
    </w:p>
    <w:p w:rsidR="00216D22" w:rsidRPr="00363103" w:rsidRDefault="00363103" w:rsidP="00363103">
      <w:pPr>
        <w:numPr>
          <w:ilvl w:val="0"/>
          <w:numId w:val="9"/>
        </w:numPr>
      </w:pPr>
      <w:r w:rsidRPr="00363103">
        <w:rPr>
          <w:rFonts w:hint="eastAsia"/>
        </w:rPr>
        <w:t>环路等待条件</w:t>
      </w:r>
    </w:p>
    <w:p w:rsidR="00F37B7B" w:rsidRPr="00F37B7B" w:rsidRDefault="00F37B7B" w:rsidP="00F37B7B">
      <w:pPr>
        <w:pStyle w:val="3"/>
      </w:pPr>
      <w:r w:rsidRPr="00F37B7B">
        <w:t xml:space="preserve">3.5.3  </w:t>
      </w:r>
      <w:r w:rsidRPr="00F37B7B">
        <w:rPr>
          <w:rFonts w:hint="eastAsia"/>
        </w:rPr>
        <w:t>处理死锁的基本方法</w:t>
      </w:r>
    </w:p>
    <w:p w:rsidR="005B7FF7" w:rsidRPr="001D6786" w:rsidRDefault="00C3628D" w:rsidP="001D6786">
      <w:pPr>
        <w:numPr>
          <w:ilvl w:val="0"/>
          <w:numId w:val="10"/>
        </w:numPr>
      </w:pPr>
      <w:r w:rsidRPr="001D6786">
        <w:rPr>
          <w:rFonts w:hint="eastAsia"/>
        </w:rPr>
        <w:t xml:space="preserve">预防死锁。 </w:t>
      </w:r>
    </w:p>
    <w:p w:rsidR="001D6786" w:rsidRPr="001D6786" w:rsidRDefault="001D6786" w:rsidP="001D6786">
      <w:pPr>
        <w:numPr>
          <w:ilvl w:val="0"/>
          <w:numId w:val="10"/>
        </w:numPr>
      </w:pPr>
      <w:r w:rsidRPr="001D6786">
        <w:rPr>
          <w:rFonts w:hint="eastAsia"/>
        </w:rPr>
        <w:t xml:space="preserve">避免死锁。 </w:t>
      </w:r>
    </w:p>
    <w:p w:rsidR="001D6786" w:rsidRPr="001D6786" w:rsidRDefault="001D6786" w:rsidP="001D6786">
      <w:pPr>
        <w:numPr>
          <w:ilvl w:val="0"/>
          <w:numId w:val="10"/>
        </w:numPr>
      </w:pPr>
      <w:r w:rsidRPr="001D6786">
        <w:rPr>
          <w:rFonts w:hint="eastAsia"/>
        </w:rPr>
        <w:t xml:space="preserve">检测死锁。 </w:t>
      </w:r>
    </w:p>
    <w:p w:rsidR="00E63E00" w:rsidRPr="001D6786" w:rsidRDefault="001D6786" w:rsidP="001D6786">
      <w:pPr>
        <w:numPr>
          <w:ilvl w:val="0"/>
          <w:numId w:val="10"/>
        </w:numPr>
      </w:pPr>
      <w:r w:rsidRPr="001D6786">
        <w:rPr>
          <w:rFonts w:hint="eastAsia"/>
        </w:rPr>
        <w:t>解除死锁。</w:t>
      </w:r>
    </w:p>
    <w:p w:rsidR="00B81070" w:rsidRPr="00B81070" w:rsidRDefault="00B81070" w:rsidP="00B81070">
      <w:pPr>
        <w:pStyle w:val="3"/>
      </w:pPr>
      <w:r>
        <w:t>3.5.3</w:t>
      </w:r>
      <w:r w:rsidRPr="00B81070">
        <w:t xml:space="preserve">  </w:t>
      </w:r>
      <w:r w:rsidRPr="00B81070">
        <w:rPr>
          <w:rFonts w:hint="eastAsia"/>
        </w:rPr>
        <w:t xml:space="preserve">预防死锁的方法 </w:t>
      </w:r>
    </w:p>
    <w:p w:rsidR="00B81070" w:rsidRPr="00B81070" w:rsidRDefault="00B81070" w:rsidP="00B81070">
      <w:pPr>
        <w:pStyle w:val="4"/>
      </w:pPr>
      <w:r>
        <w:t>3.5.3</w:t>
      </w:r>
      <w:r w:rsidRPr="00B81070">
        <w:t xml:space="preserve">.1 </w:t>
      </w:r>
      <w:r w:rsidRPr="00B81070">
        <w:rPr>
          <w:rFonts w:hint="eastAsia"/>
        </w:rPr>
        <w:t xml:space="preserve">预防死锁 </w:t>
      </w:r>
      <w:r w:rsidR="00CC326E">
        <w:t>(</w:t>
      </w:r>
      <w:r w:rsidR="00CC326E">
        <w:rPr>
          <w:rFonts w:hint="eastAsia"/>
        </w:rPr>
        <w:t>银行家</w:t>
      </w:r>
      <w:r w:rsidR="00CC326E">
        <w:t>算法</w:t>
      </w:r>
      <w:bookmarkStart w:id="0" w:name="_GoBack"/>
      <w:bookmarkEnd w:id="0"/>
      <w:r w:rsidR="00CC326E">
        <w:t>)</w:t>
      </w:r>
    </w:p>
    <w:p w:rsidR="005B7FF7" w:rsidRPr="009371B8" w:rsidRDefault="00C3628D" w:rsidP="009371B8">
      <w:pPr>
        <w:numPr>
          <w:ilvl w:val="0"/>
          <w:numId w:val="11"/>
        </w:numPr>
      </w:pPr>
      <w:r w:rsidRPr="009371B8">
        <w:rPr>
          <w:rFonts w:hint="eastAsia"/>
        </w:rPr>
        <w:t xml:space="preserve">摒弃“请求和保持”条件 </w:t>
      </w:r>
    </w:p>
    <w:p w:rsidR="009371B8" w:rsidRPr="009371B8" w:rsidRDefault="009371B8" w:rsidP="009371B8">
      <w:pPr>
        <w:numPr>
          <w:ilvl w:val="0"/>
          <w:numId w:val="11"/>
        </w:numPr>
      </w:pPr>
      <w:r w:rsidRPr="009371B8">
        <w:rPr>
          <w:rFonts w:hint="eastAsia"/>
        </w:rPr>
        <w:t xml:space="preserve">摒弃“不剥夺”条件 </w:t>
      </w:r>
    </w:p>
    <w:p w:rsidR="009371B8" w:rsidRPr="009371B8" w:rsidRDefault="009371B8" w:rsidP="009371B8">
      <w:pPr>
        <w:numPr>
          <w:ilvl w:val="0"/>
          <w:numId w:val="11"/>
        </w:numPr>
      </w:pPr>
      <w:r w:rsidRPr="009371B8">
        <w:rPr>
          <w:rFonts w:hint="eastAsia"/>
        </w:rPr>
        <w:t xml:space="preserve">摒弃“环路等待”条件 </w:t>
      </w:r>
    </w:p>
    <w:p w:rsidR="00AF07A6" w:rsidRPr="00AF07A6" w:rsidRDefault="00AF07A6" w:rsidP="00AF07A6">
      <w:pPr>
        <w:pStyle w:val="4"/>
      </w:pPr>
      <w:r>
        <w:t>3.5.3.2</w:t>
      </w:r>
      <w:r w:rsidRPr="00AF07A6">
        <w:t xml:space="preserve">  </w:t>
      </w:r>
      <w:r w:rsidRPr="00AF07A6">
        <w:rPr>
          <w:rFonts w:hint="eastAsia"/>
        </w:rPr>
        <w:t xml:space="preserve">系统安全状态 </w:t>
      </w:r>
    </w:p>
    <w:p w:rsidR="00AF07A6" w:rsidRPr="00AF07A6" w:rsidRDefault="00AF07A6" w:rsidP="00AF07A6">
      <w:pPr>
        <w:ind w:firstLine="420"/>
      </w:pPr>
      <w:r w:rsidRPr="00AF07A6">
        <w:rPr>
          <w:b/>
          <w:bCs/>
        </w:rPr>
        <w:t xml:space="preserve">1. </w:t>
      </w:r>
      <w:r w:rsidRPr="00AF07A6">
        <w:rPr>
          <w:rFonts w:hint="eastAsia"/>
          <w:b/>
          <w:bCs/>
        </w:rPr>
        <w:t>安全状态</w:t>
      </w:r>
    </w:p>
    <w:p w:rsidR="00AF07A6" w:rsidRPr="00AF07A6" w:rsidRDefault="00AF07A6" w:rsidP="00AF07A6">
      <w:pPr>
        <w:ind w:firstLine="420"/>
      </w:pPr>
      <w:r w:rsidRPr="00AF07A6">
        <w:rPr>
          <w:b/>
          <w:bCs/>
        </w:rPr>
        <w:lastRenderedPageBreak/>
        <w:t xml:space="preserve">2. </w:t>
      </w:r>
      <w:r w:rsidRPr="00AF07A6">
        <w:rPr>
          <w:rFonts w:hint="eastAsia"/>
          <w:b/>
          <w:bCs/>
        </w:rPr>
        <w:t>安全状态之例</w:t>
      </w:r>
    </w:p>
    <w:p w:rsidR="00216D22" w:rsidRPr="00AF07A6" w:rsidRDefault="00AF07A6" w:rsidP="00AF07A6">
      <w:pPr>
        <w:ind w:firstLine="420"/>
      </w:pPr>
      <w:r w:rsidRPr="00AF07A6">
        <w:rPr>
          <w:b/>
          <w:bCs/>
        </w:rPr>
        <w:t xml:space="preserve">3. </w:t>
      </w:r>
      <w:r w:rsidRPr="00AF07A6">
        <w:rPr>
          <w:rFonts w:hint="eastAsia"/>
          <w:b/>
          <w:bCs/>
        </w:rPr>
        <w:t>由安全状态向不安全状态的转换</w:t>
      </w:r>
    </w:p>
    <w:p w:rsidR="00336806" w:rsidRPr="00336806" w:rsidRDefault="00336806" w:rsidP="00336806">
      <w:pPr>
        <w:pStyle w:val="5"/>
      </w:pPr>
      <w:r w:rsidRPr="00336806">
        <w:rPr>
          <w:rFonts w:hint="eastAsia"/>
        </w:rPr>
        <w:t xml:space="preserve">利用银行家算法避免死锁 </w:t>
      </w:r>
    </w:p>
    <w:p w:rsidR="00336806" w:rsidRPr="00336806" w:rsidRDefault="00336806" w:rsidP="00336806">
      <w:pPr>
        <w:pStyle w:val="3"/>
      </w:pPr>
      <w:r>
        <w:t>3.6</w:t>
      </w:r>
      <w:r w:rsidRPr="00336806">
        <w:rPr>
          <w:rFonts w:hint="eastAsia"/>
        </w:rPr>
        <w:t xml:space="preserve">死锁的检测与解除 </w:t>
      </w:r>
    </w:p>
    <w:p w:rsidR="00F1453C" w:rsidRPr="00F1453C" w:rsidRDefault="00F1453C" w:rsidP="00F1453C">
      <w:pPr>
        <w:pStyle w:val="4"/>
      </w:pPr>
      <w:r w:rsidRPr="00F1453C">
        <w:rPr>
          <w:rFonts w:hint="eastAsia"/>
        </w:rPr>
        <w:t xml:space="preserve">死锁检测中的数据结构 </w:t>
      </w:r>
    </w:p>
    <w:p w:rsidR="00216D22" w:rsidRPr="00F1453C" w:rsidRDefault="00D82B9C" w:rsidP="006042F0">
      <w:r>
        <w:rPr>
          <w:rFonts w:hint="eastAsia"/>
        </w:rPr>
        <w:t>1）</w:t>
      </w:r>
      <w:r w:rsidRPr="00D82B9C">
        <w:rPr>
          <w:rFonts w:hint="eastAsia"/>
        </w:rPr>
        <w:t>可利用资源向量</w:t>
      </w:r>
      <w:r w:rsidRPr="00D82B9C">
        <w:t>Available</w:t>
      </w:r>
      <w:r w:rsidRPr="00D82B9C">
        <w:rPr>
          <w:rFonts w:hint="eastAsia"/>
        </w:rPr>
        <w:t>，它表示了</w:t>
      </w:r>
      <w:r w:rsidRPr="00D82B9C">
        <w:rPr>
          <w:i/>
          <w:iCs/>
        </w:rPr>
        <w:t>m</w:t>
      </w:r>
      <w:r w:rsidRPr="00D82B9C">
        <w:rPr>
          <w:rFonts w:hint="eastAsia"/>
        </w:rPr>
        <w:t>类资源中每一类资源的可用数目。</w:t>
      </w:r>
    </w:p>
    <w:p w:rsidR="00216D22" w:rsidRPr="00AF07A6" w:rsidRDefault="00D82B9C" w:rsidP="006042F0">
      <w:r>
        <w:rPr>
          <w:rFonts w:hint="eastAsia"/>
        </w:rPr>
        <w:t>2）</w:t>
      </w:r>
      <w:r w:rsidRPr="00D82B9C">
        <w:rPr>
          <w:rFonts w:hint="eastAsia"/>
        </w:rPr>
        <w:t>把不占用资源的进程</w:t>
      </w:r>
      <w:r w:rsidRPr="00D82B9C">
        <w:t>(</w:t>
      </w:r>
      <w:r w:rsidRPr="00D82B9C">
        <w:rPr>
          <w:rFonts w:hint="eastAsia"/>
        </w:rPr>
        <w:t>向量</w:t>
      </w:r>
      <w:r w:rsidRPr="00D82B9C">
        <w:t>Allocation∶=0)</w:t>
      </w:r>
      <w:r w:rsidRPr="00D82B9C">
        <w:rPr>
          <w:rFonts w:hint="eastAsia"/>
        </w:rPr>
        <w:t>记入</w:t>
      </w:r>
      <w:r w:rsidRPr="00D82B9C">
        <w:t>L</w:t>
      </w:r>
      <w:r w:rsidRPr="00D82B9C">
        <w:rPr>
          <w:rFonts w:hint="eastAsia"/>
        </w:rPr>
        <w:t>表中， 即</w:t>
      </w:r>
      <w:r w:rsidRPr="00D82B9C">
        <w:t>L</w:t>
      </w:r>
      <w:r w:rsidRPr="00D82B9C">
        <w:rPr>
          <w:vertAlign w:val="subscript"/>
        </w:rPr>
        <w:t>i</w:t>
      </w:r>
      <w:r w:rsidRPr="00D82B9C">
        <w:t>∪L</w:t>
      </w:r>
      <w:r w:rsidRPr="00D82B9C">
        <w:rPr>
          <w:rFonts w:hint="eastAsia"/>
        </w:rPr>
        <w:t>。</w:t>
      </w:r>
    </w:p>
    <w:p w:rsidR="00D82B9C" w:rsidRPr="00D82B9C" w:rsidRDefault="00D82B9C" w:rsidP="00D82B9C">
      <w:r>
        <w:rPr>
          <w:rFonts w:hint="eastAsia"/>
        </w:rPr>
        <w:t>3）</w:t>
      </w:r>
      <w:r w:rsidRPr="00D82B9C">
        <w:rPr>
          <w:rFonts w:hint="eastAsia"/>
        </w:rPr>
        <w:t>从进程集合中找到一个</w:t>
      </w:r>
      <w:r w:rsidRPr="00D82B9C">
        <w:t>Request</w:t>
      </w:r>
      <w:r w:rsidRPr="00D82B9C">
        <w:rPr>
          <w:vertAlign w:val="subscript"/>
        </w:rPr>
        <w:t>i</w:t>
      </w:r>
      <w:r w:rsidRPr="00D82B9C">
        <w:t>≤Work</w:t>
      </w:r>
      <w:r w:rsidRPr="00D82B9C">
        <w:rPr>
          <w:rFonts w:hint="eastAsia"/>
        </w:rPr>
        <w:t>的进程，做如下处理：① 将其资源分配图简化，释放出资源，增加工作向量</w:t>
      </w:r>
      <w:r w:rsidRPr="00D82B9C">
        <w:t>Work∶=Work+Allocation</w:t>
      </w:r>
      <w:r w:rsidRPr="00D82B9C">
        <w:rPr>
          <w:vertAlign w:val="subscript"/>
        </w:rPr>
        <w:t>i</w:t>
      </w:r>
      <w:r w:rsidRPr="00D82B9C">
        <w:rPr>
          <w:rFonts w:hint="eastAsia"/>
        </w:rPr>
        <w:t>。 ② 将它记入</w:t>
      </w:r>
      <w:r w:rsidRPr="00D82B9C">
        <w:t>L</w:t>
      </w:r>
      <w:r w:rsidRPr="00D82B9C">
        <w:rPr>
          <w:rFonts w:hint="eastAsia"/>
        </w:rPr>
        <w:t xml:space="preserve">表中。 </w:t>
      </w:r>
    </w:p>
    <w:p w:rsidR="00216D22" w:rsidRDefault="00D82B9C" w:rsidP="006042F0">
      <w:r>
        <w:rPr>
          <w:rFonts w:hint="eastAsia"/>
        </w:rPr>
        <w:t>4）</w:t>
      </w:r>
      <w:r w:rsidRPr="00D82B9C">
        <w:rPr>
          <w:rFonts w:hint="eastAsia"/>
        </w:rPr>
        <w:t>若不能把所有进程都记入</w:t>
      </w:r>
      <w:r w:rsidRPr="00D82B9C">
        <w:t>L</w:t>
      </w:r>
      <w:r w:rsidRPr="00D82B9C">
        <w:rPr>
          <w:rFonts w:hint="eastAsia"/>
        </w:rPr>
        <w:t>表中， 便表明系统状态</w:t>
      </w:r>
      <w:r w:rsidRPr="00D82B9C">
        <w:t>S</w:t>
      </w:r>
      <w:r w:rsidRPr="00D82B9C">
        <w:rPr>
          <w:rFonts w:hint="eastAsia"/>
        </w:rPr>
        <w:t>的资源分配图是不可完全简化的。 因此，该系统状态将发生死锁</w:t>
      </w:r>
      <w:r>
        <w:rPr>
          <w:rFonts w:hint="eastAsia"/>
        </w:rPr>
        <w:t>。</w:t>
      </w:r>
    </w:p>
    <w:p w:rsidR="00216D22" w:rsidRDefault="00216D22" w:rsidP="006042F0"/>
    <w:p w:rsidR="00216D22" w:rsidRPr="00521E9E" w:rsidRDefault="00521E9E" w:rsidP="00521E9E">
      <w:pPr>
        <w:pStyle w:val="4"/>
      </w:pPr>
      <w:r w:rsidRPr="00521E9E">
        <w:rPr>
          <w:rFonts w:hint="eastAsia"/>
        </w:rPr>
        <w:t>死锁的解除</w:t>
      </w:r>
    </w:p>
    <w:p w:rsidR="005B7FF7" w:rsidRPr="00521E9E" w:rsidRDefault="00C3628D" w:rsidP="00521E9E">
      <w:pPr>
        <w:numPr>
          <w:ilvl w:val="0"/>
          <w:numId w:val="12"/>
        </w:numPr>
      </w:pPr>
      <w:r w:rsidRPr="00521E9E">
        <w:rPr>
          <w:rFonts w:hint="eastAsia"/>
        </w:rPr>
        <w:t>剥夺资源。</w:t>
      </w:r>
    </w:p>
    <w:p w:rsidR="00521E9E" w:rsidRPr="00521E9E" w:rsidRDefault="00521E9E" w:rsidP="00521E9E">
      <w:pPr>
        <w:numPr>
          <w:ilvl w:val="0"/>
          <w:numId w:val="12"/>
        </w:numPr>
      </w:pPr>
      <w:r w:rsidRPr="00521E9E">
        <w:rPr>
          <w:rFonts w:hint="eastAsia"/>
        </w:rPr>
        <w:t xml:space="preserve">撤消进程。 </w:t>
      </w:r>
    </w:p>
    <w:p w:rsidR="00EE66E8" w:rsidRDefault="00EE66E8">
      <w:pPr>
        <w:widowControl/>
        <w:jc w:val="left"/>
      </w:pPr>
      <w:r>
        <w:br w:type="page"/>
      </w:r>
    </w:p>
    <w:p w:rsidR="00216D22" w:rsidRDefault="00EE66E8" w:rsidP="00EE66E8">
      <w:pPr>
        <w:pStyle w:val="1"/>
      </w:pPr>
      <w:r>
        <w:rPr>
          <w:rFonts w:hint="eastAsia"/>
        </w:rPr>
        <w:lastRenderedPageBreak/>
        <w:t>第</w:t>
      </w:r>
      <w:r>
        <w:t>四章</w:t>
      </w:r>
      <w:r>
        <w:rPr>
          <w:rFonts w:hint="eastAsia"/>
        </w:rPr>
        <w:t xml:space="preserve"> 存储器管理</w:t>
      </w:r>
    </w:p>
    <w:p w:rsidR="00C06571" w:rsidRPr="00C06571" w:rsidRDefault="00C06571" w:rsidP="00C06571">
      <w:pPr>
        <w:pStyle w:val="2"/>
      </w:pPr>
      <w:r w:rsidRPr="00C06571">
        <w:t xml:space="preserve">4.1 </w:t>
      </w:r>
      <w:r w:rsidRPr="00C06571">
        <w:rPr>
          <w:rFonts w:hint="eastAsia"/>
        </w:rPr>
        <w:t xml:space="preserve">程序的装入和链接 </w:t>
      </w:r>
    </w:p>
    <w:p w:rsidR="00216D22" w:rsidRDefault="000B3BF1" w:rsidP="006042F0">
      <w:r w:rsidRPr="000B3BF1">
        <w:object w:dxaOrig="6910" w:dyaOrig="3996">
          <v:shape id="_x0000_i1029" type="#_x0000_t75" style="width:345.6pt;height:199.7pt" o:ole="">
            <v:imagedata r:id="rId20" o:title=""/>
          </v:shape>
          <o:OLEObject Type="Embed" ProgID="Visio.Drawing.11" ShapeID="_x0000_i1029" DrawAspect="Content" ObjectID="_1595935022" r:id="rId21"/>
        </w:object>
      </w:r>
    </w:p>
    <w:p w:rsidR="00DE193B" w:rsidRDefault="00DE193B" w:rsidP="006042F0"/>
    <w:p w:rsidR="00DE193B" w:rsidRPr="00DE193B" w:rsidRDefault="00DE193B" w:rsidP="00DE193B">
      <w:r w:rsidRPr="00DE193B">
        <w:rPr>
          <w:b/>
          <w:bCs/>
        </w:rPr>
        <w:t xml:space="preserve">4.1.1  </w:t>
      </w:r>
      <w:r w:rsidRPr="00DE193B">
        <w:rPr>
          <w:rFonts w:hint="eastAsia"/>
          <w:b/>
          <w:bCs/>
        </w:rPr>
        <w:t>程序的装入</w:t>
      </w:r>
    </w:p>
    <w:p w:rsidR="00393986" w:rsidRPr="00393986" w:rsidRDefault="00393986" w:rsidP="00393986">
      <w:r w:rsidRPr="00393986">
        <w:rPr>
          <w:b/>
          <w:bCs/>
        </w:rPr>
        <w:t xml:space="preserve">1. </w:t>
      </w:r>
      <w:r w:rsidRPr="00393986">
        <w:rPr>
          <w:rFonts w:hint="eastAsia"/>
          <w:b/>
          <w:bCs/>
        </w:rPr>
        <w:t>绝对装入方式</w:t>
      </w:r>
      <w:r w:rsidRPr="00393986">
        <w:rPr>
          <w:b/>
          <w:bCs/>
        </w:rPr>
        <w:t xml:space="preserve">(Absolute Loading Mode) </w:t>
      </w:r>
    </w:p>
    <w:p w:rsidR="00393986" w:rsidRPr="00393986" w:rsidRDefault="00393986" w:rsidP="00393986">
      <w:r w:rsidRPr="00393986">
        <w:rPr>
          <w:b/>
          <w:bCs/>
        </w:rPr>
        <w:t xml:space="preserve">2. </w:t>
      </w:r>
      <w:r w:rsidRPr="00393986">
        <w:rPr>
          <w:rFonts w:hint="eastAsia"/>
          <w:b/>
          <w:bCs/>
        </w:rPr>
        <w:t>可重定位装入方式</w:t>
      </w:r>
      <w:r w:rsidRPr="00393986">
        <w:rPr>
          <w:b/>
          <w:bCs/>
        </w:rPr>
        <w:t xml:space="preserve">(Relocation Loading Mode) </w:t>
      </w:r>
    </w:p>
    <w:p w:rsidR="00DE193B" w:rsidRPr="00393986" w:rsidRDefault="00393986" w:rsidP="006042F0">
      <w:r w:rsidRPr="00393986">
        <w:rPr>
          <w:b/>
          <w:bCs/>
        </w:rPr>
        <w:t xml:space="preserve">3. </w:t>
      </w:r>
      <w:r w:rsidRPr="00393986">
        <w:rPr>
          <w:rFonts w:hint="eastAsia"/>
          <w:b/>
          <w:bCs/>
        </w:rPr>
        <w:t>动态运行时装入方式</w:t>
      </w:r>
      <w:r w:rsidRPr="00393986">
        <w:rPr>
          <w:b/>
          <w:bCs/>
        </w:rPr>
        <w:t xml:space="preserve">(Denamle Run-time Loading) </w:t>
      </w:r>
    </w:p>
    <w:p w:rsidR="00DE193B" w:rsidRPr="00C06571" w:rsidRDefault="00DE193B" w:rsidP="006042F0"/>
    <w:p w:rsidR="00DE193B" w:rsidRPr="00DE193B" w:rsidRDefault="00DE193B" w:rsidP="00DE193B">
      <w:r w:rsidRPr="00DE193B">
        <w:rPr>
          <w:b/>
          <w:bCs/>
        </w:rPr>
        <w:t xml:space="preserve">4.1.2  </w:t>
      </w:r>
      <w:r w:rsidRPr="00DE193B">
        <w:rPr>
          <w:rFonts w:hint="eastAsia"/>
          <w:b/>
          <w:bCs/>
        </w:rPr>
        <w:t xml:space="preserve">程序的链接 </w:t>
      </w:r>
    </w:p>
    <w:p w:rsidR="00A61DC0" w:rsidRPr="00A61DC0" w:rsidRDefault="00A61DC0" w:rsidP="00A61DC0">
      <w:r w:rsidRPr="00A61DC0">
        <w:rPr>
          <w:b/>
          <w:bCs/>
        </w:rPr>
        <w:t xml:space="preserve">1. </w:t>
      </w:r>
      <w:r w:rsidRPr="00A61DC0">
        <w:rPr>
          <w:rFonts w:hint="eastAsia"/>
          <w:b/>
          <w:bCs/>
        </w:rPr>
        <w:t>静态链接方式</w:t>
      </w:r>
      <w:r w:rsidRPr="00A61DC0">
        <w:rPr>
          <w:b/>
          <w:bCs/>
        </w:rPr>
        <w:t xml:space="preserve">(Static Linking) </w:t>
      </w:r>
    </w:p>
    <w:p w:rsidR="00A61DC0" w:rsidRPr="00A61DC0" w:rsidRDefault="00A61DC0" w:rsidP="00A61DC0">
      <w:r w:rsidRPr="00A61DC0">
        <w:rPr>
          <w:b/>
          <w:bCs/>
        </w:rPr>
        <w:t xml:space="preserve">2. </w:t>
      </w:r>
      <w:r w:rsidRPr="00A61DC0">
        <w:rPr>
          <w:rFonts w:hint="eastAsia"/>
          <w:b/>
          <w:bCs/>
        </w:rPr>
        <w:t>装入时动态链接</w:t>
      </w:r>
      <w:r w:rsidRPr="00A61DC0">
        <w:rPr>
          <w:b/>
          <w:bCs/>
        </w:rPr>
        <w:t xml:space="preserve">(Loadtime Dynamic Linking) </w:t>
      </w:r>
    </w:p>
    <w:p w:rsidR="00B008C5" w:rsidRPr="00B008C5" w:rsidRDefault="00B008C5" w:rsidP="00B008C5">
      <w:r w:rsidRPr="00B008C5">
        <w:rPr>
          <w:b/>
          <w:bCs/>
        </w:rPr>
        <w:t xml:space="preserve">3. </w:t>
      </w:r>
      <w:r w:rsidRPr="00B008C5">
        <w:rPr>
          <w:rFonts w:hint="eastAsia"/>
          <w:b/>
          <w:bCs/>
        </w:rPr>
        <w:t>运行时动态链接</w:t>
      </w:r>
      <w:r w:rsidRPr="00B008C5">
        <w:rPr>
          <w:b/>
          <w:bCs/>
        </w:rPr>
        <w:t xml:space="preserve">(Run-time Dynamic Linking) </w:t>
      </w:r>
    </w:p>
    <w:p w:rsidR="00771373" w:rsidRDefault="00771373" w:rsidP="006042F0"/>
    <w:p w:rsidR="00B008C5" w:rsidRDefault="00B008C5" w:rsidP="006042F0"/>
    <w:p w:rsidR="00B008C5" w:rsidRDefault="00B008C5" w:rsidP="006042F0"/>
    <w:p w:rsidR="00BA54ED" w:rsidRPr="00BA54ED" w:rsidRDefault="00BA54ED" w:rsidP="00BA54ED">
      <w:pPr>
        <w:pStyle w:val="2"/>
      </w:pPr>
      <w:r w:rsidRPr="00BA54ED">
        <w:lastRenderedPageBreak/>
        <w:t xml:space="preserve">4.2  </w:t>
      </w:r>
      <w:r w:rsidRPr="00BA54ED">
        <w:rPr>
          <w:rFonts w:hint="eastAsia"/>
        </w:rPr>
        <w:t>连续分配方式</w:t>
      </w:r>
    </w:p>
    <w:p w:rsidR="00E41D80" w:rsidRPr="00E41D80" w:rsidRDefault="00DD0DF9" w:rsidP="00596F02">
      <w:pPr>
        <w:pStyle w:val="3"/>
      </w:pPr>
      <w:r>
        <w:t>4.2.1</w:t>
      </w:r>
      <w:r w:rsidR="00E41D80" w:rsidRPr="00E41D80">
        <w:rPr>
          <w:rFonts w:hint="eastAsia"/>
        </w:rPr>
        <w:t xml:space="preserve">单一连续分配 </w:t>
      </w:r>
    </w:p>
    <w:p w:rsidR="0089156D" w:rsidRPr="0089156D" w:rsidRDefault="00DD0DF9" w:rsidP="0089156D">
      <w:pPr>
        <w:pStyle w:val="3"/>
      </w:pPr>
      <w:r>
        <w:t>4.2.2</w:t>
      </w:r>
      <w:r w:rsidR="0089156D" w:rsidRPr="0089156D">
        <w:rPr>
          <w:rFonts w:hint="eastAsia"/>
        </w:rPr>
        <w:t xml:space="preserve">固定分区分配 </w:t>
      </w:r>
    </w:p>
    <w:p w:rsidR="004B15B3" w:rsidRPr="004B15B3" w:rsidRDefault="00DD0DF9" w:rsidP="004B15B3">
      <w:pPr>
        <w:pStyle w:val="3"/>
      </w:pPr>
      <w:r>
        <w:t>4.2.3</w:t>
      </w:r>
      <w:r w:rsidR="004B15B3" w:rsidRPr="004B15B3">
        <w:rPr>
          <w:rFonts w:hint="eastAsia"/>
        </w:rPr>
        <w:t xml:space="preserve">动态分区分配 </w:t>
      </w:r>
    </w:p>
    <w:p w:rsidR="00B008C5" w:rsidRPr="004B15B3" w:rsidRDefault="004D1E18" w:rsidP="006042F0">
      <w:r>
        <w:rPr>
          <w:rFonts w:hint="eastAsia"/>
        </w:rPr>
        <w:t>（待看）</w:t>
      </w:r>
    </w:p>
    <w:p w:rsidR="00771373" w:rsidRDefault="00771373" w:rsidP="006042F0"/>
    <w:p w:rsidR="00216D22" w:rsidRDefault="00216D22" w:rsidP="006042F0"/>
    <w:p w:rsidR="004B15B3" w:rsidRDefault="004B15B3" w:rsidP="006042F0"/>
    <w:p w:rsidR="004B15B3" w:rsidRPr="004B15B3" w:rsidRDefault="004B15B3" w:rsidP="004B15B3">
      <w:pPr>
        <w:pStyle w:val="2"/>
      </w:pPr>
      <w:r w:rsidRPr="004B15B3">
        <w:t xml:space="preserve">4.3  </w:t>
      </w:r>
      <w:r w:rsidRPr="004B15B3">
        <w:rPr>
          <w:rFonts w:hint="eastAsia"/>
        </w:rPr>
        <w:t xml:space="preserve">基本分页存储管理方式 </w:t>
      </w:r>
    </w:p>
    <w:p w:rsidR="006E759F" w:rsidRPr="006E759F" w:rsidRDefault="006E759F" w:rsidP="006E759F">
      <w:pPr>
        <w:pStyle w:val="3"/>
      </w:pPr>
      <w:r w:rsidRPr="006E759F">
        <w:t xml:space="preserve">4.3.1 </w:t>
      </w:r>
      <w:r w:rsidRPr="006E759F">
        <w:rPr>
          <w:rFonts w:hint="eastAsia"/>
        </w:rPr>
        <w:t xml:space="preserve">页面与页表 </w:t>
      </w:r>
    </w:p>
    <w:p w:rsidR="009667C9" w:rsidRPr="009667C9" w:rsidRDefault="009667C9" w:rsidP="009667C9">
      <w:r w:rsidRPr="009667C9">
        <w:rPr>
          <w:b/>
          <w:bCs/>
        </w:rPr>
        <w:t xml:space="preserve">1. </w:t>
      </w:r>
      <w:r w:rsidRPr="009667C9">
        <w:rPr>
          <w:rFonts w:hint="eastAsia"/>
          <w:b/>
          <w:bCs/>
        </w:rPr>
        <w:t>页面</w:t>
      </w:r>
      <w:r w:rsidRPr="009667C9">
        <w:rPr>
          <w:rFonts w:hint="eastAsia"/>
        </w:rPr>
        <w:t></w:t>
      </w:r>
    </w:p>
    <w:p w:rsidR="004B15B3" w:rsidRDefault="009667C9" w:rsidP="005A554B">
      <w:pPr>
        <w:ind w:firstLine="420"/>
      </w:pPr>
      <w:r w:rsidRPr="009667C9">
        <w:t xml:space="preserve">1) </w:t>
      </w:r>
      <w:r w:rsidRPr="009667C9">
        <w:rPr>
          <w:rFonts w:hint="eastAsia"/>
        </w:rPr>
        <w:t>页面和物理块</w:t>
      </w:r>
    </w:p>
    <w:p w:rsidR="005A554B" w:rsidRPr="005A554B" w:rsidRDefault="005A554B" w:rsidP="005A554B">
      <w:pPr>
        <w:ind w:firstLine="420"/>
      </w:pPr>
      <w:r w:rsidRPr="005A554B">
        <w:rPr>
          <w:rFonts w:hint="eastAsia"/>
        </w:rPr>
        <w:t>分页存储管理，是将一个进程的逻辑地址空间分成若干个大小相等的片，称为页面或页，并为各页加以编号，从</w:t>
      </w:r>
      <w:r w:rsidRPr="005A554B">
        <w:t>0</w:t>
      </w:r>
      <w:r w:rsidRPr="005A554B">
        <w:rPr>
          <w:rFonts w:hint="eastAsia"/>
        </w:rPr>
        <w:t>开始，如第</w:t>
      </w:r>
      <w:r w:rsidRPr="005A554B">
        <w:t>0</w:t>
      </w:r>
      <w:r w:rsidRPr="005A554B">
        <w:rPr>
          <w:rFonts w:hint="eastAsia"/>
        </w:rPr>
        <w:t>页、第</w:t>
      </w:r>
      <w:r w:rsidRPr="005A554B">
        <w:t>1</w:t>
      </w:r>
      <w:r w:rsidRPr="005A554B">
        <w:rPr>
          <w:rFonts w:hint="eastAsia"/>
        </w:rPr>
        <w:t>页等。相应地，也把内存空间分成与页面相同大小的若干个存储块，称为</w:t>
      </w:r>
      <w:r w:rsidRPr="005A554B">
        <w:t>(</w:t>
      </w:r>
      <w:r w:rsidRPr="005A554B">
        <w:rPr>
          <w:rFonts w:hint="eastAsia"/>
        </w:rPr>
        <w:t>物理</w:t>
      </w:r>
      <w:r w:rsidRPr="005A554B">
        <w:t>)</w:t>
      </w:r>
      <w:r w:rsidRPr="005A554B">
        <w:rPr>
          <w:rFonts w:hint="eastAsia"/>
        </w:rPr>
        <w:t>块或页框</w:t>
      </w:r>
      <w:r w:rsidRPr="005A554B">
        <w:t>(frame)</w:t>
      </w:r>
      <w:r w:rsidRPr="005A554B">
        <w:rPr>
          <w:rFonts w:hint="eastAsia"/>
        </w:rPr>
        <w:t>， 也同样为它们加以编号，如</w:t>
      </w:r>
      <w:r w:rsidRPr="005A554B">
        <w:t>0</w:t>
      </w:r>
      <w:r w:rsidRPr="005A554B">
        <w:rPr>
          <w:rFonts w:hint="eastAsia"/>
          <w:vertAlign w:val="superscript"/>
        </w:rPr>
        <w:t>＃</w:t>
      </w:r>
      <w:r w:rsidRPr="005A554B">
        <w:rPr>
          <w:rFonts w:hint="eastAsia"/>
        </w:rPr>
        <w:t>块、</w:t>
      </w:r>
      <w:r w:rsidRPr="005A554B">
        <w:t>1</w:t>
      </w:r>
      <w:r w:rsidRPr="005A554B">
        <w:rPr>
          <w:rFonts w:hint="eastAsia"/>
          <w:vertAlign w:val="superscript"/>
        </w:rPr>
        <w:t>＃</w:t>
      </w:r>
      <w:r w:rsidRPr="005A554B">
        <w:rPr>
          <w:rFonts w:hint="eastAsia"/>
        </w:rPr>
        <w:t>块等等。在为进程分配内存时，以块为单位将进程中的若干个页分别装入到多个可以不相邻接的物理块中。由于进程的最后一页经常装不满一块而形成了不可利用的碎片，称之为</w:t>
      </w:r>
      <w:r w:rsidRPr="005A554B">
        <w:t>“</w:t>
      </w:r>
      <w:r w:rsidRPr="005A554B">
        <w:rPr>
          <w:rFonts w:hint="eastAsia"/>
        </w:rPr>
        <w:t xml:space="preserve">页内碎片”。 </w:t>
      </w:r>
    </w:p>
    <w:p w:rsidR="00917801" w:rsidRPr="00917801" w:rsidRDefault="00917801" w:rsidP="00917801">
      <w:r w:rsidRPr="00917801">
        <w:rPr>
          <w:b/>
          <w:bCs/>
        </w:rPr>
        <w:t xml:space="preserve">2. </w:t>
      </w:r>
      <w:r w:rsidRPr="00917801">
        <w:rPr>
          <w:rFonts w:hint="eastAsia"/>
          <w:b/>
          <w:bCs/>
        </w:rPr>
        <w:t xml:space="preserve">地址结构 </w:t>
      </w:r>
    </w:p>
    <w:p w:rsidR="00917801" w:rsidRPr="00917801" w:rsidRDefault="00917801" w:rsidP="00917801">
      <w:r w:rsidRPr="00917801">
        <w:rPr>
          <w:b/>
          <w:bCs/>
        </w:rPr>
        <w:t xml:space="preserve">3. </w:t>
      </w:r>
      <w:r w:rsidRPr="00917801">
        <w:rPr>
          <w:rFonts w:hint="eastAsia"/>
          <w:b/>
          <w:bCs/>
        </w:rPr>
        <w:t xml:space="preserve">页表 </w:t>
      </w:r>
    </w:p>
    <w:p w:rsidR="00BD3ECD" w:rsidRPr="005A554B" w:rsidRDefault="00917801" w:rsidP="00917801">
      <w:pPr>
        <w:jc w:val="center"/>
      </w:pPr>
      <w:r w:rsidRPr="00917801">
        <w:object w:dxaOrig="4160" w:dyaOrig="3199">
          <v:shape id="_x0000_i1030" type="#_x0000_t75" style="width:207.85pt;height:160.3pt" o:ole="">
            <v:imagedata r:id="rId22" o:title=""/>
          </v:shape>
          <o:OLEObject Type="Embed" ProgID="Visio.Drawing.11" ShapeID="_x0000_i1030" DrawAspect="Content" ObjectID="_1595935023" r:id="rId23"/>
        </w:object>
      </w:r>
    </w:p>
    <w:p w:rsidR="00BD3ECD" w:rsidRDefault="00BD3ECD" w:rsidP="006042F0"/>
    <w:p w:rsidR="00AA79BD" w:rsidRDefault="00AA79BD" w:rsidP="00AA79BD">
      <w:pPr>
        <w:pStyle w:val="3"/>
      </w:pPr>
      <w:r w:rsidRPr="00AA79BD">
        <w:lastRenderedPageBreak/>
        <w:t xml:space="preserve">4.3.2 </w:t>
      </w:r>
      <w:r w:rsidRPr="00AA79BD">
        <w:rPr>
          <w:rFonts w:hint="eastAsia"/>
        </w:rPr>
        <w:t xml:space="preserve">地址变换机构 </w:t>
      </w:r>
    </w:p>
    <w:p w:rsidR="00370C54" w:rsidRPr="00370C54" w:rsidRDefault="00BA1ACF" w:rsidP="00370C54">
      <w:pPr>
        <w:rPr>
          <w:b/>
          <w:bCs/>
        </w:rPr>
      </w:pPr>
      <w:r>
        <w:rPr>
          <w:rFonts w:hint="eastAsia"/>
          <w:b/>
          <w:bCs/>
        </w:rPr>
        <w:t>1.</w:t>
      </w:r>
      <w:r w:rsidR="00370C54" w:rsidRPr="00370C54">
        <w:rPr>
          <w:b/>
          <w:bCs/>
        </w:rPr>
        <w:t>基本地址变换结构</w:t>
      </w:r>
    </w:p>
    <w:p w:rsidR="00AA79BD" w:rsidRDefault="00370C54" w:rsidP="006042F0">
      <w:r w:rsidRPr="00370C54">
        <w:object w:dxaOrig="14385" w:dyaOrig="8280">
          <v:shape id="_x0000_i1031" type="#_x0000_t75" style="width:415.1pt;height:239.15pt" o:ole="">
            <v:imagedata r:id="rId24" o:title=""/>
          </v:shape>
          <o:OLEObject Type="Embed" ProgID="Visio.Drawing.11" ShapeID="_x0000_i1031" DrawAspect="Content" ObjectID="_1595935024" r:id="rId25"/>
        </w:object>
      </w:r>
    </w:p>
    <w:p w:rsidR="00BD3ECD" w:rsidRDefault="00383683" w:rsidP="006042F0">
      <w:r>
        <w:rPr>
          <w:b/>
          <w:bCs/>
        </w:rPr>
        <w:t>2.</w:t>
      </w:r>
      <w:r w:rsidR="00370C54" w:rsidRPr="00370C54">
        <w:rPr>
          <w:rFonts w:hint="eastAsia"/>
          <w:b/>
          <w:bCs/>
        </w:rPr>
        <w:t>具有快表的地址变换机构</w:t>
      </w:r>
    </w:p>
    <w:p w:rsidR="004A3F43" w:rsidRPr="004A3F43" w:rsidRDefault="004A3F43" w:rsidP="009D116C">
      <w:pPr>
        <w:pStyle w:val="3"/>
      </w:pPr>
      <w:r w:rsidRPr="004A3F43">
        <w:t xml:space="preserve">4.3.3  </w:t>
      </w:r>
      <w:r w:rsidRPr="004A3F43">
        <w:rPr>
          <w:rFonts w:hint="eastAsia"/>
        </w:rPr>
        <w:t xml:space="preserve">两级和多级页表 </w:t>
      </w:r>
    </w:p>
    <w:p w:rsidR="004A3F43" w:rsidRDefault="004A3F43" w:rsidP="009D116C">
      <w:pPr>
        <w:pStyle w:val="4"/>
      </w:pPr>
      <w:r w:rsidRPr="004A3F43">
        <w:t xml:space="preserve">1. </w:t>
      </w:r>
      <w:r w:rsidRPr="004A3F43">
        <w:rPr>
          <w:rFonts w:hint="eastAsia"/>
        </w:rPr>
        <w:t>两级页表</w:t>
      </w:r>
      <w:r w:rsidRPr="004A3F43">
        <w:t xml:space="preserve">(Two-Level Page Table) </w:t>
      </w:r>
    </w:p>
    <w:p w:rsidR="004A3F43" w:rsidRDefault="004A3F43" w:rsidP="004A3F43">
      <w:r w:rsidRPr="004A3F43">
        <w:rPr>
          <w:noProof/>
        </w:rPr>
        <w:drawing>
          <wp:inline distT="0" distB="0" distL="0" distR="0" wp14:anchorId="2414C58D" wp14:editId="4DF3DA25">
            <wp:extent cx="5274310" cy="1029335"/>
            <wp:effectExtent l="0" t="0" r="2540" b="0"/>
            <wp:docPr id="33798" name="Picture 6" descr="C:\WINDOWS\Desktop\未标题-1 拷贝.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descr="C:\WINDOWS\Desktop\未标题-1 拷贝.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1029335"/>
                    </a:xfrm>
                    <a:prstGeom prst="rect">
                      <a:avLst/>
                    </a:prstGeom>
                    <a:noFill/>
                    <a:extLst/>
                  </pic:spPr>
                </pic:pic>
              </a:graphicData>
            </a:graphic>
          </wp:inline>
        </w:drawing>
      </w:r>
    </w:p>
    <w:p w:rsidR="00A40AEB" w:rsidRDefault="00A40AEB" w:rsidP="00A40AEB">
      <w:pPr>
        <w:jc w:val="center"/>
      </w:pPr>
      <w:r w:rsidRPr="00A40AEB">
        <w:object w:dxaOrig="5546" w:dyaOrig="1917">
          <v:shape id="_x0000_i1032" type="#_x0000_t75" style="width:276.75pt;height:95.8pt" o:ole="">
            <v:imagedata r:id="rId27" o:title=""/>
          </v:shape>
          <o:OLEObject Type="Embed" ProgID="Visio.Drawing.11" ShapeID="_x0000_i1032" DrawAspect="Content" ObjectID="_1595935025" r:id="rId28"/>
        </w:object>
      </w:r>
    </w:p>
    <w:p w:rsidR="009D116C" w:rsidRPr="009D116C" w:rsidRDefault="009D116C" w:rsidP="009D116C"/>
    <w:p w:rsidR="00BD3ECD" w:rsidRDefault="004A3F43" w:rsidP="009D116C">
      <w:pPr>
        <w:pStyle w:val="4"/>
      </w:pPr>
      <w:r w:rsidRPr="004A3F43">
        <w:lastRenderedPageBreak/>
        <w:t xml:space="preserve">2. </w:t>
      </w:r>
      <w:r w:rsidRPr="004A3F43">
        <w:rPr>
          <w:rFonts w:hint="eastAsia"/>
        </w:rPr>
        <w:t>多级页表</w:t>
      </w:r>
    </w:p>
    <w:p w:rsidR="009D116C" w:rsidRDefault="009D116C" w:rsidP="009D116C">
      <w:pPr>
        <w:pStyle w:val="2"/>
      </w:pPr>
      <w:r w:rsidRPr="009D116C">
        <w:t xml:space="preserve">4.4 </w:t>
      </w:r>
      <w:r w:rsidRPr="009D116C">
        <w:rPr>
          <w:rFonts w:hint="eastAsia"/>
        </w:rPr>
        <w:t xml:space="preserve">基本分段存储管理方式 </w:t>
      </w:r>
    </w:p>
    <w:p w:rsidR="00F674C3" w:rsidRPr="00F674C3" w:rsidRDefault="00F674C3" w:rsidP="00F674C3">
      <w:pPr>
        <w:pStyle w:val="3"/>
      </w:pPr>
      <w:r w:rsidRPr="00F674C3">
        <w:t xml:space="preserve">4.4.1 </w:t>
      </w:r>
      <w:r w:rsidRPr="00F674C3">
        <w:rPr>
          <w:rFonts w:hint="eastAsia"/>
        </w:rPr>
        <w:t xml:space="preserve">分段存储管理方式的引入 </w:t>
      </w:r>
    </w:p>
    <w:p w:rsidR="00BD3ECD" w:rsidRPr="009D116C" w:rsidRDefault="00920958" w:rsidP="006042F0">
      <w:r w:rsidRPr="00920958">
        <w:rPr>
          <w:rFonts w:hint="eastAsia"/>
        </w:rPr>
        <w:t>引入分段存储管理方式， 主要是为了满足用户和程序员的下述一系列需要：</w:t>
      </w:r>
    </w:p>
    <w:p w:rsidR="00920958" w:rsidRPr="00920958" w:rsidRDefault="00920958" w:rsidP="00920958">
      <w:pPr>
        <w:ind w:left="420" w:firstLine="420"/>
      </w:pPr>
      <w:r w:rsidRPr="00920958">
        <w:t xml:space="preserve">1) </w:t>
      </w:r>
      <w:r w:rsidRPr="00920958">
        <w:rPr>
          <w:rFonts w:hint="eastAsia"/>
        </w:rPr>
        <w:t>方便编程</w:t>
      </w:r>
    </w:p>
    <w:p w:rsidR="00920958" w:rsidRPr="00920958" w:rsidRDefault="00920958" w:rsidP="00920958">
      <w:r w:rsidRPr="00920958">
        <w:t xml:space="preserve">        2) </w:t>
      </w:r>
      <w:r w:rsidRPr="00920958">
        <w:rPr>
          <w:rFonts w:hint="eastAsia"/>
        </w:rPr>
        <w:t xml:space="preserve">信息共享 </w:t>
      </w:r>
    </w:p>
    <w:p w:rsidR="00920958" w:rsidRPr="00920958" w:rsidRDefault="00920958" w:rsidP="00920958">
      <w:r w:rsidRPr="00920958">
        <w:t xml:space="preserve">        3) </w:t>
      </w:r>
      <w:r w:rsidRPr="00920958">
        <w:rPr>
          <w:rFonts w:hint="eastAsia"/>
        </w:rPr>
        <w:t xml:space="preserve">信息保护 </w:t>
      </w:r>
    </w:p>
    <w:p w:rsidR="00920958" w:rsidRPr="00920958" w:rsidRDefault="00920958" w:rsidP="00920958">
      <w:r w:rsidRPr="00920958">
        <w:t xml:space="preserve">        4) </w:t>
      </w:r>
      <w:r w:rsidRPr="00920958">
        <w:rPr>
          <w:rFonts w:hint="eastAsia"/>
        </w:rPr>
        <w:t xml:space="preserve">动态增长 </w:t>
      </w:r>
    </w:p>
    <w:p w:rsidR="00920958" w:rsidRPr="00920958" w:rsidRDefault="00920958" w:rsidP="00920958">
      <w:r w:rsidRPr="00920958">
        <w:t xml:space="preserve">        5) </w:t>
      </w:r>
      <w:r w:rsidRPr="00920958">
        <w:rPr>
          <w:rFonts w:hint="eastAsia"/>
        </w:rPr>
        <w:t xml:space="preserve">动态链接 </w:t>
      </w:r>
    </w:p>
    <w:p w:rsidR="00F674C3" w:rsidRPr="00F674C3" w:rsidRDefault="00F674C3" w:rsidP="00F674C3">
      <w:pPr>
        <w:pStyle w:val="3"/>
      </w:pPr>
      <w:r w:rsidRPr="00F674C3">
        <w:t xml:space="preserve">4.4.2  </w:t>
      </w:r>
      <w:r w:rsidRPr="00F674C3">
        <w:rPr>
          <w:rFonts w:hint="eastAsia"/>
        </w:rPr>
        <w:t xml:space="preserve">分段系统的基本原理 </w:t>
      </w:r>
    </w:p>
    <w:p w:rsidR="00C312F2" w:rsidRPr="00C312F2" w:rsidRDefault="00C312F2" w:rsidP="00C312F2">
      <w:pPr>
        <w:pStyle w:val="4"/>
      </w:pPr>
      <w:r w:rsidRPr="00C312F2">
        <w:t xml:space="preserve">1. </w:t>
      </w:r>
      <w:r w:rsidRPr="00C312F2">
        <w:rPr>
          <w:rFonts w:hint="eastAsia"/>
        </w:rPr>
        <w:t xml:space="preserve">分段 </w:t>
      </w:r>
    </w:p>
    <w:p w:rsidR="00BD3ECD" w:rsidRPr="00F674C3" w:rsidRDefault="00C312F2" w:rsidP="006042F0">
      <w:r>
        <w:rPr>
          <w:noProof/>
        </w:rPr>
        <w:drawing>
          <wp:inline distT="0" distB="0" distL="0" distR="0" wp14:anchorId="0C5199C6" wp14:editId="15B0ABB8">
            <wp:extent cx="5274310" cy="12649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264920"/>
                    </a:xfrm>
                    <a:prstGeom prst="rect">
                      <a:avLst/>
                    </a:prstGeom>
                  </pic:spPr>
                </pic:pic>
              </a:graphicData>
            </a:graphic>
          </wp:inline>
        </w:drawing>
      </w:r>
    </w:p>
    <w:p w:rsidR="00BD3ECD" w:rsidRDefault="00C312F2" w:rsidP="00C312F2">
      <w:pPr>
        <w:pStyle w:val="4"/>
      </w:pPr>
      <w:r w:rsidRPr="00C312F2">
        <w:t xml:space="preserve">2. </w:t>
      </w:r>
      <w:r w:rsidRPr="00C312F2">
        <w:rPr>
          <w:rFonts w:hint="eastAsia"/>
        </w:rPr>
        <w:t>段表</w:t>
      </w:r>
    </w:p>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Default="0020527D" w:rsidP="0020527D"/>
    <w:p w:rsidR="0020527D" w:rsidRPr="0020527D" w:rsidRDefault="0020527D" w:rsidP="0020527D">
      <w:pPr>
        <w:pStyle w:val="4"/>
      </w:pPr>
      <w:r>
        <w:lastRenderedPageBreak/>
        <w:t>3.</w:t>
      </w:r>
      <w:r>
        <w:rPr>
          <w:rFonts w:hint="eastAsia"/>
        </w:rPr>
        <w:t>地址</w:t>
      </w:r>
      <w:r>
        <w:t>变换机构</w:t>
      </w:r>
    </w:p>
    <w:p w:rsidR="00322306" w:rsidRDefault="00A87810" w:rsidP="00A87810">
      <w:pPr>
        <w:jc w:val="center"/>
      </w:pPr>
      <w:r w:rsidRPr="00A87810">
        <w:object w:dxaOrig="5262" w:dyaOrig="3731">
          <v:shape id="_x0000_i1033" type="#_x0000_t75" style="width:263.6pt;height:186.55pt" o:ole="">
            <v:imagedata r:id="rId30" o:title=""/>
          </v:shape>
          <o:OLEObject Type="Embed" ProgID="Visio.Drawing.11" ShapeID="_x0000_i1033" DrawAspect="Content" ObjectID="_1595935026" r:id="rId31"/>
        </w:object>
      </w:r>
    </w:p>
    <w:p w:rsidR="0020527D" w:rsidRPr="0020527D" w:rsidRDefault="0020527D" w:rsidP="0020527D">
      <w:pPr>
        <w:pStyle w:val="4"/>
      </w:pPr>
      <w:r w:rsidRPr="0020527D">
        <w:t xml:space="preserve">4. </w:t>
      </w:r>
      <w:r w:rsidRPr="0020527D">
        <w:rPr>
          <w:rFonts w:hint="eastAsia"/>
        </w:rPr>
        <w:t xml:space="preserve">分页和分段的主要区别 </w:t>
      </w:r>
    </w:p>
    <w:p w:rsidR="00390987" w:rsidRPr="00390987" w:rsidRDefault="00390987" w:rsidP="00390987">
      <w:pPr>
        <w:ind w:firstLine="420"/>
      </w:pPr>
      <w:r w:rsidRPr="00390987">
        <w:t xml:space="preserve">(1) </w:t>
      </w:r>
      <w:r w:rsidRPr="00390987">
        <w:rPr>
          <w:rFonts w:hint="eastAsia"/>
        </w:rPr>
        <w:t xml:space="preserve">页是信息的物理单位，分页是为实现离散分配方式，以消减内存的外零头， 提高内存的利用率。或者说， 分页仅仅是由于系统管理的需要而不是用户的需要。段则是信息的逻辑单位，它含有一组其意义相对完整的信息。 分段的目的是为了能更好地满足用户的需要。 </w:t>
      </w:r>
    </w:p>
    <w:p w:rsidR="00322306" w:rsidRPr="00390987" w:rsidRDefault="00390987" w:rsidP="00390987">
      <w:pPr>
        <w:ind w:firstLine="420"/>
      </w:pPr>
      <w:r w:rsidRPr="00390987">
        <w:t xml:space="preserve">(2) </w:t>
      </w:r>
      <w:r w:rsidRPr="00390987">
        <w:rPr>
          <w:rFonts w:hint="eastAsia"/>
        </w:rPr>
        <w:t>页的大小固定且由系统决定，由系统把逻辑地址划分为页号和页内地址两部分，是由机器硬件实现的，因而在系统中只能有一种大小的页面；而段的长度却不固定， 决定于用户所编写的程序，通常由编译程序在对源程序进行编译时，根据信息的性质来划分。</w:t>
      </w:r>
    </w:p>
    <w:p w:rsidR="00390987" w:rsidRPr="00390987" w:rsidRDefault="00390987" w:rsidP="00012DE7">
      <w:pPr>
        <w:ind w:firstLine="420"/>
      </w:pPr>
      <w:r w:rsidRPr="00390987">
        <w:t xml:space="preserve">(3) </w:t>
      </w:r>
      <w:r w:rsidRPr="00390987">
        <w:rPr>
          <w:rFonts w:hint="eastAsia"/>
        </w:rPr>
        <w:t>分页的作业地址空间是一维的，即单一的线性地址空间，程序员只需利用一个记忆符，</w:t>
      </w:r>
      <w:r w:rsidR="00012DE7">
        <w:rPr>
          <w:rFonts w:hint="eastAsia"/>
        </w:rPr>
        <w:t xml:space="preserve"> </w:t>
      </w:r>
      <w:r w:rsidRPr="00390987">
        <w:rPr>
          <w:rFonts w:hint="eastAsia"/>
        </w:rPr>
        <w:t xml:space="preserve">即可表示一个地址； 而分段的作业地址空间则是二维的，程序员在标识一个地址时，既需给出段名， 又需给出段内地址。 </w:t>
      </w:r>
    </w:p>
    <w:p w:rsidR="00CF1447" w:rsidRPr="00CF1447" w:rsidRDefault="00CF1447" w:rsidP="00CF1447">
      <w:pPr>
        <w:pStyle w:val="3"/>
      </w:pPr>
      <w:r w:rsidRPr="00CF1447">
        <w:lastRenderedPageBreak/>
        <w:t xml:space="preserve">4.4.3  </w:t>
      </w:r>
      <w:r w:rsidRPr="00CF1447">
        <w:rPr>
          <w:rFonts w:hint="eastAsia"/>
        </w:rPr>
        <w:t xml:space="preserve">信息共享 </w:t>
      </w:r>
    </w:p>
    <w:p w:rsidR="009D1208" w:rsidRPr="009D1208" w:rsidRDefault="009D1208" w:rsidP="009D1208">
      <w:pPr>
        <w:pStyle w:val="3"/>
      </w:pPr>
      <w:r w:rsidRPr="009D1208">
        <w:t xml:space="preserve">4.4.4  </w:t>
      </w:r>
      <w:r w:rsidRPr="009D1208">
        <w:rPr>
          <w:rFonts w:hint="eastAsia"/>
        </w:rPr>
        <w:t xml:space="preserve">段页式存储管理方式 </w:t>
      </w:r>
    </w:p>
    <w:p w:rsidR="0020527D" w:rsidRPr="009D1208" w:rsidRDefault="009D1208" w:rsidP="00322306">
      <w:r w:rsidRPr="009D1208">
        <w:object w:dxaOrig="7024" w:dyaOrig="3107">
          <v:shape id="_x0000_i1034" type="#_x0000_t75" style="width:351.25pt;height:155.25pt" o:ole="">
            <v:imagedata r:id="rId32" o:title=""/>
          </v:shape>
          <o:OLEObject Type="Embed" ProgID="Visio.Drawing.11" ShapeID="_x0000_i1034" DrawAspect="Content" ObjectID="_1595935027" r:id="rId33"/>
        </w:object>
      </w:r>
    </w:p>
    <w:p w:rsidR="0020527D" w:rsidRPr="00012DE7" w:rsidRDefault="0020527D" w:rsidP="00322306"/>
    <w:p w:rsidR="0020527D" w:rsidRDefault="003A63E9" w:rsidP="00322306">
      <w:r w:rsidRPr="003A63E9">
        <w:object w:dxaOrig="7024" w:dyaOrig="3107">
          <v:shape id="_x0000_i1035" type="#_x0000_t75" style="width:351.25pt;height:155.25pt" o:ole="">
            <v:imagedata r:id="rId34" o:title=""/>
          </v:shape>
          <o:OLEObject Type="Embed" ProgID="Visio.Drawing.11" ShapeID="_x0000_i1035" DrawAspect="Content" ObjectID="_1595935028" r:id="rId35"/>
        </w:object>
      </w:r>
    </w:p>
    <w:p w:rsidR="003A63E9" w:rsidRDefault="003A63E9" w:rsidP="00322306"/>
    <w:p w:rsidR="003A63E9" w:rsidRDefault="003A63E9" w:rsidP="003A63E9">
      <w:pPr>
        <w:jc w:val="center"/>
      </w:pPr>
      <w:r w:rsidRPr="003A63E9">
        <w:object w:dxaOrig="6339" w:dyaOrig="3051">
          <v:shape id="_x0000_i1036" type="#_x0000_t75" style="width:316.8pt;height:152.75pt" o:ole="">
            <v:imagedata r:id="rId36" o:title=""/>
          </v:shape>
          <o:OLEObject Type="Embed" ProgID="Visio.Drawing.11" ShapeID="_x0000_i1036" DrawAspect="Content" ObjectID="_1595935029" r:id="rId37"/>
        </w:object>
      </w:r>
    </w:p>
    <w:p w:rsidR="003A63E9" w:rsidRDefault="003A63E9" w:rsidP="00322306"/>
    <w:p w:rsidR="00497A5A" w:rsidRPr="00497A5A" w:rsidRDefault="00497A5A" w:rsidP="00497A5A">
      <w:pPr>
        <w:pStyle w:val="2"/>
      </w:pPr>
      <w:r w:rsidRPr="00497A5A">
        <w:lastRenderedPageBreak/>
        <w:t xml:space="preserve">4.5 </w:t>
      </w:r>
      <w:r w:rsidRPr="00497A5A">
        <w:rPr>
          <w:rFonts w:hint="eastAsia"/>
        </w:rPr>
        <w:t xml:space="preserve">虚拟存储器的基本概念 </w:t>
      </w:r>
    </w:p>
    <w:p w:rsidR="00497A5A" w:rsidRPr="00497A5A" w:rsidRDefault="00497A5A" w:rsidP="00497A5A">
      <w:pPr>
        <w:pStyle w:val="3"/>
      </w:pPr>
      <w:r w:rsidRPr="00497A5A">
        <w:rPr>
          <w:rFonts w:hint="eastAsia"/>
        </w:rPr>
        <w:t xml:space="preserve">虚拟存储器定义 </w:t>
      </w:r>
    </w:p>
    <w:p w:rsidR="003A63E9" w:rsidRPr="00497A5A" w:rsidRDefault="00497A5A" w:rsidP="00497A5A">
      <w:r w:rsidRPr="00497A5A">
        <w:rPr>
          <w:rFonts w:hint="eastAsia"/>
        </w:rPr>
        <w:t>所谓虚拟存储器， 是指具有请求调入功能和置换功能， 能从逻辑上对内存容量加以扩充的一种存储器系统。其逻辑容量由内存容量和外存容量之和所决定，其运行速度接近于内存速度，而每位的成本却又接近于外存。可见，虚拟存储技术是一种性能非常优越的存储器管理技术，故被广泛地应用于大、 中、 小型机器和微型机中。</w:t>
      </w:r>
    </w:p>
    <w:p w:rsidR="004253EB" w:rsidRPr="004253EB" w:rsidRDefault="004253EB" w:rsidP="004253EB">
      <w:pPr>
        <w:pStyle w:val="3"/>
      </w:pPr>
      <w:r w:rsidRPr="004253EB">
        <w:rPr>
          <w:rFonts w:hint="eastAsia"/>
        </w:rPr>
        <w:t xml:space="preserve">虚拟存储器的实现方法 </w:t>
      </w:r>
    </w:p>
    <w:p w:rsidR="00E413D0" w:rsidRPr="00E413D0" w:rsidRDefault="00E413D0" w:rsidP="00E413D0">
      <w:pPr>
        <w:pStyle w:val="4"/>
      </w:pPr>
      <w:r w:rsidRPr="00E413D0">
        <w:rPr>
          <w:rFonts w:hint="eastAsia"/>
        </w:rPr>
        <w:t xml:space="preserve">分页请求系统 </w:t>
      </w:r>
    </w:p>
    <w:p w:rsidR="003A63E9" w:rsidRPr="004253EB" w:rsidRDefault="00BB7017" w:rsidP="00BB7017">
      <w:pPr>
        <w:pStyle w:val="5"/>
      </w:pPr>
      <w:r w:rsidRPr="00BB7017">
        <w:rPr>
          <w:rFonts w:hint="eastAsia"/>
        </w:rPr>
        <w:t>硬件支持</w:t>
      </w:r>
    </w:p>
    <w:p w:rsidR="003A63E9" w:rsidRDefault="00BB7017" w:rsidP="00322306">
      <w:r w:rsidRPr="00BB7017">
        <w:t xml:space="preserve">       ① </w:t>
      </w:r>
      <w:r w:rsidRPr="00BB7017">
        <w:rPr>
          <w:rFonts w:hint="eastAsia"/>
        </w:rPr>
        <w:t>请求分页的页表机制，它是在纯分页的页表机制上增加若干项而形成的，作为请求分页的数据结构；② 缺页中断机构，即每当用户程序要访问的页面尚未调入内存时 便产生一缺页中断，以请求</w:t>
      </w:r>
      <w:r w:rsidRPr="00BB7017">
        <w:t>OS</w:t>
      </w:r>
      <w:r w:rsidRPr="00BB7017">
        <w:rPr>
          <w:rFonts w:hint="eastAsia"/>
        </w:rPr>
        <w:t>将所缺的页调入内存；③ 地址变换机构， 它同样是在纯分页地址变换机构的基础上发展形成的</w:t>
      </w:r>
    </w:p>
    <w:p w:rsidR="003A63E9" w:rsidRDefault="00BB7017" w:rsidP="00BB7017">
      <w:pPr>
        <w:pStyle w:val="5"/>
      </w:pPr>
      <w:r w:rsidRPr="00BB7017">
        <w:rPr>
          <w:rFonts w:hint="eastAsia"/>
        </w:rPr>
        <w:t>实现请求分页的软件</w:t>
      </w:r>
    </w:p>
    <w:p w:rsidR="004D0C3F" w:rsidRPr="004D0C3F" w:rsidRDefault="004D0C3F" w:rsidP="004D0C3F">
      <w:pPr>
        <w:pStyle w:val="2"/>
      </w:pPr>
      <w:r w:rsidRPr="004D0C3F">
        <w:t xml:space="preserve">4.6  </w:t>
      </w:r>
      <w:r w:rsidRPr="004D0C3F">
        <w:rPr>
          <w:rFonts w:hint="eastAsia"/>
        </w:rPr>
        <w:t xml:space="preserve">请求分页存储管理方式 </w:t>
      </w:r>
    </w:p>
    <w:p w:rsidR="00C3628D" w:rsidRPr="00C3628D" w:rsidRDefault="00C3628D" w:rsidP="00C3628D">
      <w:r w:rsidRPr="00C3628D">
        <w:rPr>
          <w:b/>
          <w:bCs/>
        </w:rPr>
        <w:t xml:space="preserve">4.6.1 </w:t>
      </w:r>
      <w:r w:rsidRPr="00C3628D">
        <w:rPr>
          <w:rFonts w:hint="eastAsia"/>
          <w:b/>
          <w:bCs/>
        </w:rPr>
        <w:t xml:space="preserve">请求分页中的硬件支持 </w:t>
      </w:r>
    </w:p>
    <w:p w:rsidR="00C3628D" w:rsidRPr="00C3628D" w:rsidRDefault="00C3628D" w:rsidP="00C3628D">
      <w:pPr>
        <w:pStyle w:val="2"/>
      </w:pPr>
      <w:r w:rsidRPr="00C3628D">
        <w:t xml:space="preserve">4.7 </w:t>
      </w:r>
      <w:r w:rsidRPr="00C3628D">
        <w:rPr>
          <w:rFonts w:hint="eastAsia"/>
        </w:rPr>
        <w:t xml:space="preserve">页面置换算法 </w:t>
      </w:r>
    </w:p>
    <w:p w:rsidR="003A63E9" w:rsidRPr="00C3628D" w:rsidRDefault="003A63E9" w:rsidP="00322306"/>
    <w:p w:rsidR="003A63E9" w:rsidRDefault="003A63E9" w:rsidP="00322306"/>
    <w:p w:rsidR="003A63E9" w:rsidRPr="00DB7AA0" w:rsidRDefault="003A63E9" w:rsidP="00322306"/>
    <w:p w:rsidR="0020527D" w:rsidRPr="00012DE7" w:rsidRDefault="0020527D" w:rsidP="00322306"/>
    <w:p w:rsidR="0020527D" w:rsidRDefault="0020527D" w:rsidP="00322306"/>
    <w:p w:rsidR="0020527D" w:rsidRPr="0020527D" w:rsidRDefault="0020527D" w:rsidP="00322306"/>
    <w:sectPr w:rsidR="0020527D" w:rsidRPr="002052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80F3F" w:rsidRDefault="00180F3F" w:rsidP="00CC326E">
      <w:r>
        <w:separator/>
      </w:r>
    </w:p>
  </w:endnote>
  <w:endnote w:type="continuationSeparator" w:id="0">
    <w:p w:rsidR="00180F3F" w:rsidRDefault="00180F3F" w:rsidP="00CC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80F3F" w:rsidRDefault="00180F3F" w:rsidP="00CC326E">
      <w:r>
        <w:separator/>
      </w:r>
    </w:p>
  </w:footnote>
  <w:footnote w:type="continuationSeparator" w:id="0">
    <w:p w:rsidR="00180F3F" w:rsidRDefault="00180F3F" w:rsidP="00CC326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20D11"/>
    <w:multiLevelType w:val="hybridMultilevel"/>
    <w:tmpl w:val="DB8C3464"/>
    <w:lvl w:ilvl="0" w:tplc="28FEE65A">
      <w:start w:val="1"/>
      <w:numFmt w:val="decimal"/>
      <w:lvlText w:val="(%1)"/>
      <w:lvlJc w:val="left"/>
      <w:pPr>
        <w:tabs>
          <w:tab w:val="num" w:pos="720"/>
        </w:tabs>
        <w:ind w:left="720" w:hanging="360"/>
      </w:pPr>
    </w:lvl>
    <w:lvl w:ilvl="1" w:tplc="BC3243F2" w:tentative="1">
      <w:start w:val="1"/>
      <w:numFmt w:val="decimal"/>
      <w:lvlText w:val="(%2)"/>
      <w:lvlJc w:val="left"/>
      <w:pPr>
        <w:tabs>
          <w:tab w:val="num" w:pos="1440"/>
        </w:tabs>
        <w:ind w:left="1440" w:hanging="360"/>
      </w:pPr>
    </w:lvl>
    <w:lvl w:ilvl="2" w:tplc="307ECE44" w:tentative="1">
      <w:start w:val="1"/>
      <w:numFmt w:val="decimal"/>
      <w:lvlText w:val="(%3)"/>
      <w:lvlJc w:val="left"/>
      <w:pPr>
        <w:tabs>
          <w:tab w:val="num" w:pos="2160"/>
        </w:tabs>
        <w:ind w:left="2160" w:hanging="360"/>
      </w:pPr>
    </w:lvl>
    <w:lvl w:ilvl="3" w:tplc="8AB6F5DC" w:tentative="1">
      <w:start w:val="1"/>
      <w:numFmt w:val="decimal"/>
      <w:lvlText w:val="(%4)"/>
      <w:lvlJc w:val="left"/>
      <w:pPr>
        <w:tabs>
          <w:tab w:val="num" w:pos="2880"/>
        </w:tabs>
        <w:ind w:left="2880" w:hanging="360"/>
      </w:pPr>
    </w:lvl>
    <w:lvl w:ilvl="4" w:tplc="868E5FB8" w:tentative="1">
      <w:start w:val="1"/>
      <w:numFmt w:val="decimal"/>
      <w:lvlText w:val="(%5)"/>
      <w:lvlJc w:val="left"/>
      <w:pPr>
        <w:tabs>
          <w:tab w:val="num" w:pos="3600"/>
        </w:tabs>
        <w:ind w:left="3600" w:hanging="360"/>
      </w:pPr>
    </w:lvl>
    <w:lvl w:ilvl="5" w:tplc="AD0C3F2A" w:tentative="1">
      <w:start w:val="1"/>
      <w:numFmt w:val="decimal"/>
      <w:lvlText w:val="(%6)"/>
      <w:lvlJc w:val="left"/>
      <w:pPr>
        <w:tabs>
          <w:tab w:val="num" w:pos="4320"/>
        </w:tabs>
        <w:ind w:left="4320" w:hanging="360"/>
      </w:pPr>
    </w:lvl>
    <w:lvl w:ilvl="6" w:tplc="9252E428" w:tentative="1">
      <w:start w:val="1"/>
      <w:numFmt w:val="decimal"/>
      <w:lvlText w:val="(%7)"/>
      <w:lvlJc w:val="left"/>
      <w:pPr>
        <w:tabs>
          <w:tab w:val="num" w:pos="5040"/>
        </w:tabs>
        <w:ind w:left="5040" w:hanging="360"/>
      </w:pPr>
    </w:lvl>
    <w:lvl w:ilvl="7" w:tplc="4FBC3148" w:tentative="1">
      <w:start w:val="1"/>
      <w:numFmt w:val="decimal"/>
      <w:lvlText w:val="(%8)"/>
      <w:lvlJc w:val="left"/>
      <w:pPr>
        <w:tabs>
          <w:tab w:val="num" w:pos="5760"/>
        </w:tabs>
        <w:ind w:left="5760" w:hanging="360"/>
      </w:pPr>
    </w:lvl>
    <w:lvl w:ilvl="8" w:tplc="0CC4F980" w:tentative="1">
      <w:start w:val="1"/>
      <w:numFmt w:val="decimal"/>
      <w:lvlText w:val="(%9)"/>
      <w:lvlJc w:val="left"/>
      <w:pPr>
        <w:tabs>
          <w:tab w:val="num" w:pos="6480"/>
        </w:tabs>
        <w:ind w:left="6480" w:hanging="360"/>
      </w:pPr>
    </w:lvl>
  </w:abstractNum>
  <w:abstractNum w:abstractNumId="1" w15:restartNumberingAfterBreak="0">
    <w:nsid w:val="068264DF"/>
    <w:multiLevelType w:val="hybridMultilevel"/>
    <w:tmpl w:val="F31E4804"/>
    <w:lvl w:ilvl="0" w:tplc="10B081E8">
      <w:start w:val="1"/>
      <w:numFmt w:val="decimal"/>
      <w:lvlText w:val="(%1)"/>
      <w:lvlJc w:val="left"/>
      <w:pPr>
        <w:tabs>
          <w:tab w:val="num" w:pos="720"/>
        </w:tabs>
        <w:ind w:left="720" w:hanging="360"/>
      </w:pPr>
    </w:lvl>
    <w:lvl w:ilvl="1" w:tplc="342247A2" w:tentative="1">
      <w:start w:val="1"/>
      <w:numFmt w:val="decimal"/>
      <w:lvlText w:val="(%2)"/>
      <w:lvlJc w:val="left"/>
      <w:pPr>
        <w:tabs>
          <w:tab w:val="num" w:pos="1440"/>
        </w:tabs>
        <w:ind w:left="1440" w:hanging="360"/>
      </w:pPr>
    </w:lvl>
    <w:lvl w:ilvl="2" w:tplc="77845EFE" w:tentative="1">
      <w:start w:val="1"/>
      <w:numFmt w:val="decimal"/>
      <w:lvlText w:val="(%3)"/>
      <w:lvlJc w:val="left"/>
      <w:pPr>
        <w:tabs>
          <w:tab w:val="num" w:pos="2160"/>
        </w:tabs>
        <w:ind w:left="2160" w:hanging="360"/>
      </w:pPr>
    </w:lvl>
    <w:lvl w:ilvl="3" w:tplc="C49636B2" w:tentative="1">
      <w:start w:val="1"/>
      <w:numFmt w:val="decimal"/>
      <w:lvlText w:val="(%4)"/>
      <w:lvlJc w:val="left"/>
      <w:pPr>
        <w:tabs>
          <w:tab w:val="num" w:pos="2880"/>
        </w:tabs>
        <w:ind w:left="2880" w:hanging="360"/>
      </w:pPr>
    </w:lvl>
    <w:lvl w:ilvl="4" w:tplc="AB2C2A64" w:tentative="1">
      <w:start w:val="1"/>
      <w:numFmt w:val="decimal"/>
      <w:lvlText w:val="(%5)"/>
      <w:lvlJc w:val="left"/>
      <w:pPr>
        <w:tabs>
          <w:tab w:val="num" w:pos="3600"/>
        </w:tabs>
        <w:ind w:left="3600" w:hanging="360"/>
      </w:pPr>
    </w:lvl>
    <w:lvl w:ilvl="5" w:tplc="8A008776" w:tentative="1">
      <w:start w:val="1"/>
      <w:numFmt w:val="decimal"/>
      <w:lvlText w:val="(%6)"/>
      <w:lvlJc w:val="left"/>
      <w:pPr>
        <w:tabs>
          <w:tab w:val="num" w:pos="4320"/>
        </w:tabs>
        <w:ind w:left="4320" w:hanging="360"/>
      </w:pPr>
    </w:lvl>
    <w:lvl w:ilvl="6" w:tplc="1C08CF8A" w:tentative="1">
      <w:start w:val="1"/>
      <w:numFmt w:val="decimal"/>
      <w:lvlText w:val="(%7)"/>
      <w:lvlJc w:val="left"/>
      <w:pPr>
        <w:tabs>
          <w:tab w:val="num" w:pos="5040"/>
        </w:tabs>
        <w:ind w:left="5040" w:hanging="360"/>
      </w:pPr>
    </w:lvl>
    <w:lvl w:ilvl="7" w:tplc="5EC63F64" w:tentative="1">
      <w:start w:val="1"/>
      <w:numFmt w:val="decimal"/>
      <w:lvlText w:val="(%8)"/>
      <w:lvlJc w:val="left"/>
      <w:pPr>
        <w:tabs>
          <w:tab w:val="num" w:pos="5760"/>
        </w:tabs>
        <w:ind w:left="5760" w:hanging="360"/>
      </w:pPr>
    </w:lvl>
    <w:lvl w:ilvl="8" w:tplc="364A3F0C" w:tentative="1">
      <w:start w:val="1"/>
      <w:numFmt w:val="decimal"/>
      <w:lvlText w:val="(%9)"/>
      <w:lvlJc w:val="left"/>
      <w:pPr>
        <w:tabs>
          <w:tab w:val="num" w:pos="6480"/>
        </w:tabs>
        <w:ind w:left="6480" w:hanging="360"/>
      </w:pPr>
    </w:lvl>
  </w:abstractNum>
  <w:abstractNum w:abstractNumId="2" w15:restartNumberingAfterBreak="0">
    <w:nsid w:val="0B074F0F"/>
    <w:multiLevelType w:val="hybridMultilevel"/>
    <w:tmpl w:val="6D5CCC46"/>
    <w:lvl w:ilvl="0" w:tplc="264CAE22">
      <w:start w:val="1"/>
      <w:numFmt w:val="decimal"/>
      <w:lvlText w:val="(%1)"/>
      <w:lvlJc w:val="left"/>
      <w:pPr>
        <w:tabs>
          <w:tab w:val="num" w:pos="720"/>
        </w:tabs>
        <w:ind w:left="720" w:hanging="360"/>
      </w:pPr>
    </w:lvl>
    <w:lvl w:ilvl="1" w:tplc="D122C2EE" w:tentative="1">
      <w:start w:val="1"/>
      <w:numFmt w:val="decimal"/>
      <w:lvlText w:val="(%2)"/>
      <w:lvlJc w:val="left"/>
      <w:pPr>
        <w:tabs>
          <w:tab w:val="num" w:pos="1440"/>
        </w:tabs>
        <w:ind w:left="1440" w:hanging="360"/>
      </w:pPr>
    </w:lvl>
    <w:lvl w:ilvl="2" w:tplc="D12C17E6" w:tentative="1">
      <w:start w:val="1"/>
      <w:numFmt w:val="decimal"/>
      <w:lvlText w:val="(%3)"/>
      <w:lvlJc w:val="left"/>
      <w:pPr>
        <w:tabs>
          <w:tab w:val="num" w:pos="2160"/>
        </w:tabs>
        <w:ind w:left="2160" w:hanging="360"/>
      </w:pPr>
    </w:lvl>
    <w:lvl w:ilvl="3" w:tplc="4906E1C0" w:tentative="1">
      <w:start w:val="1"/>
      <w:numFmt w:val="decimal"/>
      <w:lvlText w:val="(%4)"/>
      <w:lvlJc w:val="left"/>
      <w:pPr>
        <w:tabs>
          <w:tab w:val="num" w:pos="2880"/>
        </w:tabs>
        <w:ind w:left="2880" w:hanging="360"/>
      </w:pPr>
    </w:lvl>
    <w:lvl w:ilvl="4" w:tplc="43DE10D4" w:tentative="1">
      <w:start w:val="1"/>
      <w:numFmt w:val="decimal"/>
      <w:lvlText w:val="(%5)"/>
      <w:lvlJc w:val="left"/>
      <w:pPr>
        <w:tabs>
          <w:tab w:val="num" w:pos="3600"/>
        </w:tabs>
        <w:ind w:left="3600" w:hanging="360"/>
      </w:pPr>
    </w:lvl>
    <w:lvl w:ilvl="5" w:tplc="0172DE8E" w:tentative="1">
      <w:start w:val="1"/>
      <w:numFmt w:val="decimal"/>
      <w:lvlText w:val="(%6)"/>
      <w:lvlJc w:val="left"/>
      <w:pPr>
        <w:tabs>
          <w:tab w:val="num" w:pos="4320"/>
        </w:tabs>
        <w:ind w:left="4320" w:hanging="360"/>
      </w:pPr>
    </w:lvl>
    <w:lvl w:ilvl="6" w:tplc="92FA0F20" w:tentative="1">
      <w:start w:val="1"/>
      <w:numFmt w:val="decimal"/>
      <w:lvlText w:val="(%7)"/>
      <w:lvlJc w:val="left"/>
      <w:pPr>
        <w:tabs>
          <w:tab w:val="num" w:pos="5040"/>
        </w:tabs>
        <w:ind w:left="5040" w:hanging="360"/>
      </w:pPr>
    </w:lvl>
    <w:lvl w:ilvl="7" w:tplc="878ED1BA" w:tentative="1">
      <w:start w:val="1"/>
      <w:numFmt w:val="decimal"/>
      <w:lvlText w:val="(%8)"/>
      <w:lvlJc w:val="left"/>
      <w:pPr>
        <w:tabs>
          <w:tab w:val="num" w:pos="5760"/>
        </w:tabs>
        <w:ind w:left="5760" w:hanging="360"/>
      </w:pPr>
    </w:lvl>
    <w:lvl w:ilvl="8" w:tplc="5E6CE8D2" w:tentative="1">
      <w:start w:val="1"/>
      <w:numFmt w:val="decimal"/>
      <w:lvlText w:val="(%9)"/>
      <w:lvlJc w:val="left"/>
      <w:pPr>
        <w:tabs>
          <w:tab w:val="num" w:pos="6480"/>
        </w:tabs>
        <w:ind w:left="6480" w:hanging="360"/>
      </w:pPr>
    </w:lvl>
  </w:abstractNum>
  <w:abstractNum w:abstractNumId="3" w15:restartNumberingAfterBreak="0">
    <w:nsid w:val="0B270220"/>
    <w:multiLevelType w:val="hybridMultilevel"/>
    <w:tmpl w:val="59101D24"/>
    <w:lvl w:ilvl="0" w:tplc="51FCCB5A">
      <w:start w:val="1"/>
      <w:numFmt w:val="decimal"/>
      <w:lvlText w:val="%1)"/>
      <w:lvlJc w:val="left"/>
      <w:pPr>
        <w:tabs>
          <w:tab w:val="num" w:pos="720"/>
        </w:tabs>
        <w:ind w:left="720" w:hanging="360"/>
      </w:pPr>
    </w:lvl>
    <w:lvl w:ilvl="1" w:tplc="EB88503E" w:tentative="1">
      <w:start w:val="1"/>
      <w:numFmt w:val="decimal"/>
      <w:lvlText w:val="%2)"/>
      <w:lvlJc w:val="left"/>
      <w:pPr>
        <w:tabs>
          <w:tab w:val="num" w:pos="1440"/>
        </w:tabs>
        <w:ind w:left="1440" w:hanging="360"/>
      </w:pPr>
    </w:lvl>
    <w:lvl w:ilvl="2" w:tplc="C15A11C8" w:tentative="1">
      <w:start w:val="1"/>
      <w:numFmt w:val="decimal"/>
      <w:lvlText w:val="%3)"/>
      <w:lvlJc w:val="left"/>
      <w:pPr>
        <w:tabs>
          <w:tab w:val="num" w:pos="2160"/>
        </w:tabs>
        <w:ind w:left="2160" w:hanging="360"/>
      </w:pPr>
    </w:lvl>
    <w:lvl w:ilvl="3" w:tplc="63182ACE" w:tentative="1">
      <w:start w:val="1"/>
      <w:numFmt w:val="decimal"/>
      <w:lvlText w:val="%4)"/>
      <w:lvlJc w:val="left"/>
      <w:pPr>
        <w:tabs>
          <w:tab w:val="num" w:pos="2880"/>
        </w:tabs>
        <w:ind w:left="2880" w:hanging="360"/>
      </w:pPr>
    </w:lvl>
    <w:lvl w:ilvl="4" w:tplc="74347A74" w:tentative="1">
      <w:start w:val="1"/>
      <w:numFmt w:val="decimal"/>
      <w:lvlText w:val="%5)"/>
      <w:lvlJc w:val="left"/>
      <w:pPr>
        <w:tabs>
          <w:tab w:val="num" w:pos="3600"/>
        </w:tabs>
        <w:ind w:left="3600" w:hanging="360"/>
      </w:pPr>
    </w:lvl>
    <w:lvl w:ilvl="5" w:tplc="192E7DFE" w:tentative="1">
      <w:start w:val="1"/>
      <w:numFmt w:val="decimal"/>
      <w:lvlText w:val="%6)"/>
      <w:lvlJc w:val="left"/>
      <w:pPr>
        <w:tabs>
          <w:tab w:val="num" w:pos="4320"/>
        </w:tabs>
        <w:ind w:left="4320" w:hanging="360"/>
      </w:pPr>
    </w:lvl>
    <w:lvl w:ilvl="6" w:tplc="14F8B106" w:tentative="1">
      <w:start w:val="1"/>
      <w:numFmt w:val="decimal"/>
      <w:lvlText w:val="%7)"/>
      <w:lvlJc w:val="left"/>
      <w:pPr>
        <w:tabs>
          <w:tab w:val="num" w:pos="5040"/>
        </w:tabs>
        <w:ind w:left="5040" w:hanging="360"/>
      </w:pPr>
    </w:lvl>
    <w:lvl w:ilvl="7" w:tplc="DAE65A38" w:tentative="1">
      <w:start w:val="1"/>
      <w:numFmt w:val="decimal"/>
      <w:lvlText w:val="%8)"/>
      <w:lvlJc w:val="left"/>
      <w:pPr>
        <w:tabs>
          <w:tab w:val="num" w:pos="5760"/>
        </w:tabs>
        <w:ind w:left="5760" w:hanging="360"/>
      </w:pPr>
    </w:lvl>
    <w:lvl w:ilvl="8" w:tplc="6F6AA7F4" w:tentative="1">
      <w:start w:val="1"/>
      <w:numFmt w:val="decimal"/>
      <w:lvlText w:val="%9)"/>
      <w:lvlJc w:val="left"/>
      <w:pPr>
        <w:tabs>
          <w:tab w:val="num" w:pos="6480"/>
        </w:tabs>
        <w:ind w:left="6480" w:hanging="360"/>
      </w:pPr>
    </w:lvl>
  </w:abstractNum>
  <w:abstractNum w:abstractNumId="4" w15:restartNumberingAfterBreak="0">
    <w:nsid w:val="1113328A"/>
    <w:multiLevelType w:val="hybridMultilevel"/>
    <w:tmpl w:val="34E8F09E"/>
    <w:lvl w:ilvl="0" w:tplc="77FC9358">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287F56D0"/>
    <w:multiLevelType w:val="hybridMultilevel"/>
    <w:tmpl w:val="58FC4A18"/>
    <w:lvl w:ilvl="0" w:tplc="EF1C98C2">
      <w:start w:val="1"/>
      <w:numFmt w:val="decimal"/>
      <w:lvlText w:val="(%1)"/>
      <w:lvlJc w:val="left"/>
      <w:pPr>
        <w:tabs>
          <w:tab w:val="num" w:pos="720"/>
        </w:tabs>
        <w:ind w:left="720" w:hanging="360"/>
      </w:pPr>
    </w:lvl>
    <w:lvl w:ilvl="1" w:tplc="BBF88A0A" w:tentative="1">
      <w:start w:val="1"/>
      <w:numFmt w:val="decimal"/>
      <w:lvlText w:val="(%2)"/>
      <w:lvlJc w:val="left"/>
      <w:pPr>
        <w:tabs>
          <w:tab w:val="num" w:pos="1440"/>
        </w:tabs>
        <w:ind w:left="1440" w:hanging="360"/>
      </w:pPr>
    </w:lvl>
    <w:lvl w:ilvl="2" w:tplc="4C8CFFD8" w:tentative="1">
      <w:start w:val="1"/>
      <w:numFmt w:val="decimal"/>
      <w:lvlText w:val="(%3)"/>
      <w:lvlJc w:val="left"/>
      <w:pPr>
        <w:tabs>
          <w:tab w:val="num" w:pos="2160"/>
        </w:tabs>
        <w:ind w:left="2160" w:hanging="360"/>
      </w:pPr>
    </w:lvl>
    <w:lvl w:ilvl="3" w:tplc="A1E8E5B6" w:tentative="1">
      <w:start w:val="1"/>
      <w:numFmt w:val="decimal"/>
      <w:lvlText w:val="(%4)"/>
      <w:lvlJc w:val="left"/>
      <w:pPr>
        <w:tabs>
          <w:tab w:val="num" w:pos="2880"/>
        </w:tabs>
        <w:ind w:left="2880" w:hanging="360"/>
      </w:pPr>
    </w:lvl>
    <w:lvl w:ilvl="4" w:tplc="15782050" w:tentative="1">
      <w:start w:val="1"/>
      <w:numFmt w:val="decimal"/>
      <w:lvlText w:val="(%5)"/>
      <w:lvlJc w:val="left"/>
      <w:pPr>
        <w:tabs>
          <w:tab w:val="num" w:pos="3600"/>
        </w:tabs>
        <w:ind w:left="3600" w:hanging="360"/>
      </w:pPr>
    </w:lvl>
    <w:lvl w:ilvl="5" w:tplc="2480C6D2" w:tentative="1">
      <w:start w:val="1"/>
      <w:numFmt w:val="decimal"/>
      <w:lvlText w:val="(%6)"/>
      <w:lvlJc w:val="left"/>
      <w:pPr>
        <w:tabs>
          <w:tab w:val="num" w:pos="4320"/>
        </w:tabs>
        <w:ind w:left="4320" w:hanging="360"/>
      </w:pPr>
    </w:lvl>
    <w:lvl w:ilvl="6" w:tplc="F3EA12BC" w:tentative="1">
      <w:start w:val="1"/>
      <w:numFmt w:val="decimal"/>
      <w:lvlText w:val="(%7)"/>
      <w:lvlJc w:val="left"/>
      <w:pPr>
        <w:tabs>
          <w:tab w:val="num" w:pos="5040"/>
        </w:tabs>
        <w:ind w:left="5040" w:hanging="360"/>
      </w:pPr>
    </w:lvl>
    <w:lvl w:ilvl="7" w:tplc="207A4092" w:tentative="1">
      <w:start w:val="1"/>
      <w:numFmt w:val="decimal"/>
      <w:lvlText w:val="(%8)"/>
      <w:lvlJc w:val="left"/>
      <w:pPr>
        <w:tabs>
          <w:tab w:val="num" w:pos="5760"/>
        </w:tabs>
        <w:ind w:left="5760" w:hanging="360"/>
      </w:pPr>
    </w:lvl>
    <w:lvl w:ilvl="8" w:tplc="72BE7C30" w:tentative="1">
      <w:start w:val="1"/>
      <w:numFmt w:val="decimal"/>
      <w:lvlText w:val="(%9)"/>
      <w:lvlJc w:val="left"/>
      <w:pPr>
        <w:tabs>
          <w:tab w:val="num" w:pos="6480"/>
        </w:tabs>
        <w:ind w:left="6480" w:hanging="360"/>
      </w:pPr>
    </w:lvl>
  </w:abstractNum>
  <w:abstractNum w:abstractNumId="6" w15:restartNumberingAfterBreak="0">
    <w:nsid w:val="2DEA1E87"/>
    <w:multiLevelType w:val="hybridMultilevel"/>
    <w:tmpl w:val="D6E83E10"/>
    <w:lvl w:ilvl="0" w:tplc="6FA8F7FA">
      <w:start w:val="1"/>
      <w:numFmt w:val="decimal"/>
      <w:lvlText w:val="%1)"/>
      <w:lvlJc w:val="left"/>
      <w:pPr>
        <w:tabs>
          <w:tab w:val="num" w:pos="720"/>
        </w:tabs>
        <w:ind w:left="720" w:hanging="360"/>
      </w:pPr>
    </w:lvl>
    <w:lvl w:ilvl="1" w:tplc="EE560460" w:tentative="1">
      <w:start w:val="1"/>
      <w:numFmt w:val="decimal"/>
      <w:lvlText w:val="%2)"/>
      <w:lvlJc w:val="left"/>
      <w:pPr>
        <w:tabs>
          <w:tab w:val="num" w:pos="1440"/>
        </w:tabs>
        <w:ind w:left="1440" w:hanging="360"/>
      </w:pPr>
    </w:lvl>
    <w:lvl w:ilvl="2" w:tplc="583C663A" w:tentative="1">
      <w:start w:val="1"/>
      <w:numFmt w:val="decimal"/>
      <w:lvlText w:val="%3)"/>
      <w:lvlJc w:val="left"/>
      <w:pPr>
        <w:tabs>
          <w:tab w:val="num" w:pos="2160"/>
        </w:tabs>
        <w:ind w:left="2160" w:hanging="360"/>
      </w:pPr>
    </w:lvl>
    <w:lvl w:ilvl="3" w:tplc="1E6EDAB0" w:tentative="1">
      <w:start w:val="1"/>
      <w:numFmt w:val="decimal"/>
      <w:lvlText w:val="%4)"/>
      <w:lvlJc w:val="left"/>
      <w:pPr>
        <w:tabs>
          <w:tab w:val="num" w:pos="2880"/>
        </w:tabs>
        <w:ind w:left="2880" w:hanging="360"/>
      </w:pPr>
    </w:lvl>
    <w:lvl w:ilvl="4" w:tplc="28883E82" w:tentative="1">
      <w:start w:val="1"/>
      <w:numFmt w:val="decimal"/>
      <w:lvlText w:val="%5)"/>
      <w:lvlJc w:val="left"/>
      <w:pPr>
        <w:tabs>
          <w:tab w:val="num" w:pos="3600"/>
        </w:tabs>
        <w:ind w:left="3600" w:hanging="360"/>
      </w:pPr>
    </w:lvl>
    <w:lvl w:ilvl="5" w:tplc="85C0A12E" w:tentative="1">
      <w:start w:val="1"/>
      <w:numFmt w:val="decimal"/>
      <w:lvlText w:val="%6)"/>
      <w:lvlJc w:val="left"/>
      <w:pPr>
        <w:tabs>
          <w:tab w:val="num" w:pos="4320"/>
        </w:tabs>
        <w:ind w:left="4320" w:hanging="360"/>
      </w:pPr>
    </w:lvl>
    <w:lvl w:ilvl="6" w:tplc="D52A5C46" w:tentative="1">
      <w:start w:val="1"/>
      <w:numFmt w:val="decimal"/>
      <w:lvlText w:val="%7)"/>
      <w:lvlJc w:val="left"/>
      <w:pPr>
        <w:tabs>
          <w:tab w:val="num" w:pos="5040"/>
        </w:tabs>
        <w:ind w:left="5040" w:hanging="360"/>
      </w:pPr>
    </w:lvl>
    <w:lvl w:ilvl="7" w:tplc="6C8E1786" w:tentative="1">
      <w:start w:val="1"/>
      <w:numFmt w:val="decimal"/>
      <w:lvlText w:val="%8)"/>
      <w:lvlJc w:val="left"/>
      <w:pPr>
        <w:tabs>
          <w:tab w:val="num" w:pos="5760"/>
        </w:tabs>
        <w:ind w:left="5760" w:hanging="360"/>
      </w:pPr>
    </w:lvl>
    <w:lvl w:ilvl="8" w:tplc="F57E7052" w:tentative="1">
      <w:start w:val="1"/>
      <w:numFmt w:val="decimal"/>
      <w:lvlText w:val="%9)"/>
      <w:lvlJc w:val="left"/>
      <w:pPr>
        <w:tabs>
          <w:tab w:val="num" w:pos="6480"/>
        </w:tabs>
        <w:ind w:left="6480" w:hanging="360"/>
      </w:pPr>
    </w:lvl>
  </w:abstractNum>
  <w:abstractNum w:abstractNumId="7" w15:restartNumberingAfterBreak="0">
    <w:nsid w:val="309D222B"/>
    <w:multiLevelType w:val="hybridMultilevel"/>
    <w:tmpl w:val="2902A198"/>
    <w:lvl w:ilvl="0" w:tplc="EA58B198">
      <w:start w:val="1"/>
      <w:numFmt w:val="decimal"/>
      <w:lvlText w:val="%1."/>
      <w:lvlJc w:val="left"/>
      <w:pPr>
        <w:tabs>
          <w:tab w:val="num" w:pos="720"/>
        </w:tabs>
        <w:ind w:left="720" w:hanging="360"/>
      </w:pPr>
    </w:lvl>
    <w:lvl w:ilvl="1" w:tplc="9048B5B8" w:tentative="1">
      <w:start w:val="1"/>
      <w:numFmt w:val="decimal"/>
      <w:lvlText w:val="%2."/>
      <w:lvlJc w:val="left"/>
      <w:pPr>
        <w:tabs>
          <w:tab w:val="num" w:pos="1440"/>
        </w:tabs>
        <w:ind w:left="1440" w:hanging="360"/>
      </w:pPr>
    </w:lvl>
    <w:lvl w:ilvl="2" w:tplc="004492EA" w:tentative="1">
      <w:start w:val="1"/>
      <w:numFmt w:val="decimal"/>
      <w:lvlText w:val="%3."/>
      <w:lvlJc w:val="left"/>
      <w:pPr>
        <w:tabs>
          <w:tab w:val="num" w:pos="2160"/>
        </w:tabs>
        <w:ind w:left="2160" w:hanging="360"/>
      </w:pPr>
    </w:lvl>
    <w:lvl w:ilvl="3" w:tplc="849E3FCC" w:tentative="1">
      <w:start w:val="1"/>
      <w:numFmt w:val="decimal"/>
      <w:lvlText w:val="%4."/>
      <w:lvlJc w:val="left"/>
      <w:pPr>
        <w:tabs>
          <w:tab w:val="num" w:pos="2880"/>
        </w:tabs>
        <w:ind w:left="2880" w:hanging="360"/>
      </w:pPr>
    </w:lvl>
    <w:lvl w:ilvl="4" w:tplc="EB50190E" w:tentative="1">
      <w:start w:val="1"/>
      <w:numFmt w:val="decimal"/>
      <w:lvlText w:val="%5."/>
      <w:lvlJc w:val="left"/>
      <w:pPr>
        <w:tabs>
          <w:tab w:val="num" w:pos="3600"/>
        </w:tabs>
        <w:ind w:left="3600" w:hanging="360"/>
      </w:pPr>
    </w:lvl>
    <w:lvl w:ilvl="5" w:tplc="8D5ED3FA" w:tentative="1">
      <w:start w:val="1"/>
      <w:numFmt w:val="decimal"/>
      <w:lvlText w:val="%6."/>
      <w:lvlJc w:val="left"/>
      <w:pPr>
        <w:tabs>
          <w:tab w:val="num" w:pos="4320"/>
        </w:tabs>
        <w:ind w:left="4320" w:hanging="360"/>
      </w:pPr>
    </w:lvl>
    <w:lvl w:ilvl="6" w:tplc="D03C1740" w:tentative="1">
      <w:start w:val="1"/>
      <w:numFmt w:val="decimal"/>
      <w:lvlText w:val="%7."/>
      <w:lvlJc w:val="left"/>
      <w:pPr>
        <w:tabs>
          <w:tab w:val="num" w:pos="5040"/>
        </w:tabs>
        <w:ind w:left="5040" w:hanging="360"/>
      </w:pPr>
    </w:lvl>
    <w:lvl w:ilvl="7" w:tplc="714036B6" w:tentative="1">
      <w:start w:val="1"/>
      <w:numFmt w:val="decimal"/>
      <w:lvlText w:val="%8."/>
      <w:lvlJc w:val="left"/>
      <w:pPr>
        <w:tabs>
          <w:tab w:val="num" w:pos="5760"/>
        </w:tabs>
        <w:ind w:left="5760" w:hanging="360"/>
      </w:pPr>
    </w:lvl>
    <w:lvl w:ilvl="8" w:tplc="2F264B7C" w:tentative="1">
      <w:start w:val="1"/>
      <w:numFmt w:val="decimal"/>
      <w:lvlText w:val="%9."/>
      <w:lvlJc w:val="left"/>
      <w:pPr>
        <w:tabs>
          <w:tab w:val="num" w:pos="6480"/>
        </w:tabs>
        <w:ind w:left="6480" w:hanging="360"/>
      </w:pPr>
    </w:lvl>
  </w:abstractNum>
  <w:abstractNum w:abstractNumId="8" w15:restartNumberingAfterBreak="0">
    <w:nsid w:val="3A6F640E"/>
    <w:multiLevelType w:val="hybridMultilevel"/>
    <w:tmpl w:val="7C4CCD1A"/>
    <w:lvl w:ilvl="0" w:tplc="1BE8F75E">
      <w:start w:val="1"/>
      <w:numFmt w:val="decimal"/>
      <w:lvlText w:val="(%1)"/>
      <w:lvlJc w:val="left"/>
      <w:pPr>
        <w:tabs>
          <w:tab w:val="num" w:pos="720"/>
        </w:tabs>
        <w:ind w:left="720" w:hanging="360"/>
      </w:pPr>
    </w:lvl>
    <w:lvl w:ilvl="1" w:tplc="5C4AF1DA" w:tentative="1">
      <w:start w:val="1"/>
      <w:numFmt w:val="decimal"/>
      <w:lvlText w:val="(%2)"/>
      <w:lvlJc w:val="left"/>
      <w:pPr>
        <w:tabs>
          <w:tab w:val="num" w:pos="1440"/>
        </w:tabs>
        <w:ind w:left="1440" w:hanging="360"/>
      </w:pPr>
    </w:lvl>
    <w:lvl w:ilvl="2" w:tplc="F482A7B2" w:tentative="1">
      <w:start w:val="1"/>
      <w:numFmt w:val="decimal"/>
      <w:lvlText w:val="(%3)"/>
      <w:lvlJc w:val="left"/>
      <w:pPr>
        <w:tabs>
          <w:tab w:val="num" w:pos="2160"/>
        </w:tabs>
        <w:ind w:left="2160" w:hanging="360"/>
      </w:pPr>
    </w:lvl>
    <w:lvl w:ilvl="3" w:tplc="01C2BF4A" w:tentative="1">
      <w:start w:val="1"/>
      <w:numFmt w:val="decimal"/>
      <w:lvlText w:val="(%4)"/>
      <w:lvlJc w:val="left"/>
      <w:pPr>
        <w:tabs>
          <w:tab w:val="num" w:pos="2880"/>
        </w:tabs>
        <w:ind w:left="2880" w:hanging="360"/>
      </w:pPr>
    </w:lvl>
    <w:lvl w:ilvl="4" w:tplc="0AA84DD2" w:tentative="1">
      <w:start w:val="1"/>
      <w:numFmt w:val="decimal"/>
      <w:lvlText w:val="(%5)"/>
      <w:lvlJc w:val="left"/>
      <w:pPr>
        <w:tabs>
          <w:tab w:val="num" w:pos="3600"/>
        </w:tabs>
        <w:ind w:left="3600" w:hanging="360"/>
      </w:pPr>
    </w:lvl>
    <w:lvl w:ilvl="5" w:tplc="EA30EBEE" w:tentative="1">
      <w:start w:val="1"/>
      <w:numFmt w:val="decimal"/>
      <w:lvlText w:val="(%6)"/>
      <w:lvlJc w:val="left"/>
      <w:pPr>
        <w:tabs>
          <w:tab w:val="num" w:pos="4320"/>
        </w:tabs>
        <w:ind w:left="4320" w:hanging="360"/>
      </w:pPr>
    </w:lvl>
    <w:lvl w:ilvl="6" w:tplc="A2E015DE" w:tentative="1">
      <w:start w:val="1"/>
      <w:numFmt w:val="decimal"/>
      <w:lvlText w:val="(%7)"/>
      <w:lvlJc w:val="left"/>
      <w:pPr>
        <w:tabs>
          <w:tab w:val="num" w:pos="5040"/>
        </w:tabs>
        <w:ind w:left="5040" w:hanging="360"/>
      </w:pPr>
    </w:lvl>
    <w:lvl w:ilvl="7" w:tplc="4D089208" w:tentative="1">
      <w:start w:val="1"/>
      <w:numFmt w:val="decimal"/>
      <w:lvlText w:val="(%8)"/>
      <w:lvlJc w:val="left"/>
      <w:pPr>
        <w:tabs>
          <w:tab w:val="num" w:pos="5760"/>
        </w:tabs>
        <w:ind w:left="5760" w:hanging="360"/>
      </w:pPr>
    </w:lvl>
    <w:lvl w:ilvl="8" w:tplc="9F6EA87C" w:tentative="1">
      <w:start w:val="1"/>
      <w:numFmt w:val="decimal"/>
      <w:lvlText w:val="(%9)"/>
      <w:lvlJc w:val="left"/>
      <w:pPr>
        <w:tabs>
          <w:tab w:val="num" w:pos="6480"/>
        </w:tabs>
        <w:ind w:left="6480" w:hanging="360"/>
      </w:pPr>
    </w:lvl>
  </w:abstractNum>
  <w:abstractNum w:abstractNumId="9" w15:restartNumberingAfterBreak="0">
    <w:nsid w:val="43D75467"/>
    <w:multiLevelType w:val="hybridMultilevel"/>
    <w:tmpl w:val="7FA0A9CA"/>
    <w:lvl w:ilvl="0" w:tplc="4B54231C">
      <w:start w:val="1"/>
      <w:numFmt w:val="decimal"/>
      <w:lvlText w:val="(%1)"/>
      <w:lvlJc w:val="left"/>
      <w:pPr>
        <w:tabs>
          <w:tab w:val="num" w:pos="720"/>
        </w:tabs>
        <w:ind w:left="720" w:hanging="360"/>
      </w:pPr>
    </w:lvl>
    <w:lvl w:ilvl="1" w:tplc="4F06E9CC" w:tentative="1">
      <w:start w:val="1"/>
      <w:numFmt w:val="decimal"/>
      <w:lvlText w:val="(%2)"/>
      <w:lvlJc w:val="left"/>
      <w:pPr>
        <w:tabs>
          <w:tab w:val="num" w:pos="1440"/>
        </w:tabs>
        <w:ind w:left="1440" w:hanging="360"/>
      </w:pPr>
    </w:lvl>
    <w:lvl w:ilvl="2" w:tplc="F2262F70" w:tentative="1">
      <w:start w:val="1"/>
      <w:numFmt w:val="decimal"/>
      <w:lvlText w:val="(%3)"/>
      <w:lvlJc w:val="left"/>
      <w:pPr>
        <w:tabs>
          <w:tab w:val="num" w:pos="2160"/>
        </w:tabs>
        <w:ind w:left="2160" w:hanging="360"/>
      </w:pPr>
    </w:lvl>
    <w:lvl w:ilvl="3" w:tplc="493C059C" w:tentative="1">
      <w:start w:val="1"/>
      <w:numFmt w:val="decimal"/>
      <w:lvlText w:val="(%4)"/>
      <w:lvlJc w:val="left"/>
      <w:pPr>
        <w:tabs>
          <w:tab w:val="num" w:pos="2880"/>
        </w:tabs>
        <w:ind w:left="2880" w:hanging="360"/>
      </w:pPr>
    </w:lvl>
    <w:lvl w:ilvl="4" w:tplc="7AD49AB0" w:tentative="1">
      <w:start w:val="1"/>
      <w:numFmt w:val="decimal"/>
      <w:lvlText w:val="(%5)"/>
      <w:lvlJc w:val="left"/>
      <w:pPr>
        <w:tabs>
          <w:tab w:val="num" w:pos="3600"/>
        </w:tabs>
        <w:ind w:left="3600" w:hanging="360"/>
      </w:pPr>
    </w:lvl>
    <w:lvl w:ilvl="5" w:tplc="BB12393C" w:tentative="1">
      <w:start w:val="1"/>
      <w:numFmt w:val="decimal"/>
      <w:lvlText w:val="(%6)"/>
      <w:lvlJc w:val="left"/>
      <w:pPr>
        <w:tabs>
          <w:tab w:val="num" w:pos="4320"/>
        </w:tabs>
        <w:ind w:left="4320" w:hanging="360"/>
      </w:pPr>
    </w:lvl>
    <w:lvl w:ilvl="6" w:tplc="3C98F714" w:tentative="1">
      <w:start w:val="1"/>
      <w:numFmt w:val="decimal"/>
      <w:lvlText w:val="(%7)"/>
      <w:lvlJc w:val="left"/>
      <w:pPr>
        <w:tabs>
          <w:tab w:val="num" w:pos="5040"/>
        </w:tabs>
        <w:ind w:left="5040" w:hanging="360"/>
      </w:pPr>
    </w:lvl>
    <w:lvl w:ilvl="7" w:tplc="6CB03E54" w:tentative="1">
      <w:start w:val="1"/>
      <w:numFmt w:val="decimal"/>
      <w:lvlText w:val="(%8)"/>
      <w:lvlJc w:val="left"/>
      <w:pPr>
        <w:tabs>
          <w:tab w:val="num" w:pos="5760"/>
        </w:tabs>
        <w:ind w:left="5760" w:hanging="360"/>
      </w:pPr>
    </w:lvl>
    <w:lvl w:ilvl="8" w:tplc="8F18F9EA" w:tentative="1">
      <w:start w:val="1"/>
      <w:numFmt w:val="decimal"/>
      <w:lvlText w:val="(%9)"/>
      <w:lvlJc w:val="left"/>
      <w:pPr>
        <w:tabs>
          <w:tab w:val="num" w:pos="6480"/>
        </w:tabs>
        <w:ind w:left="6480" w:hanging="360"/>
      </w:pPr>
    </w:lvl>
  </w:abstractNum>
  <w:abstractNum w:abstractNumId="10" w15:restartNumberingAfterBreak="0">
    <w:nsid w:val="4512070B"/>
    <w:multiLevelType w:val="hybridMultilevel"/>
    <w:tmpl w:val="1F7AD43A"/>
    <w:lvl w:ilvl="0" w:tplc="0B1A26F0">
      <w:start w:val="1"/>
      <w:numFmt w:val="decimal"/>
      <w:lvlText w:val="%1）"/>
      <w:lvlJc w:val="left"/>
      <w:pPr>
        <w:ind w:left="780" w:hanging="360"/>
      </w:pPr>
      <w:rPr>
        <w:rFonts w:hint="default"/>
        <w:b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685837E4"/>
    <w:multiLevelType w:val="hybridMultilevel"/>
    <w:tmpl w:val="C1BA9C76"/>
    <w:lvl w:ilvl="0" w:tplc="CD106FB2">
      <w:start w:val="1"/>
      <w:numFmt w:val="decimal"/>
      <w:lvlText w:val="(%1)"/>
      <w:lvlJc w:val="left"/>
      <w:pPr>
        <w:tabs>
          <w:tab w:val="num" w:pos="720"/>
        </w:tabs>
        <w:ind w:left="720" w:hanging="360"/>
      </w:pPr>
    </w:lvl>
    <w:lvl w:ilvl="1" w:tplc="7FC418C8" w:tentative="1">
      <w:start w:val="1"/>
      <w:numFmt w:val="decimal"/>
      <w:lvlText w:val="(%2)"/>
      <w:lvlJc w:val="left"/>
      <w:pPr>
        <w:tabs>
          <w:tab w:val="num" w:pos="1440"/>
        </w:tabs>
        <w:ind w:left="1440" w:hanging="360"/>
      </w:pPr>
    </w:lvl>
    <w:lvl w:ilvl="2" w:tplc="FEE8D07A" w:tentative="1">
      <w:start w:val="1"/>
      <w:numFmt w:val="decimal"/>
      <w:lvlText w:val="(%3)"/>
      <w:lvlJc w:val="left"/>
      <w:pPr>
        <w:tabs>
          <w:tab w:val="num" w:pos="2160"/>
        </w:tabs>
        <w:ind w:left="2160" w:hanging="360"/>
      </w:pPr>
    </w:lvl>
    <w:lvl w:ilvl="3" w:tplc="86D8B744" w:tentative="1">
      <w:start w:val="1"/>
      <w:numFmt w:val="decimal"/>
      <w:lvlText w:val="(%4)"/>
      <w:lvlJc w:val="left"/>
      <w:pPr>
        <w:tabs>
          <w:tab w:val="num" w:pos="2880"/>
        </w:tabs>
        <w:ind w:left="2880" w:hanging="360"/>
      </w:pPr>
    </w:lvl>
    <w:lvl w:ilvl="4" w:tplc="54907206" w:tentative="1">
      <w:start w:val="1"/>
      <w:numFmt w:val="decimal"/>
      <w:lvlText w:val="(%5)"/>
      <w:lvlJc w:val="left"/>
      <w:pPr>
        <w:tabs>
          <w:tab w:val="num" w:pos="3600"/>
        </w:tabs>
        <w:ind w:left="3600" w:hanging="360"/>
      </w:pPr>
    </w:lvl>
    <w:lvl w:ilvl="5" w:tplc="F2F2D3C2" w:tentative="1">
      <w:start w:val="1"/>
      <w:numFmt w:val="decimal"/>
      <w:lvlText w:val="(%6)"/>
      <w:lvlJc w:val="left"/>
      <w:pPr>
        <w:tabs>
          <w:tab w:val="num" w:pos="4320"/>
        </w:tabs>
        <w:ind w:left="4320" w:hanging="360"/>
      </w:pPr>
    </w:lvl>
    <w:lvl w:ilvl="6" w:tplc="745097B6" w:tentative="1">
      <w:start w:val="1"/>
      <w:numFmt w:val="decimal"/>
      <w:lvlText w:val="(%7)"/>
      <w:lvlJc w:val="left"/>
      <w:pPr>
        <w:tabs>
          <w:tab w:val="num" w:pos="5040"/>
        </w:tabs>
        <w:ind w:left="5040" w:hanging="360"/>
      </w:pPr>
    </w:lvl>
    <w:lvl w:ilvl="7" w:tplc="CA50065A" w:tentative="1">
      <w:start w:val="1"/>
      <w:numFmt w:val="decimal"/>
      <w:lvlText w:val="(%8)"/>
      <w:lvlJc w:val="left"/>
      <w:pPr>
        <w:tabs>
          <w:tab w:val="num" w:pos="5760"/>
        </w:tabs>
        <w:ind w:left="5760" w:hanging="360"/>
      </w:pPr>
    </w:lvl>
    <w:lvl w:ilvl="8" w:tplc="03985FE0" w:tentative="1">
      <w:start w:val="1"/>
      <w:numFmt w:val="decimal"/>
      <w:lvlText w:val="(%9)"/>
      <w:lvlJc w:val="left"/>
      <w:pPr>
        <w:tabs>
          <w:tab w:val="num" w:pos="6480"/>
        </w:tabs>
        <w:ind w:left="6480" w:hanging="360"/>
      </w:pPr>
    </w:lvl>
  </w:abstractNum>
  <w:abstractNum w:abstractNumId="12" w15:restartNumberingAfterBreak="0">
    <w:nsid w:val="6BE279BC"/>
    <w:multiLevelType w:val="hybridMultilevel"/>
    <w:tmpl w:val="F954B1D8"/>
    <w:lvl w:ilvl="0" w:tplc="5A7221AC">
      <w:start w:val="1"/>
      <w:numFmt w:val="decimal"/>
      <w:lvlText w:val="(%1)"/>
      <w:lvlJc w:val="left"/>
      <w:pPr>
        <w:tabs>
          <w:tab w:val="num" w:pos="720"/>
        </w:tabs>
        <w:ind w:left="720" w:hanging="360"/>
      </w:pPr>
    </w:lvl>
    <w:lvl w:ilvl="1" w:tplc="08ECC782" w:tentative="1">
      <w:start w:val="1"/>
      <w:numFmt w:val="decimal"/>
      <w:lvlText w:val="(%2)"/>
      <w:lvlJc w:val="left"/>
      <w:pPr>
        <w:tabs>
          <w:tab w:val="num" w:pos="1440"/>
        </w:tabs>
        <w:ind w:left="1440" w:hanging="360"/>
      </w:pPr>
    </w:lvl>
    <w:lvl w:ilvl="2" w:tplc="71D46FFC" w:tentative="1">
      <w:start w:val="1"/>
      <w:numFmt w:val="decimal"/>
      <w:lvlText w:val="(%3)"/>
      <w:lvlJc w:val="left"/>
      <w:pPr>
        <w:tabs>
          <w:tab w:val="num" w:pos="2160"/>
        </w:tabs>
        <w:ind w:left="2160" w:hanging="360"/>
      </w:pPr>
    </w:lvl>
    <w:lvl w:ilvl="3" w:tplc="8A88187C" w:tentative="1">
      <w:start w:val="1"/>
      <w:numFmt w:val="decimal"/>
      <w:lvlText w:val="(%4)"/>
      <w:lvlJc w:val="left"/>
      <w:pPr>
        <w:tabs>
          <w:tab w:val="num" w:pos="2880"/>
        </w:tabs>
        <w:ind w:left="2880" w:hanging="360"/>
      </w:pPr>
    </w:lvl>
    <w:lvl w:ilvl="4" w:tplc="8C262C42" w:tentative="1">
      <w:start w:val="1"/>
      <w:numFmt w:val="decimal"/>
      <w:lvlText w:val="(%5)"/>
      <w:lvlJc w:val="left"/>
      <w:pPr>
        <w:tabs>
          <w:tab w:val="num" w:pos="3600"/>
        </w:tabs>
        <w:ind w:left="3600" w:hanging="360"/>
      </w:pPr>
    </w:lvl>
    <w:lvl w:ilvl="5" w:tplc="5C905F4A" w:tentative="1">
      <w:start w:val="1"/>
      <w:numFmt w:val="decimal"/>
      <w:lvlText w:val="(%6)"/>
      <w:lvlJc w:val="left"/>
      <w:pPr>
        <w:tabs>
          <w:tab w:val="num" w:pos="4320"/>
        </w:tabs>
        <w:ind w:left="4320" w:hanging="360"/>
      </w:pPr>
    </w:lvl>
    <w:lvl w:ilvl="6" w:tplc="F760D5F0" w:tentative="1">
      <w:start w:val="1"/>
      <w:numFmt w:val="decimal"/>
      <w:lvlText w:val="(%7)"/>
      <w:lvlJc w:val="left"/>
      <w:pPr>
        <w:tabs>
          <w:tab w:val="num" w:pos="5040"/>
        </w:tabs>
        <w:ind w:left="5040" w:hanging="360"/>
      </w:pPr>
    </w:lvl>
    <w:lvl w:ilvl="7" w:tplc="124EB09C" w:tentative="1">
      <w:start w:val="1"/>
      <w:numFmt w:val="decimal"/>
      <w:lvlText w:val="(%8)"/>
      <w:lvlJc w:val="left"/>
      <w:pPr>
        <w:tabs>
          <w:tab w:val="num" w:pos="5760"/>
        </w:tabs>
        <w:ind w:left="5760" w:hanging="360"/>
      </w:pPr>
    </w:lvl>
    <w:lvl w:ilvl="8" w:tplc="EA8CA950" w:tentative="1">
      <w:start w:val="1"/>
      <w:numFmt w:val="decimal"/>
      <w:lvlText w:val="(%9)"/>
      <w:lvlJc w:val="left"/>
      <w:pPr>
        <w:tabs>
          <w:tab w:val="num" w:pos="6480"/>
        </w:tabs>
        <w:ind w:left="6480" w:hanging="360"/>
      </w:pPr>
    </w:lvl>
  </w:abstractNum>
  <w:num w:numId="1">
    <w:abstractNumId w:val="4"/>
  </w:num>
  <w:num w:numId="2">
    <w:abstractNumId w:val="6"/>
  </w:num>
  <w:num w:numId="3">
    <w:abstractNumId w:val="12"/>
  </w:num>
  <w:num w:numId="4">
    <w:abstractNumId w:val="5"/>
  </w:num>
  <w:num w:numId="5">
    <w:abstractNumId w:val="8"/>
  </w:num>
  <w:num w:numId="6">
    <w:abstractNumId w:val="1"/>
  </w:num>
  <w:num w:numId="7">
    <w:abstractNumId w:val="3"/>
  </w:num>
  <w:num w:numId="8">
    <w:abstractNumId w:val="2"/>
  </w:num>
  <w:num w:numId="9">
    <w:abstractNumId w:val="0"/>
  </w:num>
  <w:num w:numId="10">
    <w:abstractNumId w:val="11"/>
  </w:num>
  <w:num w:numId="11">
    <w:abstractNumId w:val="7"/>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F6C"/>
    <w:rsid w:val="00012DE7"/>
    <w:rsid w:val="00033751"/>
    <w:rsid w:val="000635D9"/>
    <w:rsid w:val="00085FED"/>
    <w:rsid w:val="000A1310"/>
    <w:rsid w:val="000A471B"/>
    <w:rsid w:val="000B3BF1"/>
    <w:rsid w:val="000B5413"/>
    <w:rsid w:val="000C77E9"/>
    <w:rsid w:val="000F003B"/>
    <w:rsid w:val="00150B58"/>
    <w:rsid w:val="001553DA"/>
    <w:rsid w:val="00166FAC"/>
    <w:rsid w:val="00177A61"/>
    <w:rsid w:val="00180F3F"/>
    <w:rsid w:val="00190C2B"/>
    <w:rsid w:val="001C091F"/>
    <w:rsid w:val="001D1666"/>
    <w:rsid w:val="001D6786"/>
    <w:rsid w:val="001E052F"/>
    <w:rsid w:val="001E28FB"/>
    <w:rsid w:val="001F2567"/>
    <w:rsid w:val="0020527D"/>
    <w:rsid w:val="00216D22"/>
    <w:rsid w:val="00233C37"/>
    <w:rsid w:val="00246577"/>
    <w:rsid w:val="00294A25"/>
    <w:rsid w:val="002A5976"/>
    <w:rsid w:val="002A5BAF"/>
    <w:rsid w:val="002B1A03"/>
    <w:rsid w:val="002D4A49"/>
    <w:rsid w:val="002E2CE8"/>
    <w:rsid w:val="002F1C49"/>
    <w:rsid w:val="00322306"/>
    <w:rsid w:val="00336806"/>
    <w:rsid w:val="00352934"/>
    <w:rsid w:val="00363103"/>
    <w:rsid w:val="00370C54"/>
    <w:rsid w:val="00383683"/>
    <w:rsid w:val="00387C7C"/>
    <w:rsid w:val="00390987"/>
    <w:rsid w:val="00393986"/>
    <w:rsid w:val="003A63E9"/>
    <w:rsid w:val="003D72BA"/>
    <w:rsid w:val="003F00D7"/>
    <w:rsid w:val="004025D5"/>
    <w:rsid w:val="0040774F"/>
    <w:rsid w:val="004253EB"/>
    <w:rsid w:val="00425B08"/>
    <w:rsid w:val="00464EF3"/>
    <w:rsid w:val="00486CCA"/>
    <w:rsid w:val="00490FBD"/>
    <w:rsid w:val="00497A5A"/>
    <w:rsid w:val="004A3F43"/>
    <w:rsid w:val="004B15B3"/>
    <w:rsid w:val="004D0C3F"/>
    <w:rsid w:val="004D1E18"/>
    <w:rsid w:val="004D2F6C"/>
    <w:rsid w:val="00506ABB"/>
    <w:rsid w:val="00506C29"/>
    <w:rsid w:val="00521E9E"/>
    <w:rsid w:val="0053600A"/>
    <w:rsid w:val="00553E55"/>
    <w:rsid w:val="00561E9E"/>
    <w:rsid w:val="005700E0"/>
    <w:rsid w:val="00596411"/>
    <w:rsid w:val="00596F02"/>
    <w:rsid w:val="005A554B"/>
    <w:rsid w:val="005B7FF7"/>
    <w:rsid w:val="005D2B46"/>
    <w:rsid w:val="005E008F"/>
    <w:rsid w:val="005F024E"/>
    <w:rsid w:val="005F27A6"/>
    <w:rsid w:val="006042F0"/>
    <w:rsid w:val="00642A17"/>
    <w:rsid w:val="0069345A"/>
    <w:rsid w:val="006970CE"/>
    <w:rsid w:val="006E134E"/>
    <w:rsid w:val="006E759F"/>
    <w:rsid w:val="00704607"/>
    <w:rsid w:val="00721D29"/>
    <w:rsid w:val="00746C01"/>
    <w:rsid w:val="0074788A"/>
    <w:rsid w:val="0075737E"/>
    <w:rsid w:val="00771373"/>
    <w:rsid w:val="007A079B"/>
    <w:rsid w:val="007B47C6"/>
    <w:rsid w:val="007F05EA"/>
    <w:rsid w:val="007F48CA"/>
    <w:rsid w:val="007F5140"/>
    <w:rsid w:val="00867B9A"/>
    <w:rsid w:val="00884C1E"/>
    <w:rsid w:val="0089156D"/>
    <w:rsid w:val="008C1350"/>
    <w:rsid w:val="008F088B"/>
    <w:rsid w:val="008F79EF"/>
    <w:rsid w:val="00917801"/>
    <w:rsid w:val="009202E0"/>
    <w:rsid w:val="00920958"/>
    <w:rsid w:val="009371B8"/>
    <w:rsid w:val="00943366"/>
    <w:rsid w:val="0094779C"/>
    <w:rsid w:val="00964E1A"/>
    <w:rsid w:val="009667C9"/>
    <w:rsid w:val="00970A38"/>
    <w:rsid w:val="00985D43"/>
    <w:rsid w:val="009A238C"/>
    <w:rsid w:val="009C7EE0"/>
    <w:rsid w:val="009D116C"/>
    <w:rsid w:val="009D1208"/>
    <w:rsid w:val="009E02ED"/>
    <w:rsid w:val="009F2AB5"/>
    <w:rsid w:val="009F5B58"/>
    <w:rsid w:val="00A03CC9"/>
    <w:rsid w:val="00A32F66"/>
    <w:rsid w:val="00A368EA"/>
    <w:rsid w:val="00A40AEB"/>
    <w:rsid w:val="00A61DC0"/>
    <w:rsid w:val="00A6310D"/>
    <w:rsid w:val="00A87810"/>
    <w:rsid w:val="00A94218"/>
    <w:rsid w:val="00A97F3C"/>
    <w:rsid w:val="00AA79BD"/>
    <w:rsid w:val="00AF07A6"/>
    <w:rsid w:val="00B008C5"/>
    <w:rsid w:val="00B019A9"/>
    <w:rsid w:val="00B43DF9"/>
    <w:rsid w:val="00B55B5E"/>
    <w:rsid w:val="00B7313F"/>
    <w:rsid w:val="00B81070"/>
    <w:rsid w:val="00B96186"/>
    <w:rsid w:val="00BA11E3"/>
    <w:rsid w:val="00BA1ACF"/>
    <w:rsid w:val="00BA54ED"/>
    <w:rsid w:val="00BB5B4A"/>
    <w:rsid w:val="00BB7017"/>
    <w:rsid w:val="00BC0D99"/>
    <w:rsid w:val="00BC3CC2"/>
    <w:rsid w:val="00BD0749"/>
    <w:rsid w:val="00BD300B"/>
    <w:rsid w:val="00BD3ECD"/>
    <w:rsid w:val="00BE4E3A"/>
    <w:rsid w:val="00BF353E"/>
    <w:rsid w:val="00C06571"/>
    <w:rsid w:val="00C312F2"/>
    <w:rsid w:val="00C3628D"/>
    <w:rsid w:val="00C6708F"/>
    <w:rsid w:val="00C96A7B"/>
    <w:rsid w:val="00CC326E"/>
    <w:rsid w:val="00CF1447"/>
    <w:rsid w:val="00CF546F"/>
    <w:rsid w:val="00D22607"/>
    <w:rsid w:val="00D30156"/>
    <w:rsid w:val="00D43C35"/>
    <w:rsid w:val="00D601BE"/>
    <w:rsid w:val="00D76783"/>
    <w:rsid w:val="00D82B9C"/>
    <w:rsid w:val="00DB7AA0"/>
    <w:rsid w:val="00DD0DF9"/>
    <w:rsid w:val="00DD4A44"/>
    <w:rsid w:val="00DD5CEF"/>
    <w:rsid w:val="00DE193B"/>
    <w:rsid w:val="00DF1B1D"/>
    <w:rsid w:val="00E413D0"/>
    <w:rsid w:val="00E41D80"/>
    <w:rsid w:val="00E61FF8"/>
    <w:rsid w:val="00E63E00"/>
    <w:rsid w:val="00E76C37"/>
    <w:rsid w:val="00EB0441"/>
    <w:rsid w:val="00EE66E8"/>
    <w:rsid w:val="00F1453C"/>
    <w:rsid w:val="00F151CB"/>
    <w:rsid w:val="00F15202"/>
    <w:rsid w:val="00F22433"/>
    <w:rsid w:val="00F22A3F"/>
    <w:rsid w:val="00F334F3"/>
    <w:rsid w:val="00F37B7B"/>
    <w:rsid w:val="00F60147"/>
    <w:rsid w:val="00F674C3"/>
    <w:rsid w:val="00F83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6611C"/>
  <w15:chartTrackingRefBased/>
  <w15:docId w15:val="{CD706ED6-BFC3-4F7A-964E-15A87839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6970C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06A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06ABB"/>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B96186"/>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202E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970CE"/>
    <w:rPr>
      <w:b/>
      <w:bCs/>
      <w:kern w:val="44"/>
      <w:sz w:val="44"/>
      <w:szCs w:val="44"/>
    </w:rPr>
  </w:style>
  <w:style w:type="character" w:customStyle="1" w:styleId="20">
    <w:name w:val="标题 2 字符"/>
    <w:basedOn w:val="a0"/>
    <w:link w:val="2"/>
    <w:uiPriority w:val="9"/>
    <w:rsid w:val="00506ABB"/>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06ABB"/>
    <w:rPr>
      <w:b/>
      <w:bCs/>
      <w:sz w:val="32"/>
      <w:szCs w:val="32"/>
    </w:rPr>
  </w:style>
  <w:style w:type="character" w:customStyle="1" w:styleId="40">
    <w:name w:val="标题 4 字符"/>
    <w:basedOn w:val="a0"/>
    <w:link w:val="4"/>
    <w:uiPriority w:val="9"/>
    <w:rsid w:val="00B96186"/>
    <w:rPr>
      <w:rFonts w:asciiTheme="majorHAnsi" w:eastAsiaTheme="majorEastAsia" w:hAnsiTheme="majorHAnsi" w:cstheme="majorBidi"/>
      <w:b/>
      <w:bCs/>
      <w:sz w:val="28"/>
      <w:szCs w:val="28"/>
    </w:rPr>
  </w:style>
  <w:style w:type="paragraph" w:styleId="a3">
    <w:name w:val="List Paragraph"/>
    <w:basedOn w:val="a"/>
    <w:uiPriority w:val="34"/>
    <w:qFormat/>
    <w:rsid w:val="00B96186"/>
    <w:pPr>
      <w:ind w:firstLineChars="200" w:firstLine="420"/>
    </w:pPr>
  </w:style>
  <w:style w:type="paragraph" w:styleId="a4">
    <w:name w:val="Normal (Web)"/>
    <w:basedOn w:val="a"/>
    <w:uiPriority w:val="99"/>
    <w:semiHidden/>
    <w:unhideWhenUsed/>
    <w:rsid w:val="00BE4E3A"/>
    <w:pPr>
      <w:widowControl/>
      <w:spacing w:before="100" w:beforeAutospacing="1" w:after="100" w:afterAutospacing="1"/>
      <w:jc w:val="left"/>
    </w:pPr>
    <w:rPr>
      <w:rFonts w:ascii="宋体" w:eastAsia="宋体" w:hAnsi="宋体" w:cs="宋体"/>
      <w:kern w:val="0"/>
      <w:sz w:val="24"/>
      <w:szCs w:val="24"/>
    </w:rPr>
  </w:style>
  <w:style w:type="character" w:customStyle="1" w:styleId="50">
    <w:name w:val="标题 5 字符"/>
    <w:basedOn w:val="a0"/>
    <w:link w:val="5"/>
    <w:uiPriority w:val="9"/>
    <w:rsid w:val="009202E0"/>
    <w:rPr>
      <w:b/>
      <w:bCs/>
      <w:sz w:val="28"/>
      <w:szCs w:val="28"/>
    </w:rPr>
  </w:style>
  <w:style w:type="paragraph" w:styleId="a5">
    <w:name w:val="header"/>
    <w:basedOn w:val="a"/>
    <w:link w:val="a6"/>
    <w:uiPriority w:val="99"/>
    <w:unhideWhenUsed/>
    <w:rsid w:val="00CC326E"/>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C326E"/>
    <w:rPr>
      <w:sz w:val="18"/>
      <w:szCs w:val="18"/>
    </w:rPr>
  </w:style>
  <w:style w:type="paragraph" w:styleId="a7">
    <w:name w:val="footer"/>
    <w:basedOn w:val="a"/>
    <w:link w:val="a8"/>
    <w:uiPriority w:val="99"/>
    <w:unhideWhenUsed/>
    <w:rsid w:val="00CC326E"/>
    <w:pPr>
      <w:tabs>
        <w:tab w:val="center" w:pos="4153"/>
        <w:tab w:val="right" w:pos="8306"/>
      </w:tabs>
      <w:snapToGrid w:val="0"/>
      <w:jc w:val="left"/>
    </w:pPr>
    <w:rPr>
      <w:sz w:val="18"/>
      <w:szCs w:val="18"/>
    </w:rPr>
  </w:style>
  <w:style w:type="character" w:customStyle="1" w:styleId="a8">
    <w:name w:val="页脚 字符"/>
    <w:basedOn w:val="a0"/>
    <w:link w:val="a7"/>
    <w:uiPriority w:val="99"/>
    <w:rsid w:val="00CC32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75265">
      <w:bodyDiv w:val="1"/>
      <w:marLeft w:val="0"/>
      <w:marRight w:val="0"/>
      <w:marTop w:val="0"/>
      <w:marBottom w:val="0"/>
      <w:divBdr>
        <w:top w:val="none" w:sz="0" w:space="0" w:color="auto"/>
        <w:left w:val="none" w:sz="0" w:space="0" w:color="auto"/>
        <w:bottom w:val="none" w:sz="0" w:space="0" w:color="auto"/>
        <w:right w:val="none" w:sz="0" w:space="0" w:color="auto"/>
      </w:divBdr>
    </w:div>
    <w:div w:id="50539908">
      <w:bodyDiv w:val="1"/>
      <w:marLeft w:val="0"/>
      <w:marRight w:val="0"/>
      <w:marTop w:val="0"/>
      <w:marBottom w:val="0"/>
      <w:divBdr>
        <w:top w:val="none" w:sz="0" w:space="0" w:color="auto"/>
        <w:left w:val="none" w:sz="0" w:space="0" w:color="auto"/>
        <w:bottom w:val="none" w:sz="0" w:space="0" w:color="auto"/>
        <w:right w:val="none" w:sz="0" w:space="0" w:color="auto"/>
      </w:divBdr>
    </w:div>
    <w:div w:id="54402944">
      <w:bodyDiv w:val="1"/>
      <w:marLeft w:val="0"/>
      <w:marRight w:val="0"/>
      <w:marTop w:val="0"/>
      <w:marBottom w:val="0"/>
      <w:divBdr>
        <w:top w:val="none" w:sz="0" w:space="0" w:color="auto"/>
        <w:left w:val="none" w:sz="0" w:space="0" w:color="auto"/>
        <w:bottom w:val="none" w:sz="0" w:space="0" w:color="auto"/>
        <w:right w:val="none" w:sz="0" w:space="0" w:color="auto"/>
      </w:divBdr>
    </w:div>
    <w:div w:id="59521239">
      <w:bodyDiv w:val="1"/>
      <w:marLeft w:val="0"/>
      <w:marRight w:val="0"/>
      <w:marTop w:val="0"/>
      <w:marBottom w:val="0"/>
      <w:divBdr>
        <w:top w:val="none" w:sz="0" w:space="0" w:color="auto"/>
        <w:left w:val="none" w:sz="0" w:space="0" w:color="auto"/>
        <w:bottom w:val="none" w:sz="0" w:space="0" w:color="auto"/>
        <w:right w:val="none" w:sz="0" w:space="0" w:color="auto"/>
      </w:divBdr>
    </w:div>
    <w:div w:id="78603338">
      <w:bodyDiv w:val="1"/>
      <w:marLeft w:val="0"/>
      <w:marRight w:val="0"/>
      <w:marTop w:val="0"/>
      <w:marBottom w:val="0"/>
      <w:divBdr>
        <w:top w:val="none" w:sz="0" w:space="0" w:color="auto"/>
        <w:left w:val="none" w:sz="0" w:space="0" w:color="auto"/>
        <w:bottom w:val="none" w:sz="0" w:space="0" w:color="auto"/>
        <w:right w:val="none" w:sz="0" w:space="0" w:color="auto"/>
      </w:divBdr>
    </w:div>
    <w:div w:id="98257585">
      <w:bodyDiv w:val="1"/>
      <w:marLeft w:val="0"/>
      <w:marRight w:val="0"/>
      <w:marTop w:val="0"/>
      <w:marBottom w:val="0"/>
      <w:divBdr>
        <w:top w:val="none" w:sz="0" w:space="0" w:color="auto"/>
        <w:left w:val="none" w:sz="0" w:space="0" w:color="auto"/>
        <w:bottom w:val="none" w:sz="0" w:space="0" w:color="auto"/>
        <w:right w:val="none" w:sz="0" w:space="0" w:color="auto"/>
      </w:divBdr>
    </w:div>
    <w:div w:id="113015316">
      <w:bodyDiv w:val="1"/>
      <w:marLeft w:val="0"/>
      <w:marRight w:val="0"/>
      <w:marTop w:val="0"/>
      <w:marBottom w:val="0"/>
      <w:divBdr>
        <w:top w:val="none" w:sz="0" w:space="0" w:color="auto"/>
        <w:left w:val="none" w:sz="0" w:space="0" w:color="auto"/>
        <w:bottom w:val="none" w:sz="0" w:space="0" w:color="auto"/>
        <w:right w:val="none" w:sz="0" w:space="0" w:color="auto"/>
      </w:divBdr>
    </w:div>
    <w:div w:id="146099023">
      <w:bodyDiv w:val="1"/>
      <w:marLeft w:val="0"/>
      <w:marRight w:val="0"/>
      <w:marTop w:val="0"/>
      <w:marBottom w:val="0"/>
      <w:divBdr>
        <w:top w:val="none" w:sz="0" w:space="0" w:color="auto"/>
        <w:left w:val="none" w:sz="0" w:space="0" w:color="auto"/>
        <w:bottom w:val="none" w:sz="0" w:space="0" w:color="auto"/>
        <w:right w:val="none" w:sz="0" w:space="0" w:color="auto"/>
      </w:divBdr>
    </w:div>
    <w:div w:id="147403802">
      <w:bodyDiv w:val="1"/>
      <w:marLeft w:val="0"/>
      <w:marRight w:val="0"/>
      <w:marTop w:val="0"/>
      <w:marBottom w:val="0"/>
      <w:divBdr>
        <w:top w:val="none" w:sz="0" w:space="0" w:color="auto"/>
        <w:left w:val="none" w:sz="0" w:space="0" w:color="auto"/>
        <w:bottom w:val="none" w:sz="0" w:space="0" w:color="auto"/>
        <w:right w:val="none" w:sz="0" w:space="0" w:color="auto"/>
      </w:divBdr>
    </w:div>
    <w:div w:id="152260670">
      <w:bodyDiv w:val="1"/>
      <w:marLeft w:val="0"/>
      <w:marRight w:val="0"/>
      <w:marTop w:val="0"/>
      <w:marBottom w:val="0"/>
      <w:divBdr>
        <w:top w:val="none" w:sz="0" w:space="0" w:color="auto"/>
        <w:left w:val="none" w:sz="0" w:space="0" w:color="auto"/>
        <w:bottom w:val="none" w:sz="0" w:space="0" w:color="auto"/>
        <w:right w:val="none" w:sz="0" w:space="0" w:color="auto"/>
      </w:divBdr>
    </w:div>
    <w:div w:id="158666859">
      <w:bodyDiv w:val="1"/>
      <w:marLeft w:val="0"/>
      <w:marRight w:val="0"/>
      <w:marTop w:val="0"/>
      <w:marBottom w:val="0"/>
      <w:divBdr>
        <w:top w:val="none" w:sz="0" w:space="0" w:color="auto"/>
        <w:left w:val="none" w:sz="0" w:space="0" w:color="auto"/>
        <w:bottom w:val="none" w:sz="0" w:space="0" w:color="auto"/>
        <w:right w:val="none" w:sz="0" w:space="0" w:color="auto"/>
      </w:divBdr>
    </w:div>
    <w:div w:id="169755339">
      <w:bodyDiv w:val="1"/>
      <w:marLeft w:val="0"/>
      <w:marRight w:val="0"/>
      <w:marTop w:val="0"/>
      <w:marBottom w:val="0"/>
      <w:divBdr>
        <w:top w:val="none" w:sz="0" w:space="0" w:color="auto"/>
        <w:left w:val="none" w:sz="0" w:space="0" w:color="auto"/>
        <w:bottom w:val="none" w:sz="0" w:space="0" w:color="auto"/>
        <w:right w:val="none" w:sz="0" w:space="0" w:color="auto"/>
      </w:divBdr>
    </w:div>
    <w:div w:id="210114928">
      <w:bodyDiv w:val="1"/>
      <w:marLeft w:val="0"/>
      <w:marRight w:val="0"/>
      <w:marTop w:val="0"/>
      <w:marBottom w:val="0"/>
      <w:divBdr>
        <w:top w:val="none" w:sz="0" w:space="0" w:color="auto"/>
        <w:left w:val="none" w:sz="0" w:space="0" w:color="auto"/>
        <w:bottom w:val="none" w:sz="0" w:space="0" w:color="auto"/>
        <w:right w:val="none" w:sz="0" w:space="0" w:color="auto"/>
      </w:divBdr>
    </w:div>
    <w:div w:id="212428437">
      <w:bodyDiv w:val="1"/>
      <w:marLeft w:val="0"/>
      <w:marRight w:val="0"/>
      <w:marTop w:val="0"/>
      <w:marBottom w:val="0"/>
      <w:divBdr>
        <w:top w:val="none" w:sz="0" w:space="0" w:color="auto"/>
        <w:left w:val="none" w:sz="0" w:space="0" w:color="auto"/>
        <w:bottom w:val="none" w:sz="0" w:space="0" w:color="auto"/>
        <w:right w:val="none" w:sz="0" w:space="0" w:color="auto"/>
      </w:divBdr>
    </w:div>
    <w:div w:id="217597560">
      <w:bodyDiv w:val="1"/>
      <w:marLeft w:val="0"/>
      <w:marRight w:val="0"/>
      <w:marTop w:val="0"/>
      <w:marBottom w:val="0"/>
      <w:divBdr>
        <w:top w:val="none" w:sz="0" w:space="0" w:color="auto"/>
        <w:left w:val="none" w:sz="0" w:space="0" w:color="auto"/>
        <w:bottom w:val="none" w:sz="0" w:space="0" w:color="auto"/>
        <w:right w:val="none" w:sz="0" w:space="0" w:color="auto"/>
      </w:divBdr>
    </w:div>
    <w:div w:id="226301120">
      <w:bodyDiv w:val="1"/>
      <w:marLeft w:val="0"/>
      <w:marRight w:val="0"/>
      <w:marTop w:val="0"/>
      <w:marBottom w:val="0"/>
      <w:divBdr>
        <w:top w:val="none" w:sz="0" w:space="0" w:color="auto"/>
        <w:left w:val="none" w:sz="0" w:space="0" w:color="auto"/>
        <w:bottom w:val="none" w:sz="0" w:space="0" w:color="auto"/>
        <w:right w:val="none" w:sz="0" w:space="0" w:color="auto"/>
      </w:divBdr>
    </w:div>
    <w:div w:id="226886791">
      <w:bodyDiv w:val="1"/>
      <w:marLeft w:val="0"/>
      <w:marRight w:val="0"/>
      <w:marTop w:val="0"/>
      <w:marBottom w:val="0"/>
      <w:divBdr>
        <w:top w:val="none" w:sz="0" w:space="0" w:color="auto"/>
        <w:left w:val="none" w:sz="0" w:space="0" w:color="auto"/>
        <w:bottom w:val="none" w:sz="0" w:space="0" w:color="auto"/>
        <w:right w:val="none" w:sz="0" w:space="0" w:color="auto"/>
      </w:divBdr>
    </w:div>
    <w:div w:id="256181037">
      <w:bodyDiv w:val="1"/>
      <w:marLeft w:val="0"/>
      <w:marRight w:val="0"/>
      <w:marTop w:val="0"/>
      <w:marBottom w:val="0"/>
      <w:divBdr>
        <w:top w:val="none" w:sz="0" w:space="0" w:color="auto"/>
        <w:left w:val="none" w:sz="0" w:space="0" w:color="auto"/>
        <w:bottom w:val="none" w:sz="0" w:space="0" w:color="auto"/>
        <w:right w:val="none" w:sz="0" w:space="0" w:color="auto"/>
      </w:divBdr>
    </w:div>
    <w:div w:id="257905122">
      <w:bodyDiv w:val="1"/>
      <w:marLeft w:val="0"/>
      <w:marRight w:val="0"/>
      <w:marTop w:val="0"/>
      <w:marBottom w:val="0"/>
      <w:divBdr>
        <w:top w:val="none" w:sz="0" w:space="0" w:color="auto"/>
        <w:left w:val="none" w:sz="0" w:space="0" w:color="auto"/>
        <w:bottom w:val="none" w:sz="0" w:space="0" w:color="auto"/>
        <w:right w:val="none" w:sz="0" w:space="0" w:color="auto"/>
      </w:divBdr>
    </w:div>
    <w:div w:id="289824436">
      <w:bodyDiv w:val="1"/>
      <w:marLeft w:val="0"/>
      <w:marRight w:val="0"/>
      <w:marTop w:val="0"/>
      <w:marBottom w:val="0"/>
      <w:divBdr>
        <w:top w:val="none" w:sz="0" w:space="0" w:color="auto"/>
        <w:left w:val="none" w:sz="0" w:space="0" w:color="auto"/>
        <w:bottom w:val="none" w:sz="0" w:space="0" w:color="auto"/>
        <w:right w:val="none" w:sz="0" w:space="0" w:color="auto"/>
      </w:divBdr>
    </w:div>
    <w:div w:id="295066039">
      <w:bodyDiv w:val="1"/>
      <w:marLeft w:val="0"/>
      <w:marRight w:val="0"/>
      <w:marTop w:val="0"/>
      <w:marBottom w:val="0"/>
      <w:divBdr>
        <w:top w:val="none" w:sz="0" w:space="0" w:color="auto"/>
        <w:left w:val="none" w:sz="0" w:space="0" w:color="auto"/>
        <w:bottom w:val="none" w:sz="0" w:space="0" w:color="auto"/>
        <w:right w:val="none" w:sz="0" w:space="0" w:color="auto"/>
      </w:divBdr>
    </w:div>
    <w:div w:id="312830398">
      <w:bodyDiv w:val="1"/>
      <w:marLeft w:val="0"/>
      <w:marRight w:val="0"/>
      <w:marTop w:val="0"/>
      <w:marBottom w:val="0"/>
      <w:divBdr>
        <w:top w:val="none" w:sz="0" w:space="0" w:color="auto"/>
        <w:left w:val="none" w:sz="0" w:space="0" w:color="auto"/>
        <w:bottom w:val="none" w:sz="0" w:space="0" w:color="auto"/>
        <w:right w:val="none" w:sz="0" w:space="0" w:color="auto"/>
      </w:divBdr>
    </w:div>
    <w:div w:id="324548594">
      <w:bodyDiv w:val="1"/>
      <w:marLeft w:val="0"/>
      <w:marRight w:val="0"/>
      <w:marTop w:val="0"/>
      <w:marBottom w:val="0"/>
      <w:divBdr>
        <w:top w:val="none" w:sz="0" w:space="0" w:color="auto"/>
        <w:left w:val="none" w:sz="0" w:space="0" w:color="auto"/>
        <w:bottom w:val="none" w:sz="0" w:space="0" w:color="auto"/>
        <w:right w:val="none" w:sz="0" w:space="0" w:color="auto"/>
      </w:divBdr>
    </w:div>
    <w:div w:id="335811165">
      <w:bodyDiv w:val="1"/>
      <w:marLeft w:val="0"/>
      <w:marRight w:val="0"/>
      <w:marTop w:val="0"/>
      <w:marBottom w:val="0"/>
      <w:divBdr>
        <w:top w:val="none" w:sz="0" w:space="0" w:color="auto"/>
        <w:left w:val="none" w:sz="0" w:space="0" w:color="auto"/>
        <w:bottom w:val="none" w:sz="0" w:space="0" w:color="auto"/>
        <w:right w:val="none" w:sz="0" w:space="0" w:color="auto"/>
      </w:divBdr>
    </w:div>
    <w:div w:id="336730259">
      <w:bodyDiv w:val="1"/>
      <w:marLeft w:val="0"/>
      <w:marRight w:val="0"/>
      <w:marTop w:val="0"/>
      <w:marBottom w:val="0"/>
      <w:divBdr>
        <w:top w:val="none" w:sz="0" w:space="0" w:color="auto"/>
        <w:left w:val="none" w:sz="0" w:space="0" w:color="auto"/>
        <w:bottom w:val="none" w:sz="0" w:space="0" w:color="auto"/>
        <w:right w:val="none" w:sz="0" w:space="0" w:color="auto"/>
      </w:divBdr>
    </w:div>
    <w:div w:id="352342688">
      <w:bodyDiv w:val="1"/>
      <w:marLeft w:val="0"/>
      <w:marRight w:val="0"/>
      <w:marTop w:val="0"/>
      <w:marBottom w:val="0"/>
      <w:divBdr>
        <w:top w:val="none" w:sz="0" w:space="0" w:color="auto"/>
        <w:left w:val="none" w:sz="0" w:space="0" w:color="auto"/>
        <w:bottom w:val="none" w:sz="0" w:space="0" w:color="auto"/>
        <w:right w:val="none" w:sz="0" w:space="0" w:color="auto"/>
      </w:divBdr>
    </w:div>
    <w:div w:id="375275405">
      <w:bodyDiv w:val="1"/>
      <w:marLeft w:val="0"/>
      <w:marRight w:val="0"/>
      <w:marTop w:val="0"/>
      <w:marBottom w:val="0"/>
      <w:divBdr>
        <w:top w:val="none" w:sz="0" w:space="0" w:color="auto"/>
        <w:left w:val="none" w:sz="0" w:space="0" w:color="auto"/>
        <w:bottom w:val="none" w:sz="0" w:space="0" w:color="auto"/>
        <w:right w:val="none" w:sz="0" w:space="0" w:color="auto"/>
      </w:divBdr>
    </w:div>
    <w:div w:id="375397510">
      <w:bodyDiv w:val="1"/>
      <w:marLeft w:val="0"/>
      <w:marRight w:val="0"/>
      <w:marTop w:val="0"/>
      <w:marBottom w:val="0"/>
      <w:divBdr>
        <w:top w:val="none" w:sz="0" w:space="0" w:color="auto"/>
        <w:left w:val="none" w:sz="0" w:space="0" w:color="auto"/>
        <w:bottom w:val="none" w:sz="0" w:space="0" w:color="auto"/>
        <w:right w:val="none" w:sz="0" w:space="0" w:color="auto"/>
      </w:divBdr>
    </w:div>
    <w:div w:id="416556329">
      <w:bodyDiv w:val="1"/>
      <w:marLeft w:val="0"/>
      <w:marRight w:val="0"/>
      <w:marTop w:val="0"/>
      <w:marBottom w:val="0"/>
      <w:divBdr>
        <w:top w:val="none" w:sz="0" w:space="0" w:color="auto"/>
        <w:left w:val="none" w:sz="0" w:space="0" w:color="auto"/>
        <w:bottom w:val="none" w:sz="0" w:space="0" w:color="auto"/>
        <w:right w:val="none" w:sz="0" w:space="0" w:color="auto"/>
      </w:divBdr>
    </w:div>
    <w:div w:id="424763113">
      <w:bodyDiv w:val="1"/>
      <w:marLeft w:val="0"/>
      <w:marRight w:val="0"/>
      <w:marTop w:val="0"/>
      <w:marBottom w:val="0"/>
      <w:divBdr>
        <w:top w:val="none" w:sz="0" w:space="0" w:color="auto"/>
        <w:left w:val="none" w:sz="0" w:space="0" w:color="auto"/>
        <w:bottom w:val="none" w:sz="0" w:space="0" w:color="auto"/>
        <w:right w:val="none" w:sz="0" w:space="0" w:color="auto"/>
      </w:divBdr>
    </w:div>
    <w:div w:id="478428563">
      <w:bodyDiv w:val="1"/>
      <w:marLeft w:val="0"/>
      <w:marRight w:val="0"/>
      <w:marTop w:val="0"/>
      <w:marBottom w:val="0"/>
      <w:divBdr>
        <w:top w:val="none" w:sz="0" w:space="0" w:color="auto"/>
        <w:left w:val="none" w:sz="0" w:space="0" w:color="auto"/>
        <w:bottom w:val="none" w:sz="0" w:space="0" w:color="auto"/>
        <w:right w:val="none" w:sz="0" w:space="0" w:color="auto"/>
      </w:divBdr>
    </w:div>
    <w:div w:id="486437940">
      <w:bodyDiv w:val="1"/>
      <w:marLeft w:val="0"/>
      <w:marRight w:val="0"/>
      <w:marTop w:val="0"/>
      <w:marBottom w:val="0"/>
      <w:divBdr>
        <w:top w:val="none" w:sz="0" w:space="0" w:color="auto"/>
        <w:left w:val="none" w:sz="0" w:space="0" w:color="auto"/>
        <w:bottom w:val="none" w:sz="0" w:space="0" w:color="auto"/>
        <w:right w:val="none" w:sz="0" w:space="0" w:color="auto"/>
      </w:divBdr>
    </w:div>
    <w:div w:id="509875965">
      <w:bodyDiv w:val="1"/>
      <w:marLeft w:val="0"/>
      <w:marRight w:val="0"/>
      <w:marTop w:val="0"/>
      <w:marBottom w:val="0"/>
      <w:divBdr>
        <w:top w:val="none" w:sz="0" w:space="0" w:color="auto"/>
        <w:left w:val="none" w:sz="0" w:space="0" w:color="auto"/>
        <w:bottom w:val="none" w:sz="0" w:space="0" w:color="auto"/>
        <w:right w:val="none" w:sz="0" w:space="0" w:color="auto"/>
      </w:divBdr>
    </w:div>
    <w:div w:id="521096167">
      <w:bodyDiv w:val="1"/>
      <w:marLeft w:val="0"/>
      <w:marRight w:val="0"/>
      <w:marTop w:val="0"/>
      <w:marBottom w:val="0"/>
      <w:divBdr>
        <w:top w:val="none" w:sz="0" w:space="0" w:color="auto"/>
        <w:left w:val="none" w:sz="0" w:space="0" w:color="auto"/>
        <w:bottom w:val="none" w:sz="0" w:space="0" w:color="auto"/>
        <w:right w:val="none" w:sz="0" w:space="0" w:color="auto"/>
      </w:divBdr>
    </w:div>
    <w:div w:id="527182050">
      <w:bodyDiv w:val="1"/>
      <w:marLeft w:val="0"/>
      <w:marRight w:val="0"/>
      <w:marTop w:val="0"/>
      <w:marBottom w:val="0"/>
      <w:divBdr>
        <w:top w:val="none" w:sz="0" w:space="0" w:color="auto"/>
        <w:left w:val="none" w:sz="0" w:space="0" w:color="auto"/>
        <w:bottom w:val="none" w:sz="0" w:space="0" w:color="auto"/>
        <w:right w:val="none" w:sz="0" w:space="0" w:color="auto"/>
      </w:divBdr>
    </w:div>
    <w:div w:id="528639910">
      <w:bodyDiv w:val="1"/>
      <w:marLeft w:val="0"/>
      <w:marRight w:val="0"/>
      <w:marTop w:val="0"/>
      <w:marBottom w:val="0"/>
      <w:divBdr>
        <w:top w:val="none" w:sz="0" w:space="0" w:color="auto"/>
        <w:left w:val="none" w:sz="0" w:space="0" w:color="auto"/>
        <w:bottom w:val="none" w:sz="0" w:space="0" w:color="auto"/>
        <w:right w:val="none" w:sz="0" w:space="0" w:color="auto"/>
      </w:divBdr>
    </w:div>
    <w:div w:id="533231378">
      <w:bodyDiv w:val="1"/>
      <w:marLeft w:val="0"/>
      <w:marRight w:val="0"/>
      <w:marTop w:val="0"/>
      <w:marBottom w:val="0"/>
      <w:divBdr>
        <w:top w:val="none" w:sz="0" w:space="0" w:color="auto"/>
        <w:left w:val="none" w:sz="0" w:space="0" w:color="auto"/>
        <w:bottom w:val="none" w:sz="0" w:space="0" w:color="auto"/>
        <w:right w:val="none" w:sz="0" w:space="0" w:color="auto"/>
      </w:divBdr>
    </w:div>
    <w:div w:id="534999282">
      <w:bodyDiv w:val="1"/>
      <w:marLeft w:val="0"/>
      <w:marRight w:val="0"/>
      <w:marTop w:val="0"/>
      <w:marBottom w:val="0"/>
      <w:divBdr>
        <w:top w:val="none" w:sz="0" w:space="0" w:color="auto"/>
        <w:left w:val="none" w:sz="0" w:space="0" w:color="auto"/>
        <w:bottom w:val="none" w:sz="0" w:space="0" w:color="auto"/>
        <w:right w:val="none" w:sz="0" w:space="0" w:color="auto"/>
      </w:divBdr>
    </w:div>
    <w:div w:id="544681022">
      <w:bodyDiv w:val="1"/>
      <w:marLeft w:val="0"/>
      <w:marRight w:val="0"/>
      <w:marTop w:val="0"/>
      <w:marBottom w:val="0"/>
      <w:divBdr>
        <w:top w:val="none" w:sz="0" w:space="0" w:color="auto"/>
        <w:left w:val="none" w:sz="0" w:space="0" w:color="auto"/>
        <w:bottom w:val="none" w:sz="0" w:space="0" w:color="auto"/>
        <w:right w:val="none" w:sz="0" w:space="0" w:color="auto"/>
      </w:divBdr>
    </w:div>
    <w:div w:id="545915635">
      <w:bodyDiv w:val="1"/>
      <w:marLeft w:val="0"/>
      <w:marRight w:val="0"/>
      <w:marTop w:val="0"/>
      <w:marBottom w:val="0"/>
      <w:divBdr>
        <w:top w:val="none" w:sz="0" w:space="0" w:color="auto"/>
        <w:left w:val="none" w:sz="0" w:space="0" w:color="auto"/>
        <w:bottom w:val="none" w:sz="0" w:space="0" w:color="auto"/>
        <w:right w:val="none" w:sz="0" w:space="0" w:color="auto"/>
      </w:divBdr>
    </w:div>
    <w:div w:id="549388467">
      <w:bodyDiv w:val="1"/>
      <w:marLeft w:val="0"/>
      <w:marRight w:val="0"/>
      <w:marTop w:val="0"/>
      <w:marBottom w:val="0"/>
      <w:divBdr>
        <w:top w:val="none" w:sz="0" w:space="0" w:color="auto"/>
        <w:left w:val="none" w:sz="0" w:space="0" w:color="auto"/>
        <w:bottom w:val="none" w:sz="0" w:space="0" w:color="auto"/>
        <w:right w:val="none" w:sz="0" w:space="0" w:color="auto"/>
      </w:divBdr>
    </w:div>
    <w:div w:id="553467574">
      <w:bodyDiv w:val="1"/>
      <w:marLeft w:val="0"/>
      <w:marRight w:val="0"/>
      <w:marTop w:val="0"/>
      <w:marBottom w:val="0"/>
      <w:divBdr>
        <w:top w:val="none" w:sz="0" w:space="0" w:color="auto"/>
        <w:left w:val="none" w:sz="0" w:space="0" w:color="auto"/>
        <w:bottom w:val="none" w:sz="0" w:space="0" w:color="auto"/>
        <w:right w:val="none" w:sz="0" w:space="0" w:color="auto"/>
      </w:divBdr>
    </w:div>
    <w:div w:id="558790251">
      <w:bodyDiv w:val="1"/>
      <w:marLeft w:val="0"/>
      <w:marRight w:val="0"/>
      <w:marTop w:val="0"/>
      <w:marBottom w:val="0"/>
      <w:divBdr>
        <w:top w:val="none" w:sz="0" w:space="0" w:color="auto"/>
        <w:left w:val="none" w:sz="0" w:space="0" w:color="auto"/>
        <w:bottom w:val="none" w:sz="0" w:space="0" w:color="auto"/>
        <w:right w:val="none" w:sz="0" w:space="0" w:color="auto"/>
      </w:divBdr>
    </w:div>
    <w:div w:id="592472579">
      <w:bodyDiv w:val="1"/>
      <w:marLeft w:val="0"/>
      <w:marRight w:val="0"/>
      <w:marTop w:val="0"/>
      <w:marBottom w:val="0"/>
      <w:divBdr>
        <w:top w:val="none" w:sz="0" w:space="0" w:color="auto"/>
        <w:left w:val="none" w:sz="0" w:space="0" w:color="auto"/>
        <w:bottom w:val="none" w:sz="0" w:space="0" w:color="auto"/>
        <w:right w:val="none" w:sz="0" w:space="0" w:color="auto"/>
      </w:divBdr>
    </w:div>
    <w:div w:id="615017180">
      <w:bodyDiv w:val="1"/>
      <w:marLeft w:val="0"/>
      <w:marRight w:val="0"/>
      <w:marTop w:val="0"/>
      <w:marBottom w:val="0"/>
      <w:divBdr>
        <w:top w:val="none" w:sz="0" w:space="0" w:color="auto"/>
        <w:left w:val="none" w:sz="0" w:space="0" w:color="auto"/>
        <w:bottom w:val="none" w:sz="0" w:space="0" w:color="auto"/>
        <w:right w:val="none" w:sz="0" w:space="0" w:color="auto"/>
      </w:divBdr>
    </w:div>
    <w:div w:id="657659298">
      <w:bodyDiv w:val="1"/>
      <w:marLeft w:val="0"/>
      <w:marRight w:val="0"/>
      <w:marTop w:val="0"/>
      <w:marBottom w:val="0"/>
      <w:divBdr>
        <w:top w:val="none" w:sz="0" w:space="0" w:color="auto"/>
        <w:left w:val="none" w:sz="0" w:space="0" w:color="auto"/>
        <w:bottom w:val="none" w:sz="0" w:space="0" w:color="auto"/>
        <w:right w:val="none" w:sz="0" w:space="0" w:color="auto"/>
      </w:divBdr>
    </w:div>
    <w:div w:id="661273399">
      <w:bodyDiv w:val="1"/>
      <w:marLeft w:val="0"/>
      <w:marRight w:val="0"/>
      <w:marTop w:val="0"/>
      <w:marBottom w:val="0"/>
      <w:divBdr>
        <w:top w:val="none" w:sz="0" w:space="0" w:color="auto"/>
        <w:left w:val="none" w:sz="0" w:space="0" w:color="auto"/>
        <w:bottom w:val="none" w:sz="0" w:space="0" w:color="auto"/>
        <w:right w:val="none" w:sz="0" w:space="0" w:color="auto"/>
      </w:divBdr>
    </w:div>
    <w:div w:id="693699109">
      <w:bodyDiv w:val="1"/>
      <w:marLeft w:val="0"/>
      <w:marRight w:val="0"/>
      <w:marTop w:val="0"/>
      <w:marBottom w:val="0"/>
      <w:divBdr>
        <w:top w:val="none" w:sz="0" w:space="0" w:color="auto"/>
        <w:left w:val="none" w:sz="0" w:space="0" w:color="auto"/>
        <w:bottom w:val="none" w:sz="0" w:space="0" w:color="auto"/>
        <w:right w:val="none" w:sz="0" w:space="0" w:color="auto"/>
      </w:divBdr>
    </w:div>
    <w:div w:id="735518072">
      <w:bodyDiv w:val="1"/>
      <w:marLeft w:val="0"/>
      <w:marRight w:val="0"/>
      <w:marTop w:val="0"/>
      <w:marBottom w:val="0"/>
      <w:divBdr>
        <w:top w:val="none" w:sz="0" w:space="0" w:color="auto"/>
        <w:left w:val="none" w:sz="0" w:space="0" w:color="auto"/>
        <w:bottom w:val="none" w:sz="0" w:space="0" w:color="auto"/>
        <w:right w:val="none" w:sz="0" w:space="0" w:color="auto"/>
      </w:divBdr>
    </w:div>
    <w:div w:id="758797172">
      <w:bodyDiv w:val="1"/>
      <w:marLeft w:val="0"/>
      <w:marRight w:val="0"/>
      <w:marTop w:val="0"/>
      <w:marBottom w:val="0"/>
      <w:divBdr>
        <w:top w:val="none" w:sz="0" w:space="0" w:color="auto"/>
        <w:left w:val="none" w:sz="0" w:space="0" w:color="auto"/>
        <w:bottom w:val="none" w:sz="0" w:space="0" w:color="auto"/>
        <w:right w:val="none" w:sz="0" w:space="0" w:color="auto"/>
      </w:divBdr>
    </w:div>
    <w:div w:id="763965106">
      <w:bodyDiv w:val="1"/>
      <w:marLeft w:val="0"/>
      <w:marRight w:val="0"/>
      <w:marTop w:val="0"/>
      <w:marBottom w:val="0"/>
      <w:divBdr>
        <w:top w:val="none" w:sz="0" w:space="0" w:color="auto"/>
        <w:left w:val="none" w:sz="0" w:space="0" w:color="auto"/>
        <w:bottom w:val="none" w:sz="0" w:space="0" w:color="auto"/>
        <w:right w:val="none" w:sz="0" w:space="0" w:color="auto"/>
      </w:divBdr>
    </w:div>
    <w:div w:id="766466401">
      <w:bodyDiv w:val="1"/>
      <w:marLeft w:val="0"/>
      <w:marRight w:val="0"/>
      <w:marTop w:val="0"/>
      <w:marBottom w:val="0"/>
      <w:divBdr>
        <w:top w:val="none" w:sz="0" w:space="0" w:color="auto"/>
        <w:left w:val="none" w:sz="0" w:space="0" w:color="auto"/>
        <w:bottom w:val="none" w:sz="0" w:space="0" w:color="auto"/>
        <w:right w:val="none" w:sz="0" w:space="0" w:color="auto"/>
      </w:divBdr>
    </w:div>
    <w:div w:id="777407894">
      <w:bodyDiv w:val="1"/>
      <w:marLeft w:val="0"/>
      <w:marRight w:val="0"/>
      <w:marTop w:val="0"/>
      <w:marBottom w:val="0"/>
      <w:divBdr>
        <w:top w:val="none" w:sz="0" w:space="0" w:color="auto"/>
        <w:left w:val="none" w:sz="0" w:space="0" w:color="auto"/>
        <w:bottom w:val="none" w:sz="0" w:space="0" w:color="auto"/>
        <w:right w:val="none" w:sz="0" w:space="0" w:color="auto"/>
      </w:divBdr>
    </w:div>
    <w:div w:id="808404957">
      <w:bodyDiv w:val="1"/>
      <w:marLeft w:val="0"/>
      <w:marRight w:val="0"/>
      <w:marTop w:val="0"/>
      <w:marBottom w:val="0"/>
      <w:divBdr>
        <w:top w:val="none" w:sz="0" w:space="0" w:color="auto"/>
        <w:left w:val="none" w:sz="0" w:space="0" w:color="auto"/>
        <w:bottom w:val="none" w:sz="0" w:space="0" w:color="auto"/>
        <w:right w:val="none" w:sz="0" w:space="0" w:color="auto"/>
      </w:divBdr>
    </w:div>
    <w:div w:id="809445306">
      <w:bodyDiv w:val="1"/>
      <w:marLeft w:val="0"/>
      <w:marRight w:val="0"/>
      <w:marTop w:val="0"/>
      <w:marBottom w:val="0"/>
      <w:divBdr>
        <w:top w:val="none" w:sz="0" w:space="0" w:color="auto"/>
        <w:left w:val="none" w:sz="0" w:space="0" w:color="auto"/>
        <w:bottom w:val="none" w:sz="0" w:space="0" w:color="auto"/>
        <w:right w:val="none" w:sz="0" w:space="0" w:color="auto"/>
      </w:divBdr>
    </w:div>
    <w:div w:id="817503255">
      <w:bodyDiv w:val="1"/>
      <w:marLeft w:val="0"/>
      <w:marRight w:val="0"/>
      <w:marTop w:val="0"/>
      <w:marBottom w:val="0"/>
      <w:divBdr>
        <w:top w:val="none" w:sz="0" w:space="0" w:color="auto"/>
        <w:left w:val="none" w:sz="0" w:space="0" w:color="auto"/>
        <w:bottom w:val="none" w:sz="0" w:space="0" w:color="auto"/>
        <w:right w:val="none" w:sz="0" w:space="0" w:color="auto"/>
      </w:divBdr>
    </w:div>
    <w:div w:id="819619611">
      <w:bodyDiv w:val="1"/>
      <w:marLeft w:val="0"/>
      <w:marRight w:val="0"/>
      <w:marTop w:val="0"/>
      <w:marBottom w:val="0"/>
      <w:divBdr>
        <w:top w:val="none" w:sz="0" w:space="0" w:color="auto"/>
        <w:left w:val="none" w:sz="0" w:space="0" w:color="auto"/>
        <w:bottom w:val="none" w:sz="0" w:space="0" w:color="auto"/>
        <w:right w:val="none" w:sz="0" w:space="0" w:color="auto"/>
      </w:divBdr>
    </w:div>
    <w:div w:id="820730890">
      <w:bodyDiv w:val="1"/>
      <w:marLeft w:val="0"/>
      <w:marRight w:val="0"/>
      <w:marTop w:val="0"/>
      <w:marBottom w:val="0"/>
      <w:divBdr>
        <w:top w:val="none" w:sz="0" w:space="0" w:color="auto"/>
        <w:left w:val="none" w:sz="0" w:space="0" w:color="auto"/>
        <w:bottom w:val="none" w:sz="0" w:space="0" w:color="auto"/>
        <w:right w:val="none" w:sz="0" w:space="0" w:color="auto"/>
      </w:divBdr>
    </w:div>
    <w:div w:id="826822665">
      <w:bodyDiv w:val="1"/>
      <w:marLeft w:val="0"/>
      <w:marRight w:val="0"/>
      <w:marTop w:val="0"/>
      <w:marBottom w:val="0"/>
      <w:divBdr>
        <w:top w:val="none" w:sz="0" w:space="0" w:color="auto"/>
        <w:left w:val="none" w:sz="0" w:space="0" w:color="auto"/>
        <w:bottom w:val="none" w:sz="0" w:space="0" w:color="auto"/>
        <w:right w:val="none" w:sz="0" w:space="0" w:color="auto"/>
      </w:divBdr>
    </w:div>
    <w:div w:id="836769438">
      <w:bodyDiv w:val="1"/>
      <w:marLeft w:val="0"/>
      <w:marRight w:val="0"/>
      <w:marTop w:val="0"/>
      <w:marBottom w:val="0"/>
      <w:divBdr>
        <w:top w:val="none" w:sz="0" w:space="0" w:color="auto"/>
        <w:left w:val="none" w:sz="0" w:space="0" w:color="auto"/>
        <w:bottom w:val="none" w:sz="0" w:space="0" w:color="auto"/>
        <w:right w:val="none" w:sz="0" w:space="0" w:color="auto"/>
      </w:divBdr>
    </w:div>
    <w:div w:id="862212775">
      <w:bodyDiv w:val="1"/>
      <w:marLeft w:val="0"/>
      <w:marRight w:val="0"/>
      <w:marTop w:val="0"/>
      <w:marBottom w:val="0"/>
      <w:divBdr>
        <w:top w:val="none" w:sz="0" w:space="0" w:color="auto"/>
        <w:left w:val="none" w:sz="0" w:space="0" w:color="auto"/>
        <w:bottom w:val="none" w:sz="0" w:space="0" w:color="auto"/>
        <w:right w:val="none" w:sz="0" w:space="0" w:color="auto"/>
      </w:divBdr>
    </w:div>
    <w:div w:id="878788147">
      <w:bodyDiv w:val="1"/>
      <w:marLeft w:val="0"/>
      <w:marRight w:val="0"/>
      <w:marTop w:val="0"/>
      <w:marBottom w:val="0"/>
      <w:divBdr>
        <w:top w:val="none" w:sz="0" w:space="0" w:color="auto"/>
        <w:left w:val="none" w:sz="0" w:space="0" w:color="auto"/>
        <w:bottom w:val="none" w:sz="0" w:space="0" w:color="auto"/>
        <w:right w:val="none" w:sz="0" w:space="0" w:color="auto"/>
      </w:divBdr>
    </w:div>
    <w:div w:id="899286107">
      <w:bodyDiv w:val="1"/>
      <w:marLeft w:val="0"/>
      <w:marRight w:val="0"/>
      <w:marTop w:val="0"/>
      <w:marBottom w:val="0"/>
      <w:divBdr>
        <w:top w:val="none" w:sz="0" w:space="0" w:color="auto"/>
        <w:left w:val="none" w:sz="0" w:space="0" w:color="auto"/>
        <w:bottom w:val="none" w:sz="0" w:space="0" w:color="auto"/>
        <w:right w:val="none" w:sz="0" w:space="0" w:color="auto"/>
      </w:divBdr>
    </w:div>
    <w:div w:id="910391633">
      <w:bodyDiv w:val="1"/>
      <w:marLeft w:val="0"/>
      <w:marRight w:val="0"/>
      <w:marTop w:val="0"/>
      <w:marBottom w:val="0"/>
      <w:divBdr>
        <w:top w:val="none" w:sz="0" w:space="0" w:color="auto"/>
        <w:left w:val="none" w:sz="0" w:space="0" w:color="auto"/>
        <w:bottom w:val="none" w:sz="0" w:space="0" w:color="auto"/>
        <w:right w:val="none" w:sz="0" w:space="0" w:color="auto"/>
      </w:divBdr>
    </w:div>
    <w:div w:id="928739148">
      <w:bodyDiv w:val="1"/>
      <w:marLeft w:val="0"/>
      <w:marRight w:val="0"/>
      <w:marTop w:val="0"/>
      <w:marBottom w:val="0"/>
      <w:divBdr>
        <w:top w:val="none" w:sz="0" w:space="0" w:color="auto"/>
        <w:left w:val="none" w:sz="0" w:space="0" w:color="auto"/>
        <w:bottom w:val="none" w:sz="0" w:space="0" w:color="auto"/>
        <w:right w:val="none" w:sz="0" w:space="0" w:color="auto"/>
      </w:divBdr>
    </w:div>
    <w:div w:id="930236412">
      <w:bodyDiv w:val="1"/>
      <w:marLeft w:val="0"/>
      <w:marRight w:val="0"/>
      <w:marTop w:val="0"/>
      <w:marBottom w:val="0"/>
      <w:divBdr>
        <w:top w:val="none" w:sz="0" w:space="0" w:color="auto"/>
        <w:left w:val="none" w:sz="0" w:space="0" w:color="auto"/>
        <w:bottom w:val="none" w:sz="0" w:space="0" w:color="auto"/>
        <w:right w:val="none" w:sz="0" w:space="0" w:color="auto"/>
      </w:divBdr>
    </w:div>
    <w:div w:id="934286021">
      <w:bodyDiv w:val="1"/>
      <w:marLeft w:val="0"/>
      <w:marRight w:val="0"/>
      <w:marTop w:val="0"/>
      <w:marBottom w:val="0"/>
      <w:divBdr>
        <w:top w:val="none" w:sz="0" w:space="0" w:color="auto"/>
        <w:left w:val="none" w:sz="0" w:space="0" w:color="auto"/>
        <w:bottom w:val="none" w:sz="0" w:space="0" w:color="auto"/>
        <w:right w:val="none" w:sz="0" w:space="0" w:color="auto"/>
      </w:divBdr>
    </w:div>
    <w:div w:id="936642802">
      <w:bodyDiv w:val="1"/>
      <w:marLeft w:val="0"/>
      <w:marRight w:val="0"/>
      <w:marTop w:val="0"/>
      <w:marBottom w:val="0"/>
      <w:divBdr>
        <w:top w:val="none" w:sz="0" w:space="0" w:color="auto"/>
        <w:left w:val="none" w:sz="0" w:space="0" w:color="auto"/>
        <w:bottom w:val="none" w:sz="0" w:space="0" w:color="auto"/>
        <w:right w:val="none" w:sz="0" w:space="0" w:color="auto"/>
      </w:divBdr>
    </w:div>
    <w:div w:id="943464271">
      <w:bodyDiv w:val="1"/>
      <w:marLeft w:val="0"/>
      <w:marRight w:val="0"/>
      <w:marTop w:val="0"/>
      <w:marBottom w:val="0"/>
      <w:divBdr>
        <w:top w:val="none" w:sz="0" w:space="0" w:color="auto"/>
        <w:left w:val="none" w:sz="0" w:space="0" w:color="auto"/>
        <w:bottom w:val="none" w:sz="0" w:space="0" w:color="auto"/>
        <w:right w:val="none" w:sz="0" w:space="0" w:color="auto"/>
      </w:divBdr>
    </w:div>
    <w:div w:id="945650211">
      <w:bodyDiv w:val="1"/>
      <w:marLeft w:val="0"/>
      <w:marRight w:val="0"/>
      <w:marTop w:val="0"/>
      <w:marBottom w:val="0"/>
      <w:divBdr>
        <w:top w:val="none" w:sz="0" w:space="0" w:color="auto"/>
        <w:left w:val="none" w:sz="0" w:space="0" w:color="auto"/>
        <w:bottom w:val="none" w:sz="0" w:space="0" w:color="auto"/>
        <w:right w:val="none" w:sz="0" w:space="0" w:color="auto"/>
      </w:divBdr>
    </w:div>
    <w:div w:id="968516333">
      <w:bodyDiv w:val="1"/>
      <w:marLeft w:val="0"/>
      <w:marRight w:val="0"/>
      <w:marTop w:val="0"/>
      <w:marBottom w:val="0"/>
      <w:divBdr>
        <w:top w:val="none" w:sz="0" w:space="0" w:color="auto"/>
        <w:left w:val="none" w:sz="0" w:space="0" w:color="auto"/>
        <w:bottom w:val="none" w:sz="0" w:space="0" w:color="auto"/>
        <w:right w:val="none" w:sz="0" w:space="0" w:color="auto"/>
      </w:divBdr>
    </w:div>
    <w:div w:id="1005549653">
      <w:bodyDiv w:val="1"/>
      <w:marLeft w:val="0"/>
      <w:marRight w:val="0"/>
      <w:marTop w:val="0"/>
      <w:marBottom w:val="0"/>
      <w:divBdr>
        <w:top w:val="none" w:sz="0" w:space="0" w:color="auto"/>
        <w:left w:val="none" w:sz="0" w:space="0" w:color="auto"/>
        <w:bottom w:val="none" w:sz="0" w:space="0" w:color="auto"/>
        <w:right w:val="none" w:sz="0" w:space="0" w:color="auto"/>
      </w:divBdr>
    </w:div>
    <w:div w:id="1011562432">
      <w:bodyDiv w:val="1"/>
      <w:marLeft w:val="0"/>
      <w:marRight w:val="0"/>
      <w:marTop w:val="0"/>
      <w:marBottom w:val="0"/>
      <w:divBdr>
        <w:top w:val="none" w:sz="0" w:space="0" w:color="auto"/>
        <w:left w:val="none" w:sz="0" w:space="0" w:color="auto"/>
        <w:bottom w:val="none" w:sz="0" w:space="0" w:color="auto"/>
        <w:right w:val="none" w:sz="0" w:space="0" w:color="auto"/>
      </w:divBdr>
    </w:div>
    <w:div w:id="1026371192">
      <w:bodyDiv w:val="1"/>
      <w:marLeft w:val="0"/>
      <w:marRight w:val="0"/>
      <w:marTop w:val="0"/>
      <w:marBottom w:val="0"/>
      <w:divBdr>
        <w:top w:val="none" w:sz="0" w:space="0" w:color="auto"/>
        <w:left w:val="none" w:sz="0" w:space="0" w:color="auto"/>
        <w:bottom w:val="none" w:sz="0" w:space="0" w:color="auto"/>
        <w:right w:val="none" w:sz="0" w:space="0" w:color="auto"/>
      </w:divBdr>
    </w:div>
    <w:div w:id="1042903624">
      <w:bodyDiv w:val="1"/>
      <w:marLeft w:val="0"/>
      <w:marRight w:val="0"/>
      <w:marTop w:val="0"/>
      <w:marBottom w:val="0"/>
      <w:divBdr>
        <w:top w:val="none" w:sz="0" w:space="0" w:color="auto"/>
        <w:left w:val="none" w:sz="0" w:space="0" w:color="auto"/>
        <w:bottom w:val="none" w:sz="0" w:space="0" w:color="auto"/>
        <w:right w:val="none" w:sz="0" w:space="0" w:color="auto"/>
      </w:divBdr>
    </w:div>
    <w:div w:id="1069882065">
      <w:bodyDiv w:val="1"/>
      <w:marLeft w:val="0"/>
      <w:marRight w:val="0"/>
      <w:marTop w:val="0"/>
      <w:marBottom w:val="0"/>
      <w:divBdr>
        <w:top w:val="none" w:sz="0" w:space="0" w:color="auto"/>
        <w:left w:val="none" w:sz="0" w:space="0" w:color="auto"/>
        <w:bottom w:val="none" w:sz="0" w:space="0" w:color="auto"/>
        <w:right w:val="none" w:sz="0" w:space="0" w:color="auto"/>
      </w:divBdr>
    </w:div>
    <w:div w:id="1109399737">
      <w:bodyDiv w:val="1"/>
      <w:marLeft w:val="0"/>
      <w:marRight w:val="0"/>
      <w:marTop w:val="0"/>
      <w:marBottom w:val="0"/>
      <w:divBdr>
        <w:top w:val="none" w:sz="0" w:space="0" w:color="auto"/>
        <w:left w:val="none" w:sz="0" w:space="0" w:color="auto"/>
        <w:bottom w:val="none" w:sz="0" w:space="0" w:color="auto"/>
        <w:right w:val="none" w:sz="0" w:space="0" w:color="auto"/>
      </w:divBdr>
    </w:div>
    <w:div w:id="1124033221">
      <w:bodyDiv w:val="1"/>
      <w:marLeft w:val="0"/>
      <w:marRight w:val="0"/>
      <w:marTop w:val="0"/>
      <w:marBottom w:val="0"/>
      <w:divBdr>
        <w:top w:val="none" w:sz="0" w:space="0" w:color="auto"/>
        <w:left w:val="none" w:sz="0" w:space="0" w:color="auto"/>
        <w:bottom w:val="none" w:sz="0" w:space="0" w:color="auto"/>
        <w:right w:val="none" w:sz="0" w:space="0" w:color="auto"/>
      </w:divBdr>
    </w:div>
    <w:div w:id="1149438975">
      <w:bodyDiv w:val="1"/>
      <w:marLeft w:val="0"/>
      <w:marRight w:val="0"/>
      <w:marTop w:val="0"/>
      <w:marBottom w:val="0"/>
      <w:divBdr>
        <w:top w:val="none" w:sz="0" w:space="0" w:color="auto"/>
        <w:left w:val="none" w:sz="0" w:space="0" w:color="auto"/>
        <w:bottom w:val="none" w:sz="0" w:space="0" w:color="auto"/>
        <w:right w:val="none" w:sz="0" w:space="0" w:color="auto"/>
      </w:divBdr>
    </w:div>
    <w:div w:id="1152021647">
      <w:bodyDiv w:val="1"/>
      <w:marLeft w:val="0"/>
      <w:marRight w:val="0"/>
      <w:marTop w:val="0"/>
      <w:marBottom w:val="0"/>
      <w:divBdr>
        <w:top w:val="none" w:sz="0" w:space="0" w:color="auto"/>
        <w:left w:val="none" w:sz="0" w:space="0" w:color="auto"/>
        <w:bottom w:val="none" w:sz="0" w:space="0" w:color="auto"/>
        <w:right w:val="none" w:sz="0" w:space="0" w:color="auto"/>
      </w:divBdr>
    </w:div>
    <w:div w:id="1172911888">
      <w:bodyDiv w:val="1"/>
      <w:marLeft w:val="0"/>
      <w:marRight w:val="0"/>
      <w:marTop w:val="0"/>
      <w:marBottom w:val="0"/>
      <w:divBdr>
        <w:top w:val="none" w:sz="0" w:space="0" w:color="auto"/>
        <w:left w:val="none" w:sz="0" w:space="0" w:color="auto"/>
        <w:bottom w:val="none" w:sz="0" w:space="0" w:color="auto"/>
        <w:right w:val="none" w:sz="0" w:space="0" w:color="auto"/>
      </w:divBdr>
    </w:div>
    <w:div w:id="1177117692">
      <w:bodyDiv w:val="1"/>
      <w:marLeft w:val="0"/>
      <w:marRight w:val="0"/>
      <w:marTop w:val="0"/>
      <w:marBottom w:val="0"/>
      <w:divBdr>
        <w:top w:val="none" w:sz="0" w:space="0" w:color="auto"/>
        <w:left w:val="none" w:sz="0" w:space="0" w:color="auto"/>
        <w:bottom w:val="none" w:sz="0" w:space="0" w:color="auto"/>
        <w:right w:val="none" w:sz="0" w:space="0" w:color="auto"/>
      </w:divBdr>
    </w:div>
    <w:div w:id="1178227365">
      <w:bodyDiv w:val="1"/>
      <w:marLeft w:val="0"/>
      <w:marRight w:val="0"/>
      <w:marTop w:val="0"/>
      <w:marBottom w:val="0"/>
      <w:divBdr>
        <w:top w:val="none" w:sz="0" w:space="0" w:color="auto"/>
        <w:left w:val="none" w:sz="0" w:space="0" w:color="auto"/>
        <w:bottom w:val="none" w:sz="0" w:space="0" w:color="auto"/>
        <w:right w:val="none" w:sz="0" w:space="0" w:color="auto"/>
      </w:divBdr>
    </w:div>
    <w:div w:id="1202010409">
      <w:bodyDiv w:val="1"/>
      <w:marLeft w:val="0"/>
      <w:marRight w:val="0"/>
      <w:marTop w:val="0"/>
      <w:marBottom w:val="0"/>
      <w:divBdr>
        <w:top w:val="none" w:sz="0" w:space="0" w:color="auto"/>
        <w:left w:val="none" w:sz="0" w:space="0" w:color="auto"/>
        <w:bottom w:val="none" w:sz="0" w:space="0" w:color="auto"/>
        <w:right w:val="none" w:sz="0" w:space="0" w:color="auto"/>
      </w:divBdr>
    </w:div>
    <w:div w:id="1238516173">
      <w:bodyDiv w:val="1"/>
      <w:marLeft w:val="0"/>
      <w:marRight w:val="0"/>
      <w:marTop w:val="0"/>
      <w:marBottom w:val="0"/>
      <w:divBdr>
        <w:top w:val="none" w:sz="0" w:space="0" w:color="auto"/>
        <w:left w:val="none" w:sz="0" w:space="0" w:color="auto"/>
        <w:bottom w:val="none" w:sz="0" w:space="0" w:color="auto"/>
        <w:right w:val="none" w:sz="0" w:space="0" w:color="auto"/>
      </w:divBdr>
    </w:div>
    <w:div w:id="1256749011">
      <w:bodyDiv w:val="1"/>
      <w:marLeft w:val="0"/>
      <w:marRight w:val="0"/>
      <w:marTop w:val="0"/>
      <w:marBottom w:val="0"/>
      <w:divBdr>
        <w:top w:val="none" w:sz="0" w:space="0" w:color="auto"/>
        <w:left w:val="none" w:sz="0" w:space="0" w:color="auto"/>
        <w:bottom w:val="none" w:sz="0" w:space="0" w:color="auto"/>
        <w:right w:val="none" w:sz="0" w:space="0" w:color="auto"/>
      </w:divBdr>
    </w:div>
    <w:div w:id="1271863307">
      <w:bodyDiv w:val="1"/>
      <w:marLeft w:val="0"/>
      <w:marRight w:val="0"/>
      <w:marTop w:val="0"/>
      <w:marBottom w:val="0"/>
      <w:divBdr>
        <w:top w:val="none" w:sz="0" w:space="0" w:color="auto"/>
        <w:left w:val="none" w:sz="0" w:space="0" w:color="auto"/>
        <w:bottom w:val="none" w:sz="0" w:space="0" w:color="auto"/>
        <w:right w:val="none" w:sz="0" w:space="0" w:color="auto"/>
      </w:divBdr>
    </w:div>
    <w:div w:id="1278638945">
      <w:bodyDiv w:val="1"/>
      <w:marLeft w:val="0"/>
      <w:marRight w:val="0"/>
      <w:marTop w:val="0"/>
      <w:marBottom w:val="0"/>
      <w:divBdr>
        <w:top w:val="none" w:sz="0" w:space="0" w:color="auto"/>
        <w:left w:val="none" w:sz="0" w:space="0" w:color="auto"/>
        <w:bottom w:val="none" w:sz="0" w:space="0" w:color="auto"/>
        <w:right w:val="none" w:sz="0" w:space="0" w:color="auto"/>
      </w:divBdr>
    </w:div>
    <w:div w:id="1287007465">
      <w:bodyDiv w:val="1"/>
      <w:marLeft w:val="0"/>
      <w:marRight w:val="0"/>
      <w:marTop w:val="0"/>
      <w:marBottom w:val="0"/>
      <w:divBdr>
        <w:top w:val="none" w:sz="0" w:space="0" w:color="auto"/>
        <w:left w:val="none" w:sz="0" w:space="0" w:color="auto"/>
        <w:bottom w:val="none" w:sz="0" w:space="0" w:color="auto"/>
        <w:right w:val="none" w:sz="0" w:space="0" w:color="auto"/>
      </w:divBdr>
    </w:div>
    <w:div w:id="1334262431">
      <w:bodyDiv w:val="1"/>
      <w:marLeft w:val="0"/>
      <w:marRight w:val="0"/>
      <w:marTop w:val="0"/>
      <w:marBottom w:val="0"/>
      <w:divBdr>
        <w:top w:val="none" w:sz="0" w:space="0" w:color="auto"/>
        <w:left w:val="none" w:sz="0" w:space="0" w:color="auto"/>
        <w:bottom w:val="none" w:sz="0" w:space="0" w:color="auto"/>
        <w:right w:val="none" w:sz="0" w:space="0" w:color="auto"/>
      </w:divBdr>
    </w:div>
    <w:div w:id="1348629809">
      <w:bodyDiv w:val="1"/>
      <w:marLeft w:val="0"/>
      <w:marRight w:val="0"/>
      <w:marTop w:val="0"/>
      <w:marBottom w:val="0"/>
      <w:divBdr>
        <w:top w:val="none" w:sz="0" w:space="0" w:color="auto"/>
        <w:left w:val="none" w:sz="0" w:space="0" w:color="auto"/>
        <w:bottom w:val="none" w:sz="0" w:space="0" w:color="auto"/>
        <w:right w:val="none" w:sz="0" w:space="0" w:color="auto"/>
      </w:divBdr>
    </w:div>
    <w:div w:id="1375079697">
      <w:bodyDiv w:val="1"/>
      <w:marLeft w:val="0"/>
      <w:marRight w:val="0"/>
      <w:marTop w:val="0"/>
      <w:marBottom w:val="0"/>
      <w:divBdr>
        <w:top w:val="none" w:sz="0" w:space="0" w:color="auto"/>
        <w:left w:val="none" w:sz="0" w:space="0" w:color="auto"/>
        <w:bottom w:val="none" w:sz="0" w:space="0" w:color="auto"/>
        <w:right w:val="none" w:sz="0" w:space="0" w:color="auto"/>
      </w:divBdr>
    </w:div>
    <w:div w:id="1378817913">
      <w:bodyDiv w:val="1"/>
      <w:marLeft w:val="0"/>
      <w:marRight w:val="0"/>
      <w:marTop w:val="0"/>
      <w:marBottom w:val="0"/>
      <w:divBdr>
        <w:top w:val="none" w:sz="0" w:space="0" w:color="auto"/>
        <w:left w:val="none" w:sz="0" w:space="0" w:color="auto"/>
        <w:bottom w:val="none" w:sz="0" w:space="0" w:color="auto"/>
        <w:right w:val="none" w:sz="0" w:space="0" w:color="auto"/>
      </w:divBdr>
    </w:div>
    <w:div w:id="1380938492">
      <w:bodyDiv w:val="1"/>
      <w:marLeft w:val="0"/>
      <w:marRight w:val="0"/>
      <w:marTop w:val="0"/>
      <w:marBottom w:val="0"/>
      <w:divBdr>
        <w:top w:val="none" w:sz="0" w:space="0" w:color="auto"/>
        <w:left w:val="none" w:sz="0" w:space="0" w:color="auto"/>
        <w:bottom w:val="none" w:sz="0" w:space="0" w:color="auto"/>
        <w:right w:val="none" w:sz="0" w:space="0" w:color="auto"/>
      </w:divBdr>
    </w:div>
    <w:div w:id="1392340885">
      <w:bodyDiv w:val="1"/>
      <w:marLeft w:val="0"/>
      <w:marRight w:val="0"/>
      <w:marTop w:val="0"/>
      <w:marBottom w:val="0"/>
      <w:divBdr>
        <w:top w:val="none" w:sz="0" w:space="0" w:color="auto"/>
        <w:left w:val="none" w:sz="0" w:space="0" w:color="auto"/>
        <w:bottom w:val="none" w:sz="0" w:space="0" w:color="auto"/>
        <w:right w:val="none" w:sz="0" w:space="0" w:color="auto"/>
      </w:divBdr>
    </w:div>
    <w:div w:id="1403327984">
      <w:bodyDiv w:val="1"/>
      <w:marLeft w:val="0"/>
      <w:marRight w:val="0"/>
      <w:marTop w:val="0"/>
      <w:marBottom w:val="0"/>
      <w:divBdr>
        <w:top w:val="none" w:sz="0" w:space="0" w:color="auto"/>
        <w:left w:val="none" w:sz="0" w:space="0" w:color="auto"/>
        <w:bottom w:val="none" w:sz="0" w:space="0" w:color="auto"/>
        <w:right w:val="none" w:sz="0" w:space="0" w:color="auto"/>
      </w:divBdr>
    </w:div>
    <w:div w:id="1435587156">
      <w:bodyDiv w:val="1"/>
      <w:marLeft w:val="0"/>
      <w:marRight w:val="0"/>
      <w:marTop w:val="0"/>
      <w:marBottom w:val="0"/>
      <w:divBdr>
        <w:top w:val="none" w:sz="0" w:space="0" w:color="auto"/>
        <w:left w:val="none" w:sz="0" w:space="0" w:color="auto"/>
        <w:bottom w:val="none" w:sz="0" w:space="0" w:color="auto"/>
        <w:right w:val="none" w:sz="0" w:space="0" w:color="auto"/>
      </w:divBdr>
    </w:div>
    <w:div w:id="1438477326">
      <w:bodyDiv w:val="1"/>
      <w:marLeft w:val="0"/>
      <w:marRight w:val="0"/>
      <w:marTop w:val="0"/>
      <w:marBottom w:val="0"/>
      <w:divBdr>
        <w:top w:val="none" w:sz="0" w:space="0" w:color="auto"/>
        <w:left w:val="none" w:sz="0" w:space="0" w:color="auto"/>
        <w:bottom w:val="none" w:sz="0" w:space="0" w:color="auto"/>
        <w:right w:val="none" w:sz="0" w:space="0" w:color="auto"/>
      </w:divBdr>
    </w:div>
    <w:div w:id="1452286484">
      <w:bodyDiv w:val="1"/>
      <w:marLeft w:val="0"/>
      <w:marRight w:val="0"/>
      <w:marTop w:val="0"/>
      <w:marBottom w:val="0"/>
      <w:divBdr>
        <w:top w:val="none" w:sz="0" w:space="0" w:color="auto"/>
        <w:left w:val="none" w:sz="0" w:space="0" w:color="auto"/>
        <w:bottom w:val="none" w:sz="0" w:space="0" w:color="auto"/>
        <w:right w:val="none" w:sz="0" w:space="0" w:color="auto"/>
      </w:divBdr>
    </w:div>
    <w:div w:id="1453204583">
      <w:bodyDiv w:val="1"/>
      <w:marLeft w:val="0"/>
      <w:marRight w:val="0"/>
      <w:marTop w:val="0"/>
      <w:marBottom w:val="0"/>
      <w:divBdr>
        <w:top w:val="none" w:sz="0" w:space="0" w:color="auto"/>
        <w:left w:val="none" w:sz="0" w:space="0" w:color="auto"/>
        <w:bottom w:val="none" w:sz="0" w:space="0" w:color="auto"/>
        <w:right w:val="none" w:sz="0" w:space="0" w:color="auto"/>
      </w:divBdr>
    </w:div>
    <w:div w:id="1475567045">
      <w:bodyDiv w:val="1"/>
      <w:marLeft w:val="0"/>
      <w:marRight w:val="0"/>
      <w:marTop w:val="0"/>
      <w:marBottom w:val="0"/>
      <w:divBdr>
        <w:top w:val="none" w:sz="0" w:space="0" w:color="auto"/>
        <w:left w:val="none" w:sz="0" w:space="0" w:color="auto"/>
        <w:bottom w:val="none" w:sz="0" w:space="0" w:color="auto"/>
        <w:right w:val="none" w:sz="0" w:space="0" w:color="auto"/>
      </w:divBdr>
    </w:div>
    <w:div w:id="1502044206">
      <w:bodyDiv w:val="1"/>
      <w:marLeft w:val="0"/>
      <w:marRight w:val="0"/>
      <w:marTop w:val="0"/>
      <w:marBottom w:val="0"/>
      <w:divBdr>
        <w:top w:val="none" w:sz="0" w:space="0" w:color="auto"/>
        <w:left w:val="none" w:sz="0" w:space="0" w:color="auto"/>
        <w:bottom w:val="none" w:sz="0" w:space="0" w:color="auto"/>
        <w:right w:val="none" w:sz="0" w:space="0" w:color="auto"/>
      </w:divBdr>
    </w:div>
    <w:div w:id="1503738390">
      <w:bodyDiv w:val="1"/>
      <w:marLeft w:val="0"/>
      <w:marRight w:val="0"/>
      <w:marTop w:val="0"/>
      <w:marBottom w:val="0"/>
      <w:divBdr>
        <w:top w:val="none" w:sz="0" w:space="0" w:color="auto"/>
        <w:left w:val="none" w:sz="0" w:space="0" w:color="auto"/>
        <w:bottom w:val="none" w:sz="0" w:space="0" w:color="auto"/>
        <w:right w:val="none" w:sz="0" w:space="0" w:color="auto"/>
      </w:divBdr>
    </w:div>
    <w:div w:id="1532455905">
      <w:bodyDiv w:val="1"/>
      <w:marLeft w:val="0"/>
      <w:marRight w:val="0"/>
      <w:marTop w:val="0"/>
      <w:marBottom w:val="0"/>
      <w:divBdr>
        <w:top w:val="none" w:sz="0" w:space="0" w:color="auto"/>
        <w:left w:val="none" w:sz="0" w:space="0" w:color="auto"/>
        <w:bottom w:val="none" w:sz="0" w:space="0" w:color="auto"/>
        <w:right w:val="none" w:sz="0" w:space="0" w:color="auto"/>
      </w:divBdr>
    </w:div>
    <w:div w:id="1544171410">
      <w:bodyDiv w:val="1"/>
      <w:marLeft w:val="0"/>
      <w:marRight w:val="0"/>
      <w:marTop w:val="0"/>
      <w:marBottom w:val="0"/>
      <w:divBdr>
        <w:top w:val="none" w:sz="0" w:space="0" w:color="auto"/>
        <w:left w:val="none" w:sz="0" w:space="0" w:color="auto"/>
        <w:bottom w:val="none" w:sz="0" w:space="0" w:color="auto"/>
        <w:right w:val="none" w:sz="0" w:space="0" w:color="auto"/>
      </w:divBdr>
    </w:div>
    <w:div w:id="1544367992">
      <w:bodyDiv w:val="1"/>
      <w:marLeft w:val="0"/>
      <w:marRight w:val="0"/>
      <w:marTop w:val="0"/>
      <w:marBottom w:val="0"/>
      <w:divBdr>
        <w:top w:val="none" w:sz="0" w:space="0" w:color="auto"/>
        <w:left w:val="none" w:sz="0" w:space="0" w:color="auto"/>
        <w:bottom w:val="none" w:sz="0" w:space="0" w:color="auto"/>
        <w:right w:val="none" w:sz="0" w:space="0" w:color="auto"/>
      </w:divBdr>
    </w:div>
    <w:div w:id="1545407846">
      <w:bodyDiv w:val="1"/>
      <w:marLeft w:val="0"/>
      <w:marRight w:val="0"/>
      <w:marTop w:val="0"/>
      <w:marBottom w:val="0"/>
      <w:divBdr>
        <w:top w:val="none" w:sz="0" w:space="0" w:color="auto"/>
        <w:left w:val="none" w:sz="0" w:space="0" w:color="auto"/>
        <w:bottom w:val="none" w:sz="0" w:space="0" w:color="auto"/>
        <w:right w:val="none" w:sz="0" w:space="0" w:color="auto"/>
      </w:divBdr>
    </w:div>
    <w:div w:id="1567649355">
      <w:bodyDiv w:val="1"/>
      <w:marLeft w:val="0"/>
      <w:marRight w:val="0"/>
      <w:marTop w:val="0"/>
      <w:marBottom w:val="0"/>
      <w:divBdr>
        <w:top w:val="none" w:sz="0" w:space="0" w:color="auto"/>
        <w:left w:val="none" w:sz="0" w:space="0" w:color="auto"/>
        <w:bottom w:val="none" w:sz="0" w:space="0" w:color="auto"/>
        <w:right w:val="none" w:sz="0" w:space="0" w:color="auto"/>
      </w:divBdr>
    </w:div>
    <w:div w:id="1584341924">
      <w:bodyDiv w:val="1"/>
      <w:marLeft w:val="0"/>
      <w:marRight w:val="0"/>
      <w:marTop w:val="0"/>
      <w:marBottom w:val="0"/>
      <w:divBdr>
        <w:top w:val="none" w:sz="0" w:space="0" w:color="auto"/>
        <w:left w:val="none" w:sz="0" w:space="0" w:color="auto"/>
        <w:bottom w:val="none" w:sz="0" w:space="0" w:color="auto"/>
        <w:right w:val="none" w:sz="0" w:space="0" w:color="auto"/>
      </w:divBdr>
    </w:div>
    <w:div w:id="1600403288">
      <w:bodyDiv w:val="1"/>
      <w:marLeft w:val="0"/>
      <w:marRight w:val="0"/>
      <w:marTop w:val="0"/>
      <w:marBottom w:val="0"/>
      <w:divBdr>
        <w:top w:val="none" w:sz="0" w:space="0" w:color="auto"/>
        <w:left w:val="none" w:sz="0" w:space="0" w:color="auto"/>
        <w:bottom w:val="none" w:sz="0" w:space="0" w:color="auto"/>
        <w:right w:val="none" w:sz="0" w:space="0" w:color="auto"/>
      </w:divBdr>
    </w:div>
    <w:div w:id="1602295173">
      <w:bodyDiv w:val="1"/>
      <w:marLeft w:val="0"/>
      <w:marRight w:val="0"/>
      <w:marTop w:val="0"/>
      <w:marBottom w:val="0"/>
      <w:divBdr>
        <w:top w:val="none" w:sz="0" w:space="0" w:color="auto"/>
        <w:left w:val="none" w:sz="0" w:space="0" w:color="auto"/>
        <w:bottom w:val="none" w:sz="0" w:space="0" w:color="auto"/>
        <w:right w:val="none" w:sz="0" w:space="0" w:color="auto"/>
      </w:divBdr>
    </w:div>
    <w:div w:id="1607731296">
      <w:bodyDiv w:val="1"/>
      <w:marLeft w:val="0"/>
      <w:marRight w:val="0"/>
      <w:marTop w:val="0"/>
      <w:marBottom w:val="0"/>
      <w:divBdr>
        <w:top w:val="none" w:sz="0" w:space="0" w:color="auto"/>
        <w:left w:val="none" w:sz="0" w:space="0" w:color="auto"/>
        <w:bottom w:val="none" w:sz="0" w:space="0" w:color="auto"/>
        <w:right w:val="none" w:sz="0" w:space="0" w:color="auto"/>
      </w:divBdr>
    </w:div>
    <w:div w:id="1644507750">
      <w:bodyDiv w:val="1"/>
      <w:marLeft w:val="0"/>
      <w:marRight w:val="0"/>
      <w:marTop w:val="0"/>
      <w:marBottom w:val="0"/>
      <w:divBdr>
        <w:top w:val="none" w:sz="0" w:space="0" w:color="auto"/>
        <w:left w:val="none" w:sz="0" w:space="0" w:color="auto"/>
        <w:bottom w:val="none" w:sz="0" w:space="0" w:color="auto"/>
        <w:right w:val="none" w:sz="0" w:space="0" w:color="auto"/>
      </w:divBdr>
    </w:div>
    <w:div w:id="1652254247">
      <w:bodyDiv w:val="1"/>
      <w:marLeft w:val="0"/>
      <w:marRight w:val="0"/>
      <w:marTop w:val="0"/>
      <w:marBottom w:val="0"/>
      <w:divBdr>
        <w:top w:val="none" w:sz="0" w:space="0" w:color="auto"/>
        <w:left w:val="none" w:sz="0" w:space="0" w:color="auto"/>
        <w:bottom w:val="none" w:sz="0" w:space="0" w:color="auto"/>
        <w:right w:val="none" w:sz="0" w:space="0" w:color="auto"/>
      </w:divBdr>
    </w:div>
    <w:div w:id="1661539198">
      <w:bodyDiv w:val="1"/>
      <w:marLeft w:val="0"/>
      <w:marRight w:val="0"/>
      <w:marTop w:val="0"/>
      <w:marBottom w:val="0"/>
      <w:divBdr>
        <w:top w:val="none" w:sz="0" w:space="0" w:color="auto"/>
        <w:left w:val="none" w:sz="0" w:space="0" w:color="auto"/>
        <w:bottom w:val="none" w:sz="0" w:space="0" w:color="auto"/>
        <w:right w:val="none" w:sz="0" w:space="0" w:color="auto"/>
      </w:divBdr>
    </w:div>
    <w:div w:id="1664310971">
      <w:bodyDiv w:val="1"/>
      <w:marLeft w:val="0"/>
      <w:marRight w:val="0"/>
      <w:marTop w:val="0"/>
      <w:marBottom w:val="0"/>
      <w:divBdr>
        <w:top w:val="none" w:sz="0" w:space="0" w:color="auto"/>
        <w:left w:val="none" w:sz="0" w:space="0" w:color="auto"/>
        <w:bottom w:val="none" w:sz="0" w:space="0" w:color="auto"/>
        <w:right w:val="none" w:sz="0" w:space="0" w:color="auto"/>
      </w:divBdr>
    </w:div>
    <w:div w:id="1670675374">
      <w:bodyDiv w:val="1"/>
      <w:marLeft w:val="0"/>
      <w:marRight w:val="0"/>
      <w:marTop w:val="0"/>
      <w:marBottom w:val="0"/>
      <w:divBdr>
        <w:top w:val="none" w:sz="0" w:space="0" w:color="auto"/>
        <w:left w:val="none" w:sz="0" w:space="0" w:color="auto"/>
        <w:bottom w:val="none" w:sz="0" w:space="0" w:color="auto"/>
        <w:right w:val="none" w:sz="0" w:space="0" w:color="auto"/>
      </w:divBdr>
    </w:div>
    <w:div w:id="1674838804">
      <w:bodyDiv w:val="1"/>
      <w:marLeft w:val="0"/>
      <w:marRight w:val="0"/>
      <w:marTop w:val="0"/>
      <w:marBottom w:val="0"/>
      <w:divBdr>
        <w:top w:val="none" w:sz="0" w:space="0" w:color="auto"/>
        <w:left w:val="none" w:sz="0" w:space="0" w:color="auto"/>
        <w:bottom w:val="none" w:sz="0" w:space="0" w:color="auto"/>
        <w:right w:val="none" w:sz="0" w:space="0" w:color="auto"/>
      </w:divBdr>
    </w:div>
    <w:div w:id="1711413130">
      <w:bodyDiv w:val="1"/>
      <w:marLeft w:val="0"/>
      <w:marRight w:val="0"/>
      <w:marTop w:val="0"/>
      <w:marBottom w:val="0"/>
      <w:divBdr>
        <w:top w:val="none" w:sz="0" w:space="0" w:color="auto"/>
        <w:left w:val="none" w:sz="0" w:space="0" w:color="auto"/>
        <w:bottom w:val="none" w:sz="0" w:space="0" w:color="auto"/>
        <w:right w:val="none" w:sz="0" w:space="0" w:color="auto"/>
      </w:divBdr>
    </w:div>
    <w:div w:id="1728338549">
      <w:bodyDiv w:val="1"/>
      <w:marLeft w:val="0"/>
      <w:marRight w:val="0"/>
      <w:marTop w:val="0"/>
      <w:marBottom w:val="0"/>
      <w:divBdr>
        <w:top w:val="none" w:sz="0" w:space="0" w:color="auto"/>
        <w:left w:val="none" w:sz="0" w:space="0" w:color="auto"/>
        <w:bottom w:val="none" w:sz="0" w:space="0" w:color="auto"/>
        <w:right w:val="none" w:sz="0" w:space="0" w:color="auto"/>
      </w:divBdr>
    </w:div>
    <w:div w:id="1733578124">
      <w:bodyDiv w:val="1"/>
      <w:marLeft w:val="0"/>
      <w:marRight w:val="0"/>
      <w:marTop w:val="0"/>
      <w:marBottom w:val="0"/>
      <w:divBdr>
        <w:top w:val="none" w:sz="0" w:space="0" w:color="auto"/>
        <w:left w:val="none" w:sz="0" w:space="0" w:color="auto"/>
        <w:bottom w:val="none" w:sz="0" w:space="0" w:color="auto"/>
        <w:right w:val="none" w:sz="0" w:space="0" w:color="auto"/>
      </w:divBdr>
    </w:div>
    <w:div w:id="1739936509">
      <w:bodyDiv w:val="1"/>
      <w:marLeft w:val="0"/>
      <w:marRight w:val="0"/>
      <w:marTop w:val="0"/>
      <w:marBottom w:val="0"/>
      <w:divBdr>
        <w:top w:val="none" w:sz="0" w:space="0" w:color="auto"/>
        <w:left w:val="none" w:sz="0" w:space="0" w:color="auto"/>
        <w:bottom w:val="none" w:sz="0" w:space="0" w:color="auto"/>
        <w:right w:val="none" w:sz="0" w:space="0" w:color="auto"/>
      </w:divBdr>
    </w:div>
    <w:div w:id="1743529490">
      <w:bodyDiv w:val="1"/>
      <w:marLeft w:val="0"/>
      <w:marRight w:val="0"/>
      <w:marTop w:val="0"/>
      <w:marBottom w:val="0"/>
      <w:divBdr>
        <w:top w:val="none" w:sz="0" w:space="0" w:color="auto"/>
        <w:left w:val="none" w:sz="0" w:space="0" w:color="auto"/>
        <w:bottom w:val="none" w:sz="0" w:space="0" w:color="auto"/>
        <w:right w:val="none" w:sz="0" w:space="0" w:color="auto"/>
      </w:divBdr>
    </w:div>
    <w:div w:id="1766536474">
      <w:bodyDiv w:val="1"/>
      <w:marLeft w:val="0"/>
      <w:marRight w:val="0"/>
      <w:marTop w:val="0"/>
      <w:marBottom w:val="0"/>
      <w:divBdr>
        <w:top w:val="none" w:sz="0" w:space="0" w:color="auto"/>
        <w:left w:val="none" w:sz="0" w:space="0" w:color="auto"/>
        <w:bottom w:val="none" w:sz="0" w:space="0" w:color="auto"/>
        <w:right w:val="none" w:sz="0" w:space="0" w:color="auto"/>
      </w:divBdr>
    </w:div>
    <w:div w:id="1770081065">
      <w:bodyDiv w:val="1"/>
      <w:marLeft w:val="0"/>
      <w:marRight w:val="0"/>
      <w:marTop w:val="0"/>
      <w:marBottom w:val="0"/>
      <w:divBdr>
        <w:top w:val="none" w:sz="0" w:space="0" w:color="auto"/>
        <w:left w:val="none" w:sz="0" w:space="0" w:color="auto"/>
        <w:bottom w:val="none" w:sz="0" w:space="0" w:color="auto"/>
        <w:right w:val="none" w:sz="0" w:space="0" w:color="auto"/>
      </w:divBdr>
    </w:div>
    <w:div w:id="1781804143">
      <w:bodyDiv w:val="1"/>
      <w:marLeft w:val="0"/>
      <w:marRight w:val="0"/>
      <w:marTop w:val="0"/>
      <w:marBottom w:val="0"/>
      <w:divBdr>
        <w:top w:val="none" w:sz="0" w:space="0" w:color="auto"/>
        <w:left w:val="none" w:sz="0" w:space="0" w:color="auto"/>
        <w:bottom w:val="none" w:sz="0" w:space="0" w:color="auto"/>
        <w:right w:val="none" w:sz="0" w:space="0" w:color="auto"/>
      </w:divBdr>
    </w:div>
    <w:div w:id="1786266843">
      <w:bodyDiv w:val="1"/>
      <w:marLeft w:val="0"/>
      <w:marRight w:val="0"/>
      <w:marTop w:val="0"/>
      <w:marBottom w:val="0"/>
      <w:divBdr>
        <w:top w:val="none" w:sz="0" w:space="0" w:color="auto"/>
        <w:left w:val="none" w:sz="0" w:space="0" w:color="auto"/>
        <w:bottom w:val="none" w:sz="0" w:space="0" w:color="auto"/>
        <w:right w:val="none" w:sz="0" w:space="0" w:color="auto"/>
      </w:divBdr>
    </w:div>
    <w:div w:id="1801150794">
      <w:bodyDiv w:val="1"/>
      <w:marLeft w:val="0"/>
      <w:marRight w:val="0"/>
      <w:marTop w:val="0"/>
      <w:marBottom w:val="0"/>
      <w:divBdr>
        <w:top w:val="none" w:sz="0" w:space="0" w:color="auto"/>
        <w:left w:val="none" w:sz="0" w:space="0" w:color="auto"/>
        <w:bottom w:val="none" w:sz="0" w:space="0" w:color="auto"/>
        <w:right w:val="none" w:sz="0" w:space="0" w:color="auto"/>
      </w:divBdr>
    </w:div>
    <w:div w:id="1803814327">
      <w:bodyDiv w:val="1"/>
      <w:marLeft w:val="0"/>
      <w:marRight w:val="0"/>
      <w:marTop w:val="0"/>
      <w:marBottom w:val="0"/>
      <w:divBdr>
        <w:top w:val="none" w:sz="0" w:space="0" w:color="auto"/>
        <w:left w:val="none" w:sz="0" w:space="0" w:color="auto"/>
        <w:bottom w:val="none" w:sz="0" w:space="0" w:color="auto"/>
        <w:right w:val="none" w:sz="0" w:space="0" w:color="auto"/>
      </w:divBdr>
    </w:div>
    <w:div w:id="1842424087">
      <w:bodyDiv w:val="1"/>
      <w:marLeft w:val="0"/>
      <w:marRight w:val="0"/>
      <w:marTop w:val="0"/>
      <w:marBottom w:val="0"/>
      <w:divBdr>
        <w:top w:val="none" w:sz="0" w:space="0" w:color="auto"/>
        <w:left w:val="none" w:sz="0" w:space="0" w:color="auto"/>
        <w:bottom w:val="none" w:sz="0" w:space="0" w:color="auto"/>
        <w:right w:val="none" w:sz="0" w:space="0" w:color="auto"/>
      </w:divBdr>
    </w:div>
    <w:div w:id="1843154935">
      <w:bodyDiv w:val="1"/>
      <w:marLeft w:val="0"/>
      <w:marRight w:val="0"/>
      <w:marTop w:val="0"/>
      <w:marBottom w:val="0"/>
      <w:divBdr>
        <w:top w:val="none" w:sz="0" w:space="0" w:color="auto"/>
        <w:left w:val="none" w:sz="0" w:space="0" w:color="auto"/>
        <w:bottom w:val="none" w:sz="0" w:space="0" w:color="auto"/>
        <w:right w:val="none" w:sz="0" w:space="0" w:color="auto"/>
      </w:divBdr>
    </w:div>
    <w:div w:id="1855923480">
      <w:bodyDiv w:val="1"/>
      <w:marLeft w:val="0"/>
      <w:marRight w:val="0"/>
      <w:marTop w:val="0"/>
      <w:marBottom w:val="0"/>
      <w:divBdr>
        <w:top w:val="none" w:sz="0" w:space="0" w:color="auto"/>
        <w:left w:val="none" w:sz="0" w:space="0" w:color="auto"/>
        <w:bottom w:val="none" w:sz="0" w:space="0" w:color="auto"/>
        <w:right w:val="none" w:sz="0" w:space="0" w:color="auto"/>
      </w:divBdr>
    </w:div>
    <w:div w:id="1864974318">
      <w:bodyDiv w:val="1"/>
      <w:marLeft w:val="0"/>
      <w:marRight w:val="0"/>
      <w:marTop w:val="0"/>
      <w:marBottom w:val="0"/>
      <w:divBdr>
        <w:top w:val="none" w:sz="0" w:space="0" w:color="auto"/>
        <w:left w:val="none" w:sz="0" w:space="0" w:color="auto"/>
        <w:bottom w:val="none" w:sz="0" w:space="0" w:color="auto"/>
        <w:right w:val="none" w:sz="0" w:space="0" w:color="auto"/>
      </w:divBdr>
    </w:div>
    <w:div w:id="1881357962">
      <w:bodyDiv w:val="1"/>
      <w:marLeft w:val="0"/>
      <w:marRight w:val="0"/>
      <w:marTop w:val="0"/>
      <w:marBottom w:val="0"/>
      <w:divBdr>
        <w:top w:val="none" w:sz="0" w:space="0" w:color="auto"/>
        <w:left w:val="none" w:sz="0" w:space="0" w:color="auto"/>
        <w:bottom w:val="none" w:sz="0" w:space="0" w:color="auto"/>
        <w:right w:val="none" w:sz="0" w:space="0" w:color="auto"/>
      </w:divBdr>
    </w:div>
    <w:div w:id="1885945151">
      <w:bodyDiv w:val="1"/>
      <w:marLeft w:val="0"/>
      <w:marRight w:val="0"/>
      <w:marTop w:val="0"/>
      <w:marBottom w:val="0"/>
      <w:divBdr>
        <w:top w:val="none" w:sz="0" w:space="0" w:color="auto"/>
        <w:left w:val="none" w:sz="0" w:space="0" w:color="auto"/>
        <w:bottom w:val="none" w:sz="0" w:space="0" w:color="auto"/>
        <w:right w:val="none" w:sz="0" w:space="0" w:color="auto"/>
      </w:divBdr>
    </w:div>
    <w:div w:id="1887523933">
      <w:bodyDiv w:val="1"/>
      <w:marLeft w:val="0"/>
      <w:marRight w:val="0"/>
      <w:marTop w:val="0"/>
      <w:marBottom w:val="0"/>
      <w:divBdr>
        <w:top w:val="none" w:sz="0" w:space="0" w:color="auto"/>
        <w:left w:val="none" w:sz="0" w:space="0" w:color="auto"/>
        <w:bottom w:val="none" w:sz="0" w:space="0" w:color="auto"/>
        <w:right w:val="none" w:sz="0" w:space="0" w:color="auto"/>
      </w:divBdr>
    </w:div>
    <w:div w:id="1894122787">
      <w:bodyDiv w:val="1"/>
      <w:marLeft w:val="0"/>
      <w:marRight w:val="0"/>
      <w:marTop w:val="0"/>
      <w:marBottom w:val="0"/>
      <w:divBdr>
        <w:top w:val="none" w:sz="0" w:space="0" w:color="auto"/>
        <w:left w:val="none" w:sz="0" w:space="0" w:color="auto"/>
        <w:bottom w:val="none" w:sz="0" w:space="0" w:color="auto"/>
        <w:right w:val="none" w:sz="0" w:space="0" w:color="auto"/>
      </w:divBdr>
    </w:div>
    <w:div w:id="1901092881">
      <w:bodyDiv w:val="1"/>
      <w:marLeft w:val="0"/>
      <w:marRight w:val="0"/>
      <w:marTop w:val="0"/>
      <w:marBottom w:val="0"/>
      <w:divBdr>
        <w:top w:val="none" w:sz="0" w:space="0" w:color="auto"/>
        <w:left w:val="none" w:sz="0" w:space="0" w:color="auto"/>
        <w:bottom w:val="none" w:sz="0" w:space="0" w:color="auto"/>
        <w:right w:val="none" w:sz="0" w:space="0" w:color="auto"/>
      </w:divBdr>
    </w:div>
    <w:div w:id="1921600446">
      <w:bodyDiv w:val="1"/>
      <w:marLeft w:val="0"/>
      <w:marRight w:val="0"/>
      <w:marTop w:val="0"/>
      <w:marBottom w:val="0"/>
      <w:divBdr>
        <w:top w:val="none" w:sz="0" w:space="0" w:color="auto"/>
        <w:left w:val="none" w:sz="0" w:space="0" w:color="auto"/>
        <w:bottom w:val="none" w:sz="0" w:space="0" w:color="auto"/>
        <w:right w:val="none" w:sz="0" w:space="0" w:color="auto"/>
      </w:divBdr>
    </w:div>
    <w:div w:id="1921979857">
      <w:bodyDiv w:val="1"/>
      <w:marLeft w:val="0"/>
      <w:marRight w:val="0"/>
      <w:marTop w:val="0"/>
      <w:marBottom w:val="0"/>
      <w:divBdr>
        <w:top w:val="none" w:sz="0" w:space="0" w:color="auto"/>
        <w:left w:val="none" w:sz="0" w:space="0" w:color="auto"/>
        <w:bottom w:val="none" w:sz="0" w:space="0" w:color="auto"/>
        <w:right w:val="none" w:sz="0" w:space="0" w:color="auto"/>
      </w:divBdr>
    </w:div>
    <w:div w:id="1925527075">
      <w:bodyDiv w:val="1"/>
      <w:marLeft w:val="0"/>
      <w:marRight w:val="0"/>
      <w:marTop w:val="0"/>
      <w:marBottom w:val="0"/>
      <w:divBdr>
        <w:top w:val="none" w:sz="0" w:space="0" w:color="auto"/>
        <w:left w:val="none" w:sz="0" w:space="0" w:color="auto"/>
        <w:bottom w:val="none" w:sz="0" w:space="0" w:color="auto"/>
        <w:right w:val="none" w:sz="0" w:space="0" w:color="auto"/>
      </w:divBdr>
    </w:div>
    <w:div w:id="1934897032">
      <w:bodyDiv w:val="1"/>
      <w:marLeft w:val="0"/>
      <w:marRight w:val="0"/>
      <w:marTop w:val="0"/>
      <w:marBottom w:val="0"/>
      <w:divBdr>
        <w:top w:val="none" w:sz="0" w:space="0" w:color="auto"/>
        <w:left w:val="none" w:sz="0" w:space="0" w:color="auto"/>
        <w:bottom w:val="none" w:sz="0" w:space="0" w:color="auto"/>
        <w:right w:val="none" w:sz="0" w:space="0" w:color="auto"/>
      </w:divBdr>
    </w:div>
    <w:div w:id="1962303198">
      <w:bodyDiv w:val="1"/>
      <w:marLeft w:val="0"/>
      <w:marRight w:val="0"/>
      <w:marTop w:val="0"/>
      <w:marBottom w:val="0"/>
      <w:divBdr>
        <w:top w:val="none" w:sz="0" w:space="0" w:color="auto"/>
        <w:left w:val="none" w:sz="0" w:space="0" w:color="auto"/>
        <w:bottom w:val="none" w:sz="0" w:space="0" w:color="auto"/>
        <w:right w:val="none" w:sz="0" w:space="0" w:color="auto"/>
      </w:divBdr>
    </w:div>
    <w:div w:id="1970280264">
      <w:bodyDiv w:val="1"/>
      <w:marLeft w:val="0"/>
      <w:marRight w:val="0"/>
      <w:marTop w:val="0"/>
      <w:marBottom w:val="0"/>
      <w:divBdr>
        <w:top w:val="none" w:sz="0" w:space="0" w:color="auto"/>
        <w:left w:val="none" w:sz="0" w:space="0" w:color="auto"/>
        <w:bottom w:val="none" w:sz="0" w:space="0" w:color="auto"/>
        <w:right w:val="none" w:sz="0" w:space="0" w:color="auto"/>
      </w:divBdr>
    </w:div>
    <w:div w:id="2008096338">
      <w:bodyDiv w:val="1"/>
      <w:marLeft w:val="0"/>
      <w:marRight w:val="0"/>
      <w:marTop w:val="0"/>
      <w:marBottom w:val="0"/>
      <w:divBdr>
        <w:top w:val="none" w:sz="0" w:space="0" w:color="auto"/>
        <w:left w:val="none" w:sz="0" w:space="0" w:color="auto"/>
        <w:bottom w:val="none" w:sz="0" w:space="0" w:color="auto"/>
        <w:right w:val="none" w:sz="0" w:space="0" w:color="auto"/>
      </w:divBdr>
    </w:div>
    <w:div w:id="2009404158">
      <w:bodyDiv w:val="1"/>
      <w:marLeft w:val="0"/>
      <w:marRight w:val="0"/>
      <w:marTop w:val="0"/>
      <w:marBottom w:val="0"/>
      <w:divBdr>
        <w:top w:val="none" w:sz="0" w:space="0" w:color="auto"/>
        <w:left w:val="none" w:sz="0" w:space="0" w:color="auto"/>
        <w:bottom w:val="none" w:sz="0" w:space="0" w:color="auto"/>
        <w:right w:val="none" w:sz="0" w:space="0" w:color="auto"/>
      </w:divBdr>
    </w:div>
    <w:div w:id="2026049919">
      <w:bodyDiv w:val="1"/>
      <w:marLeft w:val="0"/>
      <w:marRight w:val="0"/>
      <w:marTop w:val="0"/>
      <w:marBottom w:val="0"/>
      <w:divBdr>
        <w:top w:val="none" w:sz="0" w:space="0" w:color="auto"/>
        <w:left w:val="none" w:sz="0" w:space="0" w:color="auto"/>
        <w:bottom w:val="none" w:sz="0" w:space="0" w:color="auto"/>
        <w:right w:val="none" w:sz="0" w:space="0" w:color="auto"/>
      </w:divBdr>
    </w:div>
    <w:div w:id="2028939847">
      <w:bodyDiv w:val="1"/>
      <w:marLeft w:val="0"/>
      <w:marRight w:val="0"/>
      <w:marTop w:val="0"/>
      <w:marBottom w:val="0"/>
      <w:divBdr>
        <w:top w:val="none" w:sz="0" w:space="0" w:color="auto"/>
        <w:left w:val="none" w:sz="0" w:space="0" w:color="auto"/>
        <w:bottom w:val="none" w:sz="0" w:space="0" w:color="auto"/>
        <w:right w:val="none" w:sz="0" w:space="0" w:color="auto"/>
      </w:divBdr>
    </w:div>
    <w:div w:id="2035878883">
      <w:bodyDiv w:val="1"/>
      <w:marLeft w:val="0"/>
      <w:marRight w:val="0"/>
      <w:marTop w:val="0"/>
      <w:marBottom w:val="0"/>
      <w:divBdr>
        <w:top w:val="none" w:sz="0" w:space="0" w:color="auto"/>
        <w:left w:val="none" w:sz="0" w:space="0" w:color="auto"/>
        <w:bottom w:val="none" w:sz="0" w:space="0" w:color="auto"/>
        <w:right w:val="none" w:sz="0" w:space="0" w:color="auto"/>
      </w:divBdr>
    </w:div>
    <w:div w:id="2086026393">
      <w:bodyDiv w:val="1"/>
      <w:marLeft w:val="0"/>
      <w:marRight w:val="0"/>
      <w:marTop w:val="0"/>
      <w:marBottom w:val="0"/>
      <w:divBdr>
        <w:top w:val="none" w:sz="0" w:space="0" w:color="auto"/>
        <w:left w:val="none" w:sz="0" w:space="0" w:color="auto"/>
        <w:bottom w:val="none" w:sz="0" w:space="0" w:color="auto"/>
        <w:right w:val="none" w:sz="0" w:space="0" w:color="auto"/>
      </w:divBdr>
    </w:div>
    <w:div w:id="2096969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emf"/><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oleObject" Target="embeddings/oleObject5.bin"/><Relationship Id="rId34" Type="http://schemas.openxmlformats.org/officeDocument/2006/relationships/image" Target="media/image17.emf"/><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0.bin"/><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wmf"/><Relationship Id="rId32" Type="http://schemas.openxmlformats.org/officeDocument/2006/relationships/image" Target="media/image16.emf"/><Relationship Id="rId37" Type="http://schemas.openxmlformats.org/officeDocument/2006/relationships/oleObject" Target="embeddings/oleObject12.bin"/><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oleObject" Target="embeddings/oleObject8.bin"/><Relationship Id="rId36" Type="http://schemas.openxmlformats.org/officeDocument/2006/relationships/image" Target="media/image18.emf"/><Relationship Id="rId10" Type="http://schemas.openxmlformats.org/officeDocument/2006/relationships/image" Target="media/image2.png"/><Relationship Id="rId19" Type="http://schemas.openxmlformats.org/officeDocument/2006/relationships/oleObject" Target="embeddings/oleObject4.bin"/><Relationship Id="rId31"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oleObject" Target="embeddings/oleObject11.bin"/><Relationship Id="rId8" Type="http://schemas.openxmlformats.org/officeDocument/2006/relationships/image" Target="media/image1.emf"/><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03136-7479-40EE-8F9B-DD3E58189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19</Pages>
  <Words>1016</Words>
  <Characters>5792</Characters>
  <Application>Microsoft Office Word</Application>
  <DocSecurity>0</DocSecurity>
  <Lines>48</Lines>
  <Paragraphs>13</Paragraphs>
  <ScaleCrop>false</ScaleCrop>
  <Company>Microsoft</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184</cp:revision>
  <dcterms:created xsi:type="dcterms:W3CDTF">2018-08-09T06:26:00Z</dcterms:created>
  <dcterms:modified xsi:type="dcterms:W3CDTF">2018-08-16T06:30:00Z</dcterms:modified>
</cp:coreProperties>
</file>