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F6B6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珠江水产研究所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关于变更访问文献数据库 IP 地址的函</w:t>
      </w:r>
    </w:p>
    <w:p w14:paraId="3FA51953">
      <w:pPr>
        <w:rPr>
          <w:rFonts w:hint="eastAsia" w:ascii="仿宋" w:hAnsi="仿宋" w:eastAsia="仿宋" w:cs="仿宋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</w:pPr>
    </w:p>
    <w:p w14:paraId="4143EA19">
      <w:pPr>
        <w:rPr>
          <w:rFonts w:hint="eastAsia" w:ascii="仿宋" w:hAnsi="仿宋" w:eastAsia="仿宋" w:cs="仿宋"/>
          <w:i w:val="0"/>
          <w:iCs w:val="0"/>
          <w:caps w:val="0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32"/>
          <w:szCs w:val="32"/>
          <w:shd w:val="clear" w:fill="FFFFFF"/>
        </w:rPr>
        <w:t>中国水产科学研究院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32"/>
          <w:szCs w:val="32"/>
          <w:shd w:val="clear" w:fill="FFFFFF"/>
          <w:lang w:eastAsia="zh-CN"/>
        </w:rPr>
        <w:t>：</w:t>
      </w:r>
    </w:p>
    <w:p w14:paraId="21C53EFD"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因我单位网络结构调整，现需将访问文献数据库的 IP 地址从原 121.32.130.66 变更为 58.248.80.16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。变更后我所出口访问IP为：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183.3.129.62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、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58.248.80.16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。</w:t>
      </w:r>
    </w:p>
    <w:p w14:paraId="60F6331F">
      <w:pPr>
        <w:keepNext w:val="0"/>
        <w:keepLines w:val="0"/>
        <w:widowControl/>
        <w:suppressLineNumbers w:val="0"/>
        <w:shd w:val="clear" w:fill="FFFFFF"/>
        <w:ind w:left="0" w:firstLine="640" w:firstLineChars="200"/>
        <w:jc w:val="left"/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此次 IP 地址变更系网络架构优化所需，特此申请，恳请贵单位予以审批。</w:t>
      </w:r>
    </w:p>
    <w:p w14:paraId="1BD9AFF5">
      <w:pPr>
        <w:keepNext w:val="0"/>
        <w:keepLines w:val="0"/>
        <w:widowControl/>
        <w:suppressLineNumbers w:val="0"/>
        <w:shd w:val="clear" w:fill="FFFFFF"/>
        <w:ind w:left="0" w:firstLine="48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 w14:paraId="6F5D244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</w:p>
    <w:p w14:paraId="247F9B63"/>
    <w:p w14:paraId="5A13FD0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E3329"/>
    <w:rsid w:val="016E3329"/>
    <w:rsid w:val="0B2A579D"/>
    <w:rsid w:val="180114A0"/>
    <w:rsid w:val="1AE574A4"/>
    <w:rsid w:val="1CA42382"/>
    <w:rsid w:val="1FD96AE3"/>
    <w:rsid w:val="22163BF5"/>
    <w:rsid w:val="2722048D"/>
    <w:rsid w:val="2B4A4C60"/>
    <w:rsid w:val="301C5F11"/>
    <w:rsid w:val="31DF5948"/>
    <w:rsid w:val="360771D3"/>
    <w:rsid w:val="382B6711"/>
    <w:rsid w:val="38E93C4C"/>
    <w:rsid w:val="42DA37CB"/>
    <w:rsid w:val="464E54AE"/>
    <w:rsid w:val="477F7D58"/>
    <w:rsid w:val="488E5121"/>
    <w:rsid w:val="491F3DDE"/>
    <w:rsid w:val="4B061F1F"/>
    <w:rsid w:val="50196B79"/>
    <w:rsid w:val="5A9559BC"/>
    <w:rsid w:val="5F415DF6"/>
    <w:rsid w:val="6774432E"/>
    <w:rsid w:val="6B8E27F5"/>
    <w:rsid w:val="6F5F1E32"/>
    <w:rsid w:val="735F1B8A"/>
    <w:rsid w:val="7795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2025-07-16T08:39:00Z</dcterms:created>
  <dc:creator> </dc:creator>
  <cp:lastModifiedBy> </cp:lastModifiedBy>
  <dcterms:modified xsi:type="dcterms:W3CDTF">2025-07-16T08:42:35Z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B8FDB64C775748F492835333CC102CFE_11</vt:lpwstr>
  </property>
  <property fmtid="{D5CDD505-2E9C-101B-9397-08002B2CF9AE}" pid="4" name="KSOTemplateDocerSaveRecord">
    <vt:lpwstr>eyJoZGlkIjoiOGQxYzRiYjIwZWRjZjM5YWNhZTVhYjY5MWFjYjhlOTEiLCJ1c2VySWQiOiI0MzgwMDk0MDkifQ==</vt:lpwstr>
  </property>
</Properties>
</file>