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05BB5F" w14:textId="10DA7055" w:rsidR="003B5209" w:rsidRPr="008162C8" w:rsidRDefault="008162C8" w:rsidP="008162C8">
      <w:pPr>
        <w:jc w:val="center"/>
        <w:rPr>
          <w:b/>
          <w:bCs/>
          <w:lang w:val="es-ES"/>
        </w:rPr>
      </w:pPr>
      <w:r w:rsidRPr="008162C8">
        <w:rPr>
          <w:b/>
          <w:bCs/>
          <w:lang w:val="es-ES"/>
        </w:rPr>
        <w:t xml:space="preserve">WORKSHOP 3 </w:t>
      </w:r>
    </w:p>
    <w:p w14:paraId="0AA8E18A" w14:textId="18CD2320" w:rsidR="008162C8" w:rsidRDefault="008162C8" w:rsidP="008162C8">
      <w:pPr>
        <w:rPr>
          <w:lang w:val="es-ES"/>
        </w:rPr>
      </w:pPr>
      <w:r w:rsidRPr="008162C8">
        <w:rPr>
          <w:b/>
          <w:bCs/>
          <w:lang w:val="es-ES"/>
        </w:rPr>
        <w:t>Nombre:</w:t>
      </w:r>
      <w:r>
        <w:rPr>
          <w:lang w:val="es-ES"/>
        </w:rPr>
        <w:t xml:space="preserve"> Jaime Andres Moya Africano </w:t>
      </w:r>
    </w:p>
    <w:p w14:paraId="10C93162" w14:textId="5ACF4D5F" w:rsidR="00315CFD" w:rsidRPr="00315CFD" w:rsidRDefault="00315CFD" w:rsidP="00315CFD">
      <w:pPr>
        <w:jc w:val="center"/>
        <w:rPr>
          <w:b/>
          <w:bCs/>
          <w:lang w:val="es-ES"/>
        </w:rPr>
      </w:pPr>
      <w:r w:rsidRPr="00315CFD">
        <w:rPr>
          <w:b/>
          <w:bCs/>
          <w:lang w:val="es-ES"/>
        </w:rPr>
        <w:t xml:space="preserve">DESARROLLO </w:t>
      </w:r>
    </w:p>
    <w:p w14:paraId="557742D1" w14:textId="6790D62F" w:rsidR="008162C8" w:rsidRPr="00230D1C" w:rsidRDefault="008162C8" w:rsidP="00230D1C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lang w:val="es-ES"/>
        </w:rPr>
      </w:pPr>
      <w:r w:rsidRPr="00230D1C">
        <w:rPr>
          <w:rFonts w:ascii="Arial" w:hAnsi="Arial" w:cs="Arial"/>
          <w:b/>
          <w:bCs/>
          <w:lang w:val="es-ES"/>
        </w:rPr>
        <w:t xml:space="preserve">Tesauros </w:t>
      </w:r>
    </w:p>
    <w:p w14:paraId="4420177E" w14:textId="4FDA12EE" w:rsidR="008162C8" w:rsidRPr="00315CFD" w:rsidRDefault="008162C8" w:rsidP="008162C8">
      <w:pPr>
        <w:rPr>
          <w:rFonts w:ascii="Arial" w:hAnsi="Arial" w:cs="Arial"/>
          <w:sz w:val="20"/>
          <w:szCs w:val="20"/>
        </w:rPr>
      </w:pPr>
      <w:r w:rsidRPr="00315CFD">
        <w:rPr>
          <w:rFonts w:ascii="Arial" w:hAnsi="Arial" w:cs="Arial"/>
          <w:lang w:val="es-ES"/>
        </w:rPr>
        <w:t>CNN,</w:t>
      </w:r>
      <w:r w:rsidR="00315CFD" w:rsidRPr="00315CFD">
        <w:rPr>
          <w:rFonts w:ascii="Arial" w:hAnsi="Arial" w:cs="Arial"/>
        </w:rPr>
        <w:t xml:space="preserve"> </w:t>
      </w:r>
      <w:r w:rsidR="00315CFD" w:rsidRPr="00D24D48">
        <w:rPr>
          <w:rFonts w:ascii="Arial" w:hAnsi="Arial" w:cs="Arial"/>
          <w:lang w:val="es-ES"/>
        </w:rPr>
        <w:t>Convolutional</w:t>
      </w:r>
      <w:r w:rsidR="00315CFD" w:rsidRPr="00D24D48">
        <w:rPr>
          <w:rFonts w:ascii="Arial" w:hAnsi="Arial" w:cs="Arial"/>
          <w:sz w:val="24"/>
          <w:szCs w:val="24"/>
          <w:lang w:val="es-ES"/>
        </w:rPr>
        <w:t xml:space="preserve"> </w:t>
      </w:r>
      <w:r w:rsidR="00315CFD" w:rsidRPr="00D24D48">
        <w:rPr>
          <w:rFonts w:ascii="Arial" w:hAnsi="Arial" w:cs="Arial"/>
        </w:rPr>
        <w:t>neural networks, Deep neural networks</w:t>
      </w:r>
      <w:r w:rsidR="002F0B77">
        <w:rPr>
          <w:rFonts w:ascii="Arial" w:hAnsi="Arial" w:cs="Arial"/>
        </w:rPr>
        <w:t>, inference,</w:t>
      </w:r>
      <w:r w:rsidR="0008780C">
        <w:rPr>
          <w:rFonts w:ascii="Arial" w:hAnsi="Arial" w:cs="Arial"/>
        </w:rPr>
        <w:t xml:space="preserve"> Prunning</w:t>
      </w:r>
    </w:p>
    <w:p w14:paraId="56B4DE97" w14:textId="089826EB" w:rsidR="00177050" w:rsidRPr="00230D1C" w:rsidRDefault="00177050" w:rsidP="00230D1C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z w:val="20"/>
          <w:szCs w:val="20"/>
        </w:rPr>
      </w:pPr>
      <w:r w:rsidRPr="00230D1C">
        <w:rPr>
          <w:rFonts w:ascii="Arial" w:hAnsi="Arial" w:cs="Arial"/>
          <w:b/>
          <w:bCs/>
          <w:sz w:val="20"/>
          <w:szCs w:val="20"/>
        </w:rPr>
        <w:t xml:space="preserve">Preguntas </w:t>
      </w:r>
    </w:p>
    <w:p w14:paraId="2D032DBB" w14:textId="26840F8B" w:rsidR="00F80512" w:rsidRDefault="00F80512" w:rsidP="008162C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¿Qué tan confiables son las redes neuronales convolucionales?</w:t>
      </w:r>
    </w:p>
    <w:p w14:paraId="22E01079" w14:textId="263C9C33" w:rsidR="00177050" w:rsidRDefault="00315CFD" w:rsidP="008162C8">
      <w:pPr>
        <w:rPr>
          <w:rFonts w:ascii="Arial" w:hAnsi="Arial" w:cs="Arial"/>
          <w:sz w:val="20"/>
          <w:szCs w:val="20"/>
        </w:rPr>
      </w:pPr>
      <w:r w:rsidRPr="00315CFD">
        <w:rPr>
          <w:rFonts w:ascii="Arial" w:hAnsi="Arial" w:cs="Arial"/>
          <w:sz w:val="20"/>
          <w:szCs w:val="20"/>
        </w:rPr>
        <w:t>¿Qué métricas de confiabilidad se pueden aplicar en la inferencia de una red neuronal convolucional?</w:t>
      </w:r>
    </w:p>
    <w:p w14:paraId="7E41068C" w14:textId="64D7A6A9" w:rsidR="00335604" w:rsidRDefault="00335604" w:rsidP="008162C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¿Cómo se pueden implementar estas métricas en la inferencia y que tan viables son al ponerlas en práctica?</w:t>
      </w:r>
    </w:p>
    <w:p w14:paraId="2F5E5526" w14:textId="3B839239" w:rsidR="00230D1C" w:rsidRDefault="00230D1C" w:rsidP="008162C8">
      <w:pPr>
        <w:rPr>
          <w:rFonts w:ascii="Arial" w:hAnsi="Arial" w:cs="Arial"/>
          <w:b/>
          <w:bCs/>
          <w:sz w:val="20"/>
          <w:szCs w:val="20"/>
        </w:rPr>
      </w:pPr>
      <w:r w:rsidRPr="00230D1C">
        <w:rPr>
          <w:rFonts w:ascii="Arial" w:hAnsi="Arial" w:cs="Arial"/>
          <w:b/>
          <w:bCs/>
          <w:sz w:val="20"/>
          <w:szCs w:val="20"/>
        </w:rPr>
        <w:t xml:space="preserve"> Ecuaciones de Búsqueda</w:t>
      </w:r>
    </w:p>
    <w:p w14:paraId="7161729A" w14:textId="418D694D" w:rsidR="00230D1C" w:rsidRDefault="00230D1C" w:rsidP="008162C8">
      <w:pPr>
        <w:rPr>
          <w:rFonts w:ascii="Arial" w:hAnsi="Arial" w:cs="Arial"/>
          <w:sz w:val="20"/>
          <w:szCs w:val="20"/>
        </w:rPr>
      </w:pPr>
      <w:r w:rsidRPr="00230D1C">
        <w:rPr>
          <w:rFonts w:ascii="Arial" w:hAnsi="Arial" w:cs="Arial"/>
          <w:sz w:val="20"/>
          <w:szCs w:val="20"/>
        </w:rPr>
        <w:t>Metrics reliability assessment software</w:t>
      </w:r>
    </w:p>
    <w:p w14:paraId="7404E7C4" w14:textId="206E1127" w:rsidR="00230D1C" w:rsidRDefault="00230D1C" w:rsidP="008162C8">
      <w:pPr>
        <w:rPr>
          <w:rFonts w:ascii="Arial" w:hAnsi="Arial" w:cs="Arial"/>
          <w:sz w:val="20"/>
          <w:szCs w:val="20"/>
        </w:rPr>
      </w:pPr>
      <w:r w:rsidRPr="00230D1C">
        <w:rPr>
          <w:rFonts w:ascii="Arial" w:hAnsi="Arial" w:cs="Arial"/>
          <w:sz w:val="20"/>
          <w:szCs w:val="20"/>
        </w:rPr>
        <w:t>Evaluating the Reliability of Convolutional Neural Networks</w:t>
      </w:r>
    </w:p>
    <w:p w14:paraId="2FA20A28" w14:textId="77777777" w:rsidR="0008780C" w:rsidRDefault="00A9763F" w:rsidP="0008780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Métricas de confiabilidad implementadas en la inferencia </w:t>
      </w:r>
    </w:p>
    <w:p w14:paraId="2FB36FB3" w14:textId="71A059CD" w:rsidR="0008780C" w:rsidRPr="0008780C" w:rsidRDefault="0008780C" w:rsidP="0008780C">
      <w:pPr>
        <w:rPr>
          <w:rFonts w:ascii="Arial" w:hAnsi="Arial" w:cs="Arial"/>
          <w:sz w:val="20"/>
          <w:szCs w:val="20"/>
        </w:rPr>
      </w:pPr>
      <w:r w:rsidRPr="0008780C">
        <w:rPr>
          <w:rFonts w:ascii="Arial" w:hAnsi="Arial" w:cs="Arial"/>
          <w:sz w:val="20"/>
          <w:szCs w:val="20"/>
        </w:rPr>
        <w:t>métricas de confiabilidad AND redes neuronales convolucionales</w:t>
      </w:r>
    </w:p>
    <w:p w14:paraId="11D0FA7A" w14:textId="766C5D98" w:rsidR="0008780C" w:rsidRPr="0008780C" w:rsidRDefault="0008780C" w:rsidP="0008780C">
      <w:pPr>
        <w:rPr>
          <w:rFonts w:ascii="Arial" w:hAnsi="Arial" w:cs="Arial"/>
          <w:sz w:val="20"/>
          <w:szCs w:val="20"/>
        </w:rPr>
      </w:pPr>
      <w:r w:rsidRPr="0008780C">
        <w:rPr>
          <w:rFonts w:ascii="Arial" w:hAnsi="Arial" w:cs="Arial"/>
          <w:sz w:val="20"/>
          <w:szCs w:val="20"/>
        </w:rPr>
        <w:t>What are reliability metrics OR convolutional neural networks</w:t>
      </w:r>
    </w:p>
    <w:p w14:paraId="1925C2A2" w14:textId="15549EF4" w:rsidR="0008780C" w:rsidRPr="0008780C" w:rsidRDefault="0008780C" w:rsidP="0008780C">
      <w:pPr>
        <w:rPr>
          <w:rFonts w:ascii="Arial" w:hAnsi="Arial" w:cs="Arial"/>
          <w:sz w:val="20"/>
          <w:szCs w:val="20"/>
        </w:rPr>
      </w:pPr>
      <w:r w:rsidRPr="0008780C">
        <w:rPr>
          <w:rFonts w:ascii="Arial" w:hAnsi="Arial" w:cs="Arial"/>
          <w:sz w:val="20"/>
          <w:szCs w:val="20"/>
        </w:rPr>
        <w:t>inferencias AND redes neuronales convolucionales</w:t>
      </w:r>
    </w:p>
    <w:p w14:paraId="58A8900D" w14:textId="6D9C71FF" w:rsidR="0008780C" w:rsidRPr="0008780C" w:rsidRDefault="0008780C" w:rsidP="0008780C">
      <w:pPr>
        <w:rPr>
          <w:rFonts w:ascii="Arial" w:hAnsi="Arial" w:cs="Arial"/>
          <w:sz w:val="20"/>
          <w:szCs w:val="20"/>
        </w:rPr>
      </w:pPr>
      <w:r w:rsidRPr="0008780C">
        <w:rPr>
          <w:rFonts w:ascii="Arial" w:hAnsi="Arial" w:cs="Arial"/>
          <w:sz w:val="20"/>
          <w:szCs w:val="20"/>
        </w:rPr>
        <w:t>reliability metrics in neural networks</w:t>
      </w:r>
    </w:p>
    <w:p w14:paraId="06CE114E" w14:textId="059660A6" w:rsidR="0008780C" w:rsidRDefault="0008780C" w:rsidP="0008780C">
      <w:pPr>
        <w:rPr>
          <w:rFonts w:ascii="Arial" w:hAnsi="Arial" w:cs="Arial"/>
          <w:sz w:val="20"/>
          <w:szCs w:val="20"/>
        </w:rPr>
      </w:pPr>
      <w:r w:rsidRPr="0008780C">
        <w:rPr>
          <w:rFonts w:ascii="Arial" w:hAnsi="Arial" w:cs="Arial"/>
          <w:sz w:val="20"/>
          <w:szCs w:val="20"/>
        </w:rPr>
        <w:t>fault detection in neural networks in python</w:t>
      </w:r>
    </w:p>
    <w:p w14:paraId="4D838E75" w14:textId="4AFD02AF" w:rsidR="0008780C" w:rsidRDefault="0008780C" w:rsidP="008162C8">
      <w:pPr>
        <w:rPr>
          <w:rFonts w:ascii="Arial" w:hAnsi="Arial" w:cs="Arial"/>
          <w:sz w:val="20"/>
          <w:szCs w:val="20"/>
        </w:rPr>
      </w:pPr>
    </w:p>
    <w:p w14:paraId="675CC7CB" w14:textId="77777777" w:rsidR="0008780C" w:rsidRDefault="0008780C" w:rsidP="008162C8">
      <w:pPr>
        <w:rPr>
          <w:rFonts w:ascii="Arial" w:hAnsi="Arial" w:cs="Arial"/>
          <w:sz w:val="20"/>
          <w:szCs w:val="20"/>
        </w:rPr>
      </w:pPr>
    </w:p>
    <w:p w14:paraId="251C212A" w14:textId="4B694690" w:rsidR="00230D1C" w:rsidRDefault="00230D1C" w:rsidP="00230D1C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Búsqueda de Bases de datos</w:t>
      </w:r>
    </w:p>
    <w:p w14:paraId="20C4EAB1" w14:textId="3D6C3CC0" w:rsidR="00431A11" w:rsidRDefault="00431A11" w:rsidP="00431A11">
      <w:pPr>
        <w:pStyle w:val="Prrafodelista"/>
        <w:rPr>
          <w:rFonts w:ascii="Arial" w:hAnsi="Arial" w:cs="Arial"/>
          <w:b/>
          <w:bCs/>
          <w:sz w:val="20"/>
          <w:szCs w:val="20"/>
        </w:rPr>
      </w:pPr>
    </w:p>
    <w:p w14:paraId="7C637148" w14:textId="13DF274B" w:rsidR="00431A11" w:rsidRPr="00431A11" w:rsidRDefault="00431A11" w:rsidP="00431A11">
      <w:pPr>
        <w:pStyle w:val="Prrafodelista"/>
        <w:rPr>
          <w:rFonts w:ascii="Arial" w:hAnsi="Arial" w:cs="Arial"/>
          <w:sz w:val="20"/>
          <w:szCs w:val="20"/>
        </w:rPr>
      </w:pPr>
      <w:r w:rsidRPr="00431A11">
        <w:rPr>
          <w:rFonts w:ascii="Arial" w:hAnsi="Arial" w:cs="Arial"/>
          <w:sz w:val="20"/>
          <w:szCs w:val="20"/>
        </w:rPr>
        <w:t>GOOGLE SCHOOLAR, SCOPUS, IEEE</w:t>
      </w:r>
    </w:p>
    <w:p w14:paraId="7704D123" w14:textId="40F4EC56" w:rsidR="00431A11" w:rsidRPr="00230D1C" w:rsidRDefault="00230D1C" w:rsidP="00461E4A">
      <w:pPr>
        <w:ind w:left="360"/>
        <w:rPr>
          <w:rFonts w:ascii="Arial" w:hAnsi="Arial" w:cs="Arial"/>
          <w:b/>
          <w:bCs/>
          <w:sz w:val="20"/>
          <w:szCs w:val="20"/>
        </w:rPr>
      </w:pPr>
      <w:r w:rsidRPr="00230D1C">
        <w:rPr>
          <w:rFonts w:ascii="Arial" w:hAnsi="Arial" w:cs="Arial"/>
          <w:b/>
          <w:bCs/>
          <w:sz w:val="20"/>
          <w:szCs w:val="20"/>
        </w:rPr>
        <w:t>7)</w:t>
      </w:r>
      <w:r>
        <w:rPr>
          <w:rFonts w:ascii="Arial" w:hAnsi="Arial" w:cs="Arial"/>
          <w:b/>
          <w:bCs/>
          <w:sz w:val="20"/>
          <w:szCs w:val="20"/>
        </w:rPr>
        <w:t xml:space="preserve">   Gestor Bibliográfico</w:t>
      </w:r>
    </w:p>
    <w:sdt>
      <w:sdtPr>
        <w:rPr>
          <w:rFonts w:ascii="Arial" w:hAnsi="Arial" w:cs="Arial"/>
          <w:sz w:val="20"/>
          <w:szCs w:val="20"/>
        </w:rPr>
        <w:tag w:val="MENDELEY_BIBLIOGRAPHY"/>
        <w:id w:val="-195625384"/>
        <w:placeholder>
          <w:docPart w:val="DefaultPlaceholder_-1854013440"/>
        </w:placeholder>
      </w:sdtPr>
      <w:sdtContent>
        <w:p w14:paraId="75AF8D26" w14:textId="4B84CE8E" w:rsidR="00461E4A" w:rsidRDefault="00461E4A">
          <w:pPr>
            <w:autoSpaceDE w:val="0"/>
            <w:autoSpaceDN w:val="0"/>
            <w:ind w:hanging="640"/>
            <w:divId w:val="1252859665"/>
            <w:rPr>
              <w:rFonts w:eastAsia="Times New Roman"/>
              <w:sz w:val="24"/>
              <w:szCs w:val="24"/>
            </w:rPr>
          </w:pPr>
          <w:r>
            <w:rPr>
              <w:rFonts w:eastAsia="Times New Roman"/>
            </w:rPr>
            <w:t xml:space="preserve">IEEE Staff, </w:t>
          </w:r>
          <w:r>
            <w:rPr>
              <w:rFonts w:eastAsia="Times New Roman"/>
              <w:i/>
              <w:iCs/>
            </w:rPr>
            <w:t>2019 IEEE Latin American Test Symposium (LATS)</w:t>
          </w:r>
          <w:r>
            <w:rPr>
              <w:rFonts w:eastAsia="Times New Roman"/>
            </w:rPr>
            <w:t>. IEEE, 2019.</w:t>
          </w:r>
        </w:p>
        <w:p w14:paraId="6AC6CF6E" w14:textId="7F8279BA" w:rsidR="00461E4A" w:rsidRDefault="00461E4A">
          <w:pPr>
            <w:autoSpaceDE w:val="0"/>
            <w:autoSpaceDN w:val="0"/>
            <w:ind w:hanging="640"/>
            <w:divId w:val="1374378411"/>
            <w:rPr>
              <w:rFonts w:eastAsia="Times New Roman"/>
            </w:rPr>
          </w:pPr>
          <w:r>
            <w:rPr>
              <w:rFonts w:eastAsia="Times New Roman"/>
            </w:rPr>
            <w:t xml:space="preserve">Y. Ibrahim, H. Wang, and K. Adam, “Analyzing the Reliability of Convolutional Neural Networks on GPUs: GoogLeNet as a Case Study,” in </w:t>
          </w:r>
          <w:r>
            <w:rPr>
              <w:rFonts w:eastAsia="Times New Roman"/>
              <w:i/>
              <w:iCs/>
            </w:rPr>
            <w:t>2020 International Conference on Computing and Information Technology, ICCIT 2020</w:t>
          </w:r>
          <w:r>
            <w:rPr>
              <w:rFonts w:eastAsia="Times New Roman"/>
            </w:rPr>
            <w:t>, Institute of Electrical and Electronics Engineers Inc., Sep. 2020. doi: 10.1109/ICCIT-144147971.2020.9213804.</w:t>
          </w:r>
        </w:p>
        <w:p w14:paraId="6810AD10" w14:textId="3540517A" w:rsidR="00461E4A" w:rsidRDefault="00461E4A">
          <w:pPr>
            <w:autoSpaceDE w:val="0"/>
            <w:autoSpaceDN w:val="0"/>
            <w:ind w:hanging="640"/>
            <w:divId w:val="545340575"/>
            <w:rPr>
              <w:rFonts w:eastAsia="Times New Roman"/>
            </w:rPr>
          </w:pPr>
          <w:r>
            <w:rPr>
              <w:rFonts w:eastAsia="Times New Roman"/>
            </w:rPr>
            <w:t xml:space="preserve">A. Mahmoud </w:t>
          </w:r>
          <w:r>
            <w:rPr>
              <w:rFonts w:eastAsia="Times New Roman"/>
              <w:i/>
              <w:iCs/>
            </w:rPr>
            <w:t>et al.</w:t>
          </w:r>
          <w:r>
            <w:rPr>
              <w:rFonts w:eastAsia="Times New Roman"/>
            </w:rPr>
            <w:t>, “Optimizing Selective Protection for CNN Resilience.”</w:t>
          </w:r>
        </w:p>
        <w:p w14:paraId="62CC33A0" w14:textId="30CCA0C4" w:rsidR="00461E4A" w:rsidRDefault="00461E4A">
          <w:pPr>
            <w:autoSpaceDE w:val="0"/>
            <w:autoSpaceDN w:val="0"/>
            <w:ind w:hanging="640"/>
            <w:divId w:val="1044603564"/>
            <w:rPr>
              <w:rFonts w:eastAsia="Times New Roman"/>
            </w:rPr>
          </w:pPr>
          <w:r>
            <w:rPr>
              <w:rFonts w:eastAsia="Times New Roman"/>
            </w:rPr>
            <w:t>C. H. Skqquin and R. D. Clay, “FAULT TOLERANCE IN ARTIFICIAL NEURAL NETWORKS.”</w:t>
          </w:r>
        </w:p>
        <w:p w14:paraId="4EE561C8" w14:textId="25E08149" w:rsidR="00461E4A" w:rsidRDefault="00461E4A">
          <w:pPr>
            <w:autoSpaceDE w:val="0"/>
            <w:autoSpaceDN w:val="0"/>
            <w:ind w:hanging="640"/>
            <w:divId w:val="373507313"/>
            <w:rPr>
              <w:rFonts w:eastAsia="Times New Roman"/>
            </w:rPr>
          </w:pPr>
          <w:r>
            <w:rPr>
              <w:rFonts w:eastAsia="Times New Roman"/>
            </w:rPr>
            <w:lastRenderedPageBreak/>
            <w:t xml:space="preserve">A. Ruospo, E. Sanchez, M. Traiola, I. O’Connor, and A. Bosio, “Investigating data representation for efficient and reliable Convolutional Neural Networks,” </w:t>
          </w:r>
          <w:r>
            <w:rPr>
              <w:rFonts w:eastAsia="Times New Roman"/>
              <w:i/>
              <w:iCs/>
            </w:rPr>
            <w:t>Microprocess Microsyst</w:t>
          </w:r>
          <w:r>
            <w:rPr>
              <w:rFonts w:eastAsia="Times New Roman"/>
            </w:rPr>
            <w:t>, vol. 86, Oct. 2021, doi: 10.1016/j.micpro.2021.104318.</w:t>
          </w:r>
        </w:p>
        <w:p w14:paraId="50E51BA2" w14:textId="07B51A97" w:rsidR="00461E4A" w:rsidRDefault="00461E4A" w:rsidP="00461E4A">
          <w:pPr>
            <w:autoSpaceDE w:val="0"/>
            <w:autoSpaceDN w:val="0"/>
            <w:ind w:left="-640"/>
            <w:divId w:val="1962566260"/>
            <w:rPr>
              <w:rFonts w:eastAsia="Times New Roman"/>
            </w:rPr>
          </w:pPr>
          <w:r>
            <w:rPr>
              <w:rFonts w:eastAsia="Times New Roman"/>
            </w:rPr>
            <w:t>K. Shibata, K. Rinsaka, and T. Dohi, “M-SRAT: Metrics-based Software Reliability Assessment Tool,” 2015.</w:t>
          </w:r>
        </w:p>
        <w:p w14:paraId="0061F7DD" w14:textId="09805737" w:rsidR="00461E4A" w:rsidRDefault="00461E4A">
          <w:pPr>
            <w:autoSpaceDE w:val="0"/>
            <w:autoSpaceDN w:val="0"/>
            <w:ind w:hanging="640"/>
            <w:divId w:val="516580018"/>
            <w:rPr>
              <w:rFonts w:eastAsia="Times New Roman"/>
            </w:rPr>
          </w:pPr>
          <w:r>
            <w:rPr>
              <w:rFonts w:eastAsia="Times New Roman"/>
            </w:rPr>
            <w:t xml:space="preserve">K. Adam, I. I. Mohd, and Y. M. Younis, “The impact of the soft errors in convolutional neural network on GPUS: Alexnet as case study,” in </w:t>
          </w:r>
          <w:r>
            <w:rPr>
              <w:rFonts w:eastAsia="Times New Roman"/>
              <w:i/>
              <w:iCs/>
            </w:rPr>
            <w:t>Procedia Computer Science</w:t>
          </w:r>
          <w:r>
            <w:rPr>
              <w:rFonts w:eastAsia="Times New Roman"/>
            </w:rPr>
            <w:t>, Elsevier B.V., 2021, pp. 89–94. doi: 10.1016/j.procs.2021.02.012.</w:t>
          </w:r>
        </w:p>
        <w:p w14:paraId="496E7CE0" w14:textId="53738B33" w:rsidR="00461E4A" w:rsidRDefault="00461E4A">
          <w:pPr>
            <w:autoSpaceDE w:val="0"/>
            <w:autoSpaceDN w:val="0"/>
            <w:ind w:hanging="640"/>
            <w:divId w:val="1658921199"/>
            <w:rPr>
              <w:rFonts w:eastAsia="Times New Roman"/>
            </w:rPr>
          </w:pPr>
          <w:r>
            <w:rPr>
              <w:rFonts w:eastAsia="Times New Roman"/>
            </w:rPr>
            <w:t xml:space="preserve">A. Ruospo, A. Bosio, A. Ianne, and E. Sanchez, “Evaluating Convolutional Neural Networks Reliability depending on their Data Representation,” in </w:t>
          </w:r>
          <w:r>
            <w:rPr>
              <w:rFonts w:eastAsia="Times New Roman"/>
              <w:i/>
              <w:iCs/>
            </w:rPr>
            <w:t>Proceedings - Euromicro Conference on Digital System Design, DSD 2020</w:t>
          </w:r>
          <w:r>
            <w:rPr>
              <w:rFonts w:eastAsia="Times New Roman"/>
            </w:rPr>
            <w:t>, Institute of Electrical and Electronics Engineers Inc., Aug. 2020, pp. 672–679. doi: 10.1109/DSD51259.2020.00109.</w:t>
          </w:r>
        </w:p>
        <w:p w14:paraId="2EB981EE" w14:textId="03DFFCEA" w:rsidR="00461E4A" w:rsidRDefault="00461E4A">
          <w:pPr>
            <w:autoSpaceDE w:val="0"/>
            <w:autoSpaceDN w:val="0"/>
            <w:ind w:hanging="640"/>
            <w:divId w:val="1973557669"/>
            <w:rPr>
              <w:rFonts w:eastAsia="Times New Roman"/>
            </w:rPr>
          </w:pPr>
          <w:r>
            <w:rPr>
              <w:rFonts w:eastAsia="Times New Roman"/>
            </w:rPr>
            <w:t>G. Kaur and K. Bahl, “Software Reliability, Metrics, Reliability Improvement Using Agile Process,” 2014. [Online]. Available: www.ijiset.com</w:t>
          </w:r>
        </w:p>
        <w:p w14:paraId="1DBA668C" w14:textId="2DB7EBDB" w:rsidR="00461E4A" w:rsidRDefault="00461E4A" w:rsidP="00461E4A">
          <w:pPr>
            <w:autoSpaceDE w:val="0"/>
            <w:autoSpaceDN w:val="0"/>
            <w:ind w:left="-640"/>
            <w:divId w:val="1274552459"/>
            <w:rPr>
              <w:rFonts w:eastAsia="Times New Roman"/>
            </w:rPr>
          </w:pPr>
          <w:r>
            <w:rPr>
              <w:rFonts w:eastAsia="Times New Roman"/>
            </w:rPr>
            <w:t>L. Rosenberg, T. Hammer, J. Shaw, and L. Rosenberg@gsfc, “SOFTWARE METRICS AND RELIABILITY.”</w:t>
          </w:r>
        </w:p>
        <w:p w14:paraId="0D176011" w14:textId="12FCCF98" w:rsidR="00335604" w:rsidRDefault="00461E4A" w:rsidP="008162C8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eastAsia="Times New Roman"/>
            </w:rPr>
            <w:t> </w:t>
          </w:r>
        </w:p>
      </w:sdtContent>
    </w:sdt>
    <w:p w14:paraId="5B0DA94E" w14:textId="77777777" w:rsidR="00335604" w:rsidRDefault="00335604" w:rsidP="008162C8">
      <w:pPr>
        <w:rPr>
          <w:rFonts w:ascii="Arial" w:hAnsi="Arial" w:cs="Arial"/>
          <w:sz w:val="20"/>
          <w:szCs w:val="20"/>
        </w:rPr>
      </w:pPr>
    </w:p>
    <w:p w14:paraId="583DE374" w14:textId="77777777" w:rsidR="0029167A" w:rsidRDefault="0029167A" w:rsidP="008162C8">
      <w:pPr>
        <w:rPr>
          <w:rFonts w:ascii="Arial" w:hAnsi="Arial" w:cs="Arial"/>
          <w:sz w:val="20"/>
          <w:szCs w:val="20"/>
        </w:rPr>
      </w:pPr>
    </w:p>
    <w:p w14:paraId="514B99A5" w14:textId="77777777" w:rsidR="0029167A" w:rsidRDefault="0029167A" w:rsidP="008162C8">
      <w:pPr>
        <w:rPr>
          <w:rFonts w:ascii="Arial" w:hAnsi="Arial" w:cs="Arial"/>
          <w:sz w:val="20"/>
          <w:szCs w:val="20"/>
        </w:rPr>
      </w:pPr>
    </w:p>
    <w:p w14:paraId="39E679A7" w14:textId="4AF55D99" w:rsidR="00D24D48" w:rsidRDefault="00D24D48" w:rsidP="008162C8">
      <w:pPr>
        <w:rPr>
          <w:rFonts w:ascii="Arial" w:hAnsi="Arial" w:cs="Arial"/>
          <w:sz w:val="20"/>
          <w:szCs w:val="20"/>
        </w:rPr>
      </w:pPr>
    </w:p>
    <w:p w14:paraId="437E4093" w14:textId="34E4C2D7" w:rsidR="00315CFD" w:rsidRPr="00315CFD" w:rsidRDefault="00315CFD" w:rsidP="008162C8">
      <w:pPr>
        <w:rPr>
          <w:rFonts w:ascii="Arial" w:hAnsi="Arial" w:cs="Arial"/>
          <w:sz w:val="20"/>
          <w:szCs w:val="20"/>
        </w:rPr>
      </w:pPr>
    </w:p>
    <w:p w14:paraId="6D155013" w14:textId="77777777" w:rsidR="00315CFD" w:rsidRDefault="00315CFD" w:rsidP="008162C8">
      <w:pPr>
        <w:rPr>
          <w:rFonts w:ascii="ArialMT" w:hAnsi="ArialMT" w:cs="ArialMT"/>
          <w:sz w:val="20"/>
          <w:szCs w:val="20"/>
        </w:rPr>
      </w:pPr>
    </w:p>
    <w:p w14:paraId="0A9259B3" w14:textId="77777777" w:rsidR="00315CFD" w:rsidRPr="00315CFD" w:rsidRDefault="00315CFD" w:rsidP="008162C8">
      <w:pPr>
        <w:rPr>
          <w:rFonts w:ascii="ArialMT" w:hAnsi="ArialMT" w:cs="ArialMT"/>
          <w:sz w:val="20"/>
          <w:szCs w:val="20"/>
        </w:rPr>
      </w:pPr>
    </w:p>
    <w:sectPr w:rsidR="00315CFD" w:rsidRPr="00315CF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6613B6"/>
    <w:multiLevelType w:val="hybridMultilevel"/>
    <w:tmpl w:val="5CAA3812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79879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83C"/>
    <w:rsid w:val="0008780C"/>
    <w:rsid w:val="00177050"/>
    <w:rsid w:val="00230D1C"/>
    <w:rsid w:val="0029167A"/>
    <w:rsid w:val="002F0B77"/>
    <w:rsid w:val="00315CFD"/>
    <w:rsid w:val="00335604"/>
    <w:rsid w:val="003B1C1C"/>
    <w:rsid w:val="003B5209"/>
    <w:rsid w:val="00431A11"/>
    <w:rsid w:val="00461E4A"/>
    <w:rsid w:val="00605C30"/>
    <w:rsid w:val="00661C28"/>
    <w:rsid w:val="00691E41"/>
    <w:rsid w:val="008162C8"/>
    <w:rsid w:val="00A9763F"/>
    <w:rsid w:val="00C714F0"/>
    <w:rsid w:val="00D24D48"/>
    <w:rsid w:val="00F1683C"/>
    <w:rsid w:val="00F80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60A196"/>
  <w15:chartTrackingRefBased/>
  <w15:docId w15:val="{34E486AB-7B02-4E4C-BF92-000A9E48F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661C28"/>
    <w:rPr>
      <w:color w:val="808080"/>
    </w:rPr>
  </w:style>
  <w:style w:type="paragraph" w:styleId="Prrafodelista">
    <w:name w:val="List Paragraph"/>
    <w:basedOn w:val="Normal"/>
    <w:uiPriority w:val="34"/>
    <w:qFormat/>
    <w:rsid w:val="00230D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940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4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4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87545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45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85966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37841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34057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60356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0731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56626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8001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2119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5766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55245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90AC2B-CF1D-496F-9F08-35204A0B449F}"/>
      </w:docPartPr>
      <w:docPartBody>
        <w:p w:rsidR="00454302" w:rsidRDefault="00BA6F1E">
          <w:r w:rsidRPr="008F2B07">
            <w:rPr>
              <w:rStyle w:val="Textodelmarcadordeposicin"/>
            </w:rPr>
            <w:t>Haga clic o pulse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F1E"/>
    <w:rsid w:val="00454302"/>
    <w:rsid w:val="00BA6F1E"/>
    <w:rsid w:val="00CF4C69"/>
    <w:rsid w:val="00F13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BA6F1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3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0D121CE-53BC-4CB4-90B2-2D83D6D15391}">
  <we:reference id="wa104382081" version="1.55.1.0" store="es-ES" storeType="OMEX"/>
  <we:alternateReferences>
    <we:reference id="wa104382081" version="1.55.1.0" store="" storeType="OMEX"/>
  </we:alternateReferences>
  <we:properties>
    <we:property name="MENDELEY_CITATIONS" value="[]"/>
    <we:property name="MENDELEY_CITATIONS_STYLE" value="{&quot;id&quot;:&quot;https://www.zotero.org/styles/ieee&quot;,&quot;title&quot;:&quot;IEEE&quot;,&quot;format&quot;:&quot;numeric&quot;,&quot;defaultLocale&quot;:null,&quot;isLocaleCodeValid&quot;:true}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B45360-7B9B-4626-9C3E-E6609F72FE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2</Pages>
  <Words>408</Words>
  <Characters>2244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Andrés Moya</dc:creator>
  <cp:keywords/>
  <dc:description/>
  <cp:lastModifiedBy>Andrés Moya</cp:lastModifiedBy>
  <cp:revision>11</cp:revision>
  <dcterms:created xsi:type="dcterms:W3CDTF">2023-07-14T15:45:00Z</dcterms:created>
  <dcterms:modified xsi:type="dcterms:W3CDTF">2023-08-04T15:23:00Z</dcterms:modified>
</cp:coreProperties>
</file>