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Cs/>
        </w:rPr>
        <w:t xml:space="preserve">PostHog Analytics: See project dashboard at</w:t>
      </w:r>
      <w:r>
        <w:rPr>
          <w:i/>
          <w:iCs/>
        </w:rPr>
        <w:t xml:space="preserve"> </w:t>
      </w:r>
      <w:hyperlink r:id="rId9">
        <w:r>
          <w:rPr>
            <w:rStyle w:val="Hyperlink"/>
            <w:i/>
            <w:iCs/>
          </w:rPr>
          <w:t xml:space="preserve">https://app.posthog.com/</w:t>
        </w:r>
      </w:hyperlink>
    </w:p>
    <w:p>
      <w:pPr>
        <w:pStyle w:val="BodyText"/>
      </w:pPr>
      <w:r>
        <w:rPr>
          <w:i/>
          <w:iCs/>
        </w:rPr>
        <w:t xml:space="preserve">Note: Project API key is already configured in frontend code (</w:t>
      </w:r>
      <w:r>
        <w:rPr>
          <w:rStyle w:val="VerbatimChar"/>
          <w:i/>
          <w:iCs/>
        </w:rPr>
        <w:t xml:space="preserve">frontend/src/utils/analytics.ts</w:t>
      </w:r>
      <w:r>
        <w:rPr>
          <w:i/>
          <w:iCs/>
        </w:rPr>
        <w:t xml:space="preserve">)</w:t>
      </w:r>
    </w:p>
    <w:p>
      <w:pPr>
        <w:pStyle w:val="BodyText"/>
      </w:pPr>
      <w:r>
        <w:t xml:space="preserve">AI Risk Repository Chatbot: User Feedback &amp;</w:t>
      </w:r>
      <w:r>
        <w:t xml:space="preserve"> </w:t>
      </w:r>
      <w:r>
        <w:rPr>
          <w:highlight w:val="yellow"/>
        </w:rPr>
        <w:t xml:space="preserve">Performance</w:t>
      </w:r>
      <w:r>
        <w:t xml:space="preserve"> </w:t>
      </w:r>
      <w:r>
        <w:t xml:space="preserve">Improvement Plan</w:t>
      </w:r>
    </w:p>
    <w:p>
      <w:pPr>
        <w:pStyle w:val="BodyText"/>
      </w:pPr>
      <w:r>
        <w:t xml:space="preserve">The AI Risk Repository Chatbot has been integrated as a proof-of-concept</w:t>
      </w:r>
      <w:r>
        <w:t xml:space="preserve"> </w:t>
      </w:r>
      <w:r>
        <w:t xml:space="preserve">into the airisk.mit.edu mirror via Webflow. To optimize user experience</w:t>
      </w:r>
      <w:r>
        <w:t xml:space="preserve"> </w:t>
      </w:r>
      <w:r>
        <w:rPr>
          <w:highlight w:val="yellow"/>
        </w:rPr>
        <w:t xml:space="preserve">and system performance</w:t>
      </w:r>
      <w:r>
        <w:t xml:space="preserve">, ensuring the tool meets researcher and</w:t>
      </w:r>
      <w:r>
        <w:t xml:space="preserve"> </w:t>
      </w:r>
      <w:r>
        <w:t xml:space="preserve">practitioner needs, I propose a structured feedback</w:t>
      </w:r>
      <w:r>
        <w:t xml:space="preserve"> </w:t>
      </w:r>
      <w:r>
        <w:rPr>
          <w:highlight w:val="yellow"/>
        </w:rPr>
        <w:t xml:space="preserve">and performance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testing</w:t>
      </w:r>
      <w:r>
        <w:t xml:space="preserve"> </w:t>
      </w:r>
      <w:r>
        <w:t xml:space="preserve">gathering initiative within the FutureTech team and</w:t>
      </w:r>
      <w:r>
        <w:t xml:space="preserve"> </w:t>
      </w:r>
      <w:r>
        <w:t xml:space="preserve">adjacent stakeholders. Let this be the document outlining the</w:t>
      </w:r>
      <w:r>
        <w:t xml:space="preserve"> </w:t>
      </w:r>
      <w:r>
        <w:t xml:space="preserve">methodology for collecting actionable insights</w:t>
      </w:r>
      <w:r>
        <w:t xml:space="preserve"> </w:t>
      </w:r>
      <w:r>
        <w:rPr>
          <w:highlight w:val="yellow"/>
        </w:rPr>
        <w:t xml:space="preserve">and performance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metrics</w:t>
      </w:r>
      <w:r>
        <w:t xml:space="preserve">.</w:t>
      </w:r>
    </w:p>
    <w:bookmarkStart w:id="12" w:name="current-state-challenge"/>
    <w:p>
      <w:pPr>
        <w:pStyle w:val="Heading1"/>
      </w:pPr>
      <w:r>
        <w:rPr>
          <w:b/>
          <w:bCs/>
        </w:rPr>
        <w:t xml:space="preserve">Current State &amp; Challenge</w:t>
      </w:r>
    </w:p>
    <w:bookmarkStart w:id="10" w:name="what-we-have"/>
    <w:p>
      <w:pPr>
        <w:pStyle w:val="Heading2"/>
      </w:pPr>
      <w:r>
        <w:rPr>
          <w:b/>
          <w:bCs/>
        </w:rPr>
        <w:t xml:space="preserve">What We Have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Floating chat widget</w:t>
      </w:r>
      <w:r>
        <w:t xml:space="preserve"> </w:t>
      </w:r>
      <w:r>
        <w:t xml:space="preserve">on all airisk.mit.edu pages with burgundy branding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Full-page chat interface</w:t>
      </w:r>
      <w:r>
        <w:t xml:space="preserve"> </w:t>
      </w:r>
      <w:r>
        <w:t xml:space="preserve">accessible via /chatbot URL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Session transfer system</w:t>
      </w:r>
      <w:r>
        <w:t xml:space="preserve"> </w:t>
      </w:r>
      <w:r>
        <w:t xml:space="preserve">enabling conversation continuity between widget ↔ full page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Session persistence</w:t>
      </w:r>
      <w:r>
        <w:t xml:space="preserve"> </w:t>
      </w:r>
      <w:r>
        <w:t xml:space="preserve">via backend API (</w:t>
      </w:r>
      <w:r>
        <w:rPr>
          <w:rStyle w:val="VerbatimChar"/>
        </w:rPr>
        <w:t xml:space="preserve">/api/session/{id}/messages</w:t>
      </w:r>
      <w:r>
        <w:t xml:space="preserve"> </w:t>
      </w:r>
      <w:r>
        <w:t xml:space="preserve">endpoints)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Citation system</w:t>
      </w:r>
      <w:r>
        <w:t xml:space="preserve"> </w:t>
      </w:r>
      <w:r>
        <w:t xml:space="preserve">with clickable RID links to source documents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Real-time status indicators</w:t>
      </w:r>
      <w:r>
        <w:t xml:space="preserve"> </w:t>
      </w:r>
      <w:r>
        <w:t xml:space="preserve">during query processing (🔄 Initializing, 🧠 Classifying, 🔍 Searching, ✨ Generating)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PostHog analytics integration</w:t>
      </w:r>
      <w:r>
        <w:t xml:space="preserve"> </w:t>
      </w:r>
      <w:r>
        <w:t xml:space="preserve">tracking queries, responses, citations, errors, and session metrics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Response times: 2-10 seconds typical, 15-30 seconds on first query (embedding initialization)</w:t>
      </w:r>
    </w:p>
    <w:bookmarkEnd w:id="10"/>
    <w:bookmarkStart w:id="11" w:name="the-challenge"/>
    <w:p>
      <w:pPr>
        <w:pStyle w:val="Heading2"/>
      </w:pPr>
      <w:r>
        <w:rPr>
          <w:b/>
          <w:bCs/>
        </w:rPr>
        <w:t xml:space="preserve">The Challenge</w:t>
      </w:r>
    </w:p>
    <w:p>
      <w:pPr>
        <w:pStyle w:val="FirstParagraph"/>
      </w:pPr>
      <w:r>
        <w:t xml:space="preserve">The "curse of knowledge", of understanding the system's capabilities</w:t>
      </w:r>
      <w:r>
        <w:t xml:space="preserve"> </w:t>
      </w:r>
      <w:r>
        <w:t xml:space="preserve">and limitations. We need fresh perspectives to understand:</w:t>
      </w:r>
    </w:p>
    <w:p>
      <w:pPr>
        <w:pStyle w:val="BodyText"/>
      </w:pPr>
      <w:r>
        <w:t xml:space="preserve">• What new users expect vs. what they experience</w:t>
      </w:r>
    </w:p>
    <w:p>
      <w:pPr>
        <w:pStyle w:val="BodyText"/>
      </w:pPr>
      <w:r>
        <w:t xml:space="preserve">• Whether the current interface supports user goals effectively</w:t>
      </w:r>
    </w:p>
    <w:p>
      <w:pPr>
        <w:pStyle w:val="BodyText"/>
      </w:pPr>
      <w:r>
        <w:t xml:space="preserve">• What barriers prevent successful task completion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Which queries cause performance bottlenecks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How system accuracy varies by query type</w:t>
      </w:r>
    </w:p>
    <w:bookmarkEnd w:id="11"/>
    <w:bookmarkEnd w:id="12"/>
    <w:bookmarkStart w:id="17" w:name="key-questions-to-answer-internally"/>
    <w:p>
      <w:pPr>
        <w:pStyle w:val="Heading1"/>
      </w:pPr>
      <w:r>
        <w:rPr>
          <w:b/>
          <w:bCs/>
        </w:rPr>
        <w:t xml:space="preserve">Key Questions to Answer Internally</w:t>
      </w:r>
    </w:p>
    <w:bookmarkStart w:id="13" w:name="onboarding-first-impressions"/>
    <w:p>
      <w:pPr>
        <w:pStyle w:val="Heading2"/>
      </w:pPr>
      <w:r>
        <w:rPr>
          <w:b/>
          <w:bCs/>
        </w:rPr>
        <w:t xml:space="preserve">1. Onboarding &amp; First Impressions</w:t>
      </w:r>
    </w:p>
    <w:p>
      <w:pPr>
        <w:pStyle w:val="FirstParagraph"/>
      </w:pPr>
      <w:r>
        <w:t xml:space="preserve">• Do users understand what the chatbot can/cannot do from first</w:t>
      </w:r>
      <w:r>
        <w:t xml:space="preserve"> </w:t>
      </w:r>
      <w:r>
        <w:t xml:space="preserve">impression?</w:t>
      </w:r>
    </w:p>
    <w:p>
      <w:pPr>
        <w:pStyle w:val="BodyText"/>
      </w:pPr>
      <w:r>
        <w:t xml:space="preserve">• Are example queries or guided options needed?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(minor) Does initial query response time affect user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engagement?</w:t>
      </w:r>
    </w:p>
    <w:bookmarkEnd w:id="13"/>
    <w:bookmarkStart w:id="14" w:name="interface-design-user-preference"/>
    <w:p>
      <w:pPr>
        <w:pStyle w:val="Heading2"/>
      </w:pPr>
      <w:r>
        <w:rPr>
          <w:b/>
          <w:bCs/>
        </w:rPr>
        <w:t xml:space="preserve">2. Interface Design &amp; User Preference</w:t>
      </w:r>
    </w:p>
    <w:p>
      <w:pPr>
        <w:pStyle w:val="FirstParagraph"/>
      </w:pPr>
      <w:r>
        <w:rPr>
          <w:b/>
          <w:bCs/>
        </w:rPr>
        <w:t xml:space="preserve">Current Implementation:</w:t>
      </w:r>
    </w:p>
    <w:p>
      <w:pPr>
        <w:pStyle w:val="BodyText"/>
      </w:pPr>
      <w:r>
        <w:t xml:space="preserve">• Floating widget (popup) on main site pages</w:t>
      </w:r>
      <w:r>
        <w:t xml:space="preserve"> </w:t>
      </w:r>
      <w:r>
        <w:t xml:space="preserve">• Full-page interface at /chatbot</w:t>
      </w:r>
      <w:r>
        <w:t xml:space="preserve"> </w:t>
      </w:r>
      <w:r>
        <w:t xml:space="preserve">• Session transfer between both interfaces</w:t>
      </w:r>
    </w:p>
    <w:p>
      <w:pPr>
        <w:pStyle w:val="BodyText"/>
      </w:pPr>
      <w:r>
        <w:rPr>
          <w:b/>
          <w:bCs/>
        </w:rPr>
        <w:t xml:space="preserve">Questions to Answer:</w:t>
      </w:r>
    </w:p>
    <w:p>
      <w:pPr>
        <w:pStyle w:val="BodyText"/>
      </w:pPr>
      <w:r>
        <w:t xml:space="preserve">• Which interface do users prefer for quick questions vs. in-depth research?</w:t>
      </w:r>
      <w:r>
        <w:t xml:space="preserve"> </w:t>
      </w:r>
      <w:r>
        <w:t xml:space="preserve">• Is the widget discoverable enough on the main page?</w:t>
      </w:r>
      <w:r>
        <w:t xml:space="preserve"> </w:t>
      </w:r>
      <w:r>
        <w:t xml:space="preserve">• Does session transfer work reliably from user perspective?</w:t>
      </w:r>
      <w:r>
        <w:t xml:space="preserve"> </w:t>
      </w:r>
      <w:r>
        <w:t xml:space="preserve">• Do users understand they can switch between interfaces?</w:t>
      </w:r>
      <w:r>
        <w:t xml:space="preserve"> </w:t>
      </w:r>
      <w:r>
        <w:t xml:space="preserve">• What percentage of users try both vs. stick to one?</w:t>
      </w:r>
    </w:p>
    <w:bookmarkEnd w:id="14"/>
    <w:bookmarkStart w:id="15" w:name="user-intent-success"/>
    <w:p>
      <w:pPr>
        <w:pStyle w:val="Heading2"/>
      </w:pPr>
      <w:r>
        <w:rPr>
          <w:b/>
          <w:bCs/>
        </w:rPr>
        <w:t xml:space="preserve">3. User Intent &amp; Success</w:t>
      </w:r>
    </w:p>
    <w:p>
      <w:pPr>
        <w:pStyle w:val="FirstParagraph"/>
      </w:pPr>
      <w:r>
        <w:t xml:space="preserve">• What are users actually trying to accomplish?</w:t>
      </w:r>
    </w:p>
    <w:p>
      <w:pPr>
        <w:pStyle w:val="BodyText"/>
      </w:pPr>
      <w:r>
        <w:t xml:space="preserve">• Can they complete their intended tasks?</w:t>
      </w:r>
    </w:p>
    <w:p>
      <w:pPr>
        <w:pStyle w:val="BodyText"/>
      </w:pPr>
      <w:r>
        <w:t xml:space="preserve">• What queries fail most often?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What is the accuracy rate for different query categories?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How many retries occur due to unsatisfactory responses?</w:t>
      </w:r>
    </w:p>
    <w:bookmarkEnd w:id="15"/>
    <w:bookmarkStart w:id="16" w:name="trust-understanding"/>
    <w:p>
      <w:pPr>
        <w:pStyle w:val="Heading2"/>
      </w:pPr>
      <w:r>
        <w:rPr>
          <w:b/>
          <w:bCs/>
        </w:rPr>
        <w:t xml:space="preserve">4. Trust &amp; Understanding</w:t>
      </w:r>
    </w:p>
    <w:p>
      <w:pPr>
        <w:pStyle w:val="FirstParagraph"/>
      </w:pPr>
      <w:r>
        <w:t xml:space="preserve">• Do users trust the responses?</w:t>
      </w:r>
    </w:p>
    <w:p>
      <w:pPr>
        <w:pStyle w:val="BodyText"/>
      </w:pPr>
      <w:r>
        <w:t xml:space="preserve">• Do users understand the citations and use them?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Are citations accurate and do links work properly?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What percentage of responses contain verifiable facts?5.</w:t>
      </w:r>
    </w:p>
    <w:p>
      <w:pPr>
        <w:pStyle w:val="BodyText"/>
      </w:pPr>
      <w:r>
        <w:rPr>
          <w:b/>
          <w:bCs/>
        </w:rPr>
        <w:t xml:space="preserve">5. Deployment Threshold</w:t>
      </w:r>
    </w:p>
    <w:p>
      <w:pPr>
        <w:pStyle w:val="Compact"/>
        <w:numPr>
          <w:ilvl w:val="0"/>
          <w:numId w:val="1001"/>
        </w:numPr>
      </w:pPr>
      <w:r>
        <w:t xml:space="preserve">What do we want to be a performance for deployment?</w:t>
      </w:r>
    </w:p>
    <w:bookmarkEnd w:id="16"/>
    <w:bookmarkEnd w:id="17"/>
    <w:bookmarkStart w:id="22" w:name="feedback-methodology"/>
    <w:p>
      <w:pPr>
        <w:pStyle w:val="Heading1"/>
      </w:pPr>
      <w:r>
        <w:rPr>
          <w:b/>
          <w:bCs/>
        </w:rPr>
        <w:t xml:space="preserve">Feedback Methodology</w:t>
      </w:r>
    </w:p>
    <w:bookmarkStart w:id="20" w:name="phase-1-user-research-weeks-1-2"/>
    <w:p>
      <w:pPr>
        <w:pStyle w:val="Heading2"/>
      </w:pPr>
      <w:r>
        <w:rPr>
          <w:b/>
          <w:bCs/>
        </w:rPr>
        <w:t xml:space="preserve">Phase 1: User Research (Weeks 1-2?)</w:t>
      </w:r>
    </w:p>
    <w:bookmarkStart w:id="18" w:name="structured-user-testing-sessions"/>
    <w:p>
      <w:pPr>
        <w:pStyle w:val="Heading3"/>
      </w:pPr>
      <w:r>
        <w:rPr>
          <w:b/>
          <w:bCs/>
        </w:rPr>
        <w:t xml:space="preserve">Structured User Testing Sessions</w:t>
      </w:r>
    </w:p>
    <w:p>
      <w:pPr>
        <w:pStyle w:val="FirstParagraph"/>
      </w:pPr>
      <w:r>
        <w:t xml:space="preserve">Aim for 6 people?</w:t>
      </w:r>
      <w:r>
        <w:t xml:space="preserve"> </w:t>
      </w:r>
      <w:r>
        <w:rPr>
          <w:highlight w:val="yellow"/>
        </w:rPr>
        <w:t xml:space="preserve">Plus automated testing on 100+ queries</w:t>
      </w:r>
    </w:p>
    <w:p>
      <w:pPr>
        <w:pStyle w:val="BodyText"/>
      </w:pPr>
      <w:r>
        <w:t xml:space="preserve">Specific test tasks to fulfill using the chatbot:</w:t>
      </w:r>
    </w:p>
    <w:p>
      <w:pPr>
        <w:pStyle w:val="BodyText"/>
      </w:pPr>
      <w:r>
        <w:t xml:space="preserve">1. Find information about AI privacy risks</w:t>
      </w:r>
    </w:p>
    <w:p>
      <w:pPr>
        <w:pStyle w:val="BodyText"/>
      </w:pPr>
      <w:r>
        <w:t xml:space="preserve">2. Understand how the repository categorizes risks</w:t>
      </w:r>
    </w:p>
    <w:p>
      <w:pPr>
        <w:pStyle w:val="BodyText"/>
      </w:pPr>
      <w:r>
        <w:t xml:space="preserve">3. Explore employment impacts of AI</w:t>
      </w:r>
    </w:p>
    <w:p>
      <w:pPr>
        <w:pStyle w:val="BodyText"/>
      </w:pPr>
      <w:r>
        <w:t xml:space="preserve">4. Locate specific statistics about AI safety</w:t>
      </w:r>
    </w:p>
    <w:p>
      <w:pPr>
        <w:pStyle w:val="BodyText"/>
      </w:pPr>
      <w:r>
        <w:rPr>
          <w:highlight w:val="yellow"/>
        </w:rPr>
        <w:t xml:space="preserve">Performance metrics for each task:</w:t>
      </w:r>
    </w:p>
    <w:p>
      <w:pPr>
        <w:pStyle w:val="BodyText"/>
      </w:pPr>
      <w:r>
        <w:rPr>
          <w:highlight w:val="yellow"/>
        </w:rPr>
        <w:t xml:space="preserve">• Response time (target: &lt;5s typical, &lt;15s max excluding first-time init)</w:t>
      </w:r>
    </w:p>
    <w:p>
      <w:pPr>
        <w:pStyle w:val="BodyText"/>
      </w:pPr>
      <w:r>
        <w:rPr>
          <w:highlight w:val="yellow"/>
        </w:rPr>
        <w:t xml:space="preserve">• Factual accuracy (target &gt;95%)</w:t>
      </w:r>
    </w:p>
    <w:p>
      <w:pPr>
        <w:pStyle w:val="BodyText"/>
      </w:pPr>
      <w:r>
        <w:rPr>
          <w:highlight w:val="yellow"/>
        </w:rPr>
        <w:t xml:space="preserve">• Citation validity (target: 100% working links)</w:t>
      </w:r>
    </w:p>
    <w:p>
      <w:pPr>
        <w:pStyle w:val="BodyText"/>
      </w:pPr>
      <w:r>
        <w:rPr>
          <w:highlight w:val="yellow"/>
        </w:rPr>
        <w:t xml:space="preserve">• Status indicator appearance (target: 100% of queries show progress)</w:t>
      </w:r>
    </w:p>
    <w:p>
      <w:pPr>
        <w:pStyle w:val="BodyText"/>
      </w:pPr>
      <w:r>
        <w:t xml:space="preserve">Non-specific test tasks:</w:t>
      </w:r>
    </w:p>
    <w:p>
      <w:pPr>
        <w:pStyle w:val="BodyText"/>
      </w:pPr>
      <w:r>
        <w:t xml:space="preserve">1. 4-6 prompts/tasks at the liberty of the tester (with eventual short</w:t>
      </w:r>
      <w:r>
        <w:t xml:space="preserve"> </w:t>
      </w:r>
      <w:r>
        <w:t xml:space="preserve">follow-ups)</w:t>
      </w:r>
    </w:p>
    <w:p>
      <w:pPr>
        <w:pStyle w:val="BodyText"/>
      </w:pPr>
      <w:r>
        <w:t xml:space="preserve">What we will measure:</w:t>
      </w:r>
    </w:p>
    <w:p>
      <w:pPr>
        <w:pStyle w:val="BodyText"/>
      </w:pPr>
      <w:r>
        <w:t xml:space="preserve">• Task completion rates</w:t>
      </w:r>
    </w:p>
    <w:p>
      <w:pPr>
        <w:pStyle w:val="BodyText"/>
      </w:pPr>
      <w:r>
        <w:t xml:space="preserve">• Understanding of system capabilities</w:t>
      </w:r>
    </w:p>
    <w:p>
      <w:pPr>
        <w:pStyle w:val="BodyText"/>
      </w:pPr>
      <w:r>
        <w:t xml:space="preserve">• Points of confusion or abandonment</w:t>
      </w:r>
    </w:p>
    <w:p>
      <w:pPr>
        <w:pStyle w:val="BodyText"/>
      </w:pPr>
      <w:r>
        <w:t xml:space="preserve">• Time to first meaningful interaction? (first meaningful question asked</w:t>
      </w:r>
      <w:r>
        <w:t xml:space="preserve"> </w:t>
      </w:r>
      <w:r>
        <w:t xml:space="preserve">and properly responded)</w:t>
      </w:r>
    </w:p>
    <w:p>
      <w:pPr>
        <w:pStyle w:val="BodyText"/>
      </w:pPr>
      <w:r>
        <w:t xml:space="preserve">• User satisfaction with the responses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Query-to-response latency for each interaction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Token usage per query type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Error rates and timeout frequencies</w:t>
      </w:r>
    </w:p>
    <w:p>
      <w:pPr>
        <w:pStyle w:val="BodyText"/>
      </w:pPr>
      <w:r>
        <w:rPr>
          <w:b/>
          <w:bCs/>
        </w:rPr>
        <w:t xml:space="preserve">Widget &amp; Session Transfer Metrics: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highlight w:val="yellow"/>
        </w:rPr>
        <w:t xml:space="preserve">Widget button click rate (how many visitors engage)</w:t>
      </w:r>
      <w:r>
        <w:t xml:space="preserve"> </w:t>
      </w:r>
      <w:r>
        <w:t xml:space="preserve">•</w:t>
      </w:r>
      <w:r>
        <w:t xml:space="preserve"> </w:t>
      </w:r>
      <w:r>
        <w:rPr>
          <w:highlight w:val="yellow"/>
        </w:rPr>
        <w:t xml:space="preserve">Widget → Full Page transition rate</w:t>
      </w:r>
      <w:r>
        <w:t xml:space="preserve"> </w:t>
      </w:r>
      <w:r>
        <w:t xml:space="preserve">•</w:t>
      </w:r>
      <w:r>
        <w:t xml:space="preserve"> </w:t>
      </w:r>
      <w:r>
        <w:rPr>
          <w:highlight w:val="yellow"/>
        </w:rPr>
        <w:t xml:space="preserve">Session transfer success rate (messages preserved correctly)</w:t>
      </w:r>
      <w:r>
        <w:t xml:space="preserve"> </w:t>
      </w:r>
      <w:r>
        <w:t xml:space="preserve">•</w:t>
      </w:r>
      <w:r>
        <w:t xml:space="preserve"> </w:t>
      </w:r>
      <w:r>
        <w:rPr>
          <w:highlight w:val="yellow"/>
        </w:rPr>
        <w:t xml:space="preserve">Session ID copy attempts and success</w:t>
      </w:r>
      <w:r>
        <w:t xml:space="preserve"> </w:t>
      </w:r>
      <w:r>
        <w:t xml:space="preserve">•</w:t>
      </w:r>
      <w:r>
        <w:t xml:space="preserve"> </w:t>
      </w:r>
      <w:r>
        <w:rPr>
          <w:highlight w:val="yellow"/>
        </w:rPr>
        <w:t xml:space="preserve">Average time spent in widget vs. full page</w:t>
      </w:r>
      <w:r>
        <w:t xml:space="preserve"> </w:t>
      </w:r>
      <w:r>
        <w:t xml:space="preserve">•</w:t>
      </w:r>
      <w:r>
        <w:t xml:space="preserve"> </w:t>
      </w:r>
      <w:r>
        <w:rPr>
          <w:highlight w:val="yellow"/>
        </w:rPr>
        <w:t xml:space="preserve">Query count comparison: widget-only vs. full-page-only vs. mixed users</w:t>
      </w:r>
    </w:p>
    <w:p>
      <w:pPr>
        <w:pStyle w:val="BodyText"/>
      </w:pPr>
      <w:r>
        <w:t xml:space="preserve">How we will measure:</w:t>
      </w:r>
    </w:p>
    <w:p>
      <w:pPr>
        <w:pStyle w:val="BodyText"/>
      </w:pPr>
      <w:r>
        <w:t xml:space="preserve">Deploying survey after users interact with the chatbot:</w:t>
      </w:r>
    </w:p>
    <w:p>
      <w:pPr>
        <w:pStyle w:val="BodyText"/>
      </w:pPr>
      <w:r>
        <w:t xml:space="preserve">1. Did you find what you were looking for? (Yes/Partially/No), for each</w:t>
      </w:r>
      <w:r>
        <w:t xml:space="preserve"> </w:t>
      </w:r>
      <w:r>
        <w:t xml:space="preserve">question posed to the chatbot</w:t>
      </w:r>
    </w:p>
    <w:p>
      <w:pPr>
        <w:pStyle w:val="BodyText"/>
      </w:pPr>
      <w:r>
        <w:t xml:space="preserve">2. What was confusing about the interface? (open text)</w:t>
      </w:r>
    </w:p>
    <w:p>
      <w:pPr>
        <w:pStyle w:val="BodyText"/>
      </w:pPr>
      <w:r>
        <w:t xml:space="preserve">3. Can we better convey what the system knows/what the system can do?</w:t>
      </w:r>
    </w:p>
    <w:p>
      <w:pPr>
        <w:pStyle w:val="BodyText"/>
      </w:pPr>
      <w:r>
        <w:t xml:space="preserve">4. What would make this tool more useful? (open text)</w:t>
      </w:r>
    </w:p>
    <w:p>
      <w:pPr>
        <w:pStyle w:val="BodyText"/>
      </w:pPr>
      <w:r>
        <w:t xml:space="preserve">5. How likely are you to recommend this to someone of a similar</w:t>
      </w:r>
      <w:r>
        <w:t xml:space="preserve"> </w:t>
      </w:r>
      <w:r>
        <w:t xml:space="preserve">occupation to you? What about to a family member or friend of a totally</w:t>
      </w:r>
      <w:r>
        <w:t xml:space="preserve"> </w:t>
      </w:r>
      <w:r>
        <w:t xml:space="preserve">different occupation? (1-10 scale)</w:t>
      </w:r>
    </w:p>
    <w:p>
      <w:pPr>
        <w:pStyle w:val="BodyText"/>
      </w:pPr>
      <w:r>
        <w:t xml:space="preserve">6.</w:t>
      </w:r>
      <w:r>
        <w:t xml:space="preserve"> </w:t>
      </w:r>
      <w:r>
        <w:rPr>
          <w:highlight w:val="yellow"/>
        </w:rPr>
        <w:t xml:space="preserve">Was the response speed acceptable? (Yes/No/Sometimes)</w:t>
      </w:r>
    </w:p>
    <w:p>
      <w:pPr>
        <w:pStyle w:val="BodyText"/>
      </w:pPr>
      <w:r>
        <w:t xml:space="preserve">7.</w:t>
      </w:r>
      <w:r>
        <w:t xml:space="preserve"> </w:t>
      </w:r>
      <w:r>
        <w:rPr>
          <w:highlight w:val="yellow"/>
        </w:rPr>
        <w:t xml:space="preserve">Did you encounter any errors or timeouts? (Yes/No +</w:t>
      </w:r>
      <w:r>
        <w:rPr>
          <w:highlight w:val="yellow"/>
        </w:rPr>
        <w:t xml:space="preserve"> </w:t>
      </w:r>
      <w:r>
        <w:rPr>
          <w:highlight w:val="yellow"/>
        </w:rPr>
        <w:t xml:space="preserve">details)</w:t>
      </w:r>
    </w:p>
    <w:p>
      <w:pPr>
        <w:pStyle w:val="BodyText"/>
      </w:pPr>
      <w:r>
        <w:t xml:space="preserve">8. Did you try both the widget and full page versions? (Yes, both / Only widget / Only full page)</w:t>
      </w:r>
    </w:p>
    <w:p>
      <w:pPr>
        <w:pStyle w:val="BodyText"/>
      </w:pPr>
      <w:r>
        <w:t xml:space="preserve">9. If you tried both, which did you prefer? (Widget / Full page / No preference)</w:t>
      </w:r>
      <w:r>
        <w:t xml:space="preserve"> </w:t>
      </w:r>
      <w:r>
        <w:rPr>
          <w:highlight w:val="yellow"/>
        </w:rPr>
        <w:t xml:space="preserve">Why?</w:t>
      </w:r>
    </w:p>
    <w:p>
      <w:pPr>
        <w:pStyle w:val="BodyText"/>
      </w:pPr>
      <w:r>
        <w:t xml:space="preserve">10. Was the floating chat button easy to find on the main page? (Yes, immediately / Yes, after looking / No, missed it)</w:t>
      </w:r>
    </w:p>
    <w:p>
      <w:pPr>
        <w:pStyle w:val="BodyText"/>
      </w:pPr>
      <w:r>
        <w:t xml:space="preserve">11. Did the conversation transfer correctly when switching to full page? (Yes, perfectly / Mostly / No, messages were lost / Didn't try)</w:t>
      </w:r>
    </w:p>
    <w:p>
      <w:pPr>
        <w:pStyle w:val="BodyText"/>
      </w:pPr>
      <w:r>
        <w:t xml:space="preserve">+ Reporting the distribution/statistics of answers to numerical scale</w:t>
      </w:r>
      <w:r>
        <w:t xml:space="preserve"> </w:t>
      </w:r>
      <w:r>
        <w:t xml:space="preserve">question</w:t>
      </w:r>
    </w:p>
    <w:p>
      <w:pPr>
        <w:pStyle w:val="BodyText"/>
      </w:pPr>
      <w:r>
        <w:t xml:space="preserve">+</w:t>
      </w:r>
      <w:r>
        <w:t xml:space="preserve"> </w:t>
      </w:r>
      <w:r>
        <w:rPr>
          <w:highlight w:val="yellow"/>
        </w:rPr>
        <w:t xml:space="preserve">Automated performance metrics dashboard with real-time monitoring,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through Railway</w:t>
      </w:r>
    </w:p>
    <w:p>
      <w:pPr>
        <w:pStyle w:val="BodyText"/>
      </w:pPr>
      <w:r>
        <w:rPr>
          <w:b/>
          <w:bCs/>
        </w:rPr>
        <w:t xml:space="preserve">PostHog Events Being Tracked: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chatbot_opened</w:t>
      </w:r>
      <w:r>
        <w:t xml:space="preserve"> </w:t>
      </w:r>
      <w:r>
        <w:t xml:space="preserve">- Initial widget/page load</w:t>
      </w:r>
      <w:r>
        <w:t xml:space="preserve"> </w:t>
      </w:r>
      <w:r>
        <w:t xml:space="preserve">•</w:t>
      </w:r>
      <w:r>
        <w:t xml:space="preserve"> </w:t>
      </w:r>
      <w:r>
        <w:rPr>
          <w:rStyle w:val="VerbatimChar"/>
        </w:rPr>
        <w:t xml:space="preserve">query_submitted</w:t>
      </w:r>
      <w:r>
        <w:t xml:space="preserve"> </w:t>
      </w:r>
      <w:r>
        <w:t xml:space="preserve">- User sends message</w:t>
      </w:r>
      <w:r>
        <w:t xml:space="preserve"> </w:t>
      </w:r>
      <w:r>
        <w:t xml:space="preserve">•</w:t>
      </w:r>
      <w:r>
        <w:t xml:space="preserve"> </w:t>
      </w:r>
      <w:r>
        <w:rPr>
          <w:rStyle w:val="VerbatimChar"/>
        </w:rPr>
        <w:t xml:space="preserve">response_received</w:t>
      </w:r>
      <w:r>
        <w:t xml:space="preserve"> </w:t>
      </w:r>
      <w:r>
        <w:t xml:space="preserve">- Bot responds (includes latency_ms, citations_count, response_length)</w:t>
      </w:r>
      <w:r>
        <w:t xml:space="preserve"> </w:t>
      </w:r>
      <w:r>
        <w:t xml:space="preserve">•</w:t>
      </w:r>
      <w:r>
        <w:t xml:space="preserve"> </w:t>
      </w:r>
      <w:r>
        <w:rPr>
          <w:rStyle w:val="VerbatimChar"/>
        </w:rPr>
        <w:t xml:space="preserve">citation_clicked</w:t>
      </w:r>
      <w:r>
        <w:t xml:space="preserve"> </w:t>
      </w:r>
      <w:r>
        <w:t xml:space="preserve">- User clicks RID link</w:t>
      </w:r>
      <w:r>
        <w:t xml:space="preserve"> </w:t>
      </w:r>
      <w:r>
        <w:t xml:space="preserve">•</w:t>
      </w:r>
      <w:r>
        <w:t xml:space="preserve"> </w:t>
      </w:r>
      <w:r>
        <w:rPr>
          <w:rStyle w:val="VerbatimChar"/>
        </w:rPr>
        <w:t xml:space="preserve">error_occurred</w:t>
      </w:r>
      <w:r>
        <w:t xml:space="preserve"> </w:t>
      </w:r>
      <w:r>
        <w:t xml:space="preserve">- Any errors during query processing</w:t>
      </w:r>
      <w:r>
        <w:t xml:space="preserve"> </w:t>
      </w:r>
      <w:r>
        <w:t xml:space="preserve">•</w:t>
      </w:r>
      <w:r>
        <w:t xml:space="preserve"> </w:t>
      </w:r>
      <w:r>
        <w:rPr>
          <w:rStyle w:val="VerbatimChar"/>
        </w:rPr>
        <w:t xml:space="preserve">session_ended</w:t>
      </w:r>
      <w:r>
        <w:t xml:space="preserve"> </w:t>
      </w:r>
      <w:r>
        <w:t xml:space="preserve">- Session summary with total queries and duration</w:t>
      </w:r>
      <w:r>
        <w:t xml:space="preserve"> </w:t>
      </w:r>
      <w:r>
        <w:t xml:space="preserve">•</w:t>
      </w:r>
      <w:r>
        <w:t xml:space="preserve"> </w:t>
      </w:r>
      <w:r>
        <w:rPr>
          <w:rStyle w:val="VerbatimChar"/>
        </w:rPr>
        <w:t xml:space="preserve">session_transferred</w:t>
      </w:r>
      <w:r>
        <w:t xml:space="preserve"> </w:t>
      </w:r>
      <w:r>
        <w:t xml:space="preserve">- Widget → Full Page transition</w:t>
      </w:r>
      <w:r>
        <w:t xml:space="preserve"> </w:t>
      </w:r>
      <w:r>
        <w:rPr>
          <w:i/>
          <w:iCs/>
        </w:rPr>
        <w:t xml:space="preserve">(to be added)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frontend/src/utils/analytics.ts</w:t>
      </w:r>
      <w:r>
        <w:t xml:space="preserve"> </w:t>
      </w:r>
      <w:r>
        <w:t xml:space="preserve">for implementation details.</w:t>
      </w:r>
    </w:p>
    <w:p>
      <w:pPr>
        <w:pStyle w:val="BodyText"/>
      </w:pPr>
      <w:r>
        <w:t xml:space="preserve">+ IF we videotape: empirical measurement of understanding of system</w:t>
      </w:r>
      <w:r>
        <w:t xml:space="preserve"> </w:t>
      </w:r>
      <w:r>
        <w:t xml:space="preserve">capabilities &amp; measurement of time to first meaningful interaction</w:t>
      </w:r>
    </w:p>
    <w:bookmarkEnd w:id="18"/>
    <w:bookmarkStart w:id="19" w:name="X1ccb61c0f5b42f7675e39943dc6efb154aaa7fd"/>
    <w:p>
      <w:pPr>
        <w:pStyle w:val="Heading3"/>
      </w:pPr>
      <w:r>
        <w:rPr>
          <w:b/>
          <w:bCs/>
        </w:rPr>
        <w:t xml:space="preserve">Secondary for now, important in the long run</w:t>
      </w:r>
    </w:p>
    <w:p>
      <w:pPr>
        <w:pStyle w:val="FirstParagraph"/>
      </w:pPr>
      <w:r>
        <w:t xml:space="preserve">1. How well does the iframe embed work on phones/tablets?</w:t>
      </w:r>
    </w:p>
    <w:p>
      <w:pPr>
        <w:pStyle w:val="BodyText"/>
      </w:pPr>
      <w:r>
        <w:t xml:space="preserve">2. Should we add autocomplete?</w:t>
      </w:r>
    </w:p>
    <w:p>
      <w:pPr>
        <w:pStyle w:val="BodyText"/>
      </w:pPr>
      <w:r>
        <w:rPr>
          <w:highlight w:val="yellow"/>
        </w:rPr>
        <w:t xml:space="preserve">→ Impact on query formulation time</w:t>
      </w:r>
    </w:p>
    <w:p>
      <w:pPr>
        <w:pStyle w:val="BodyText"/>
      </w:pPr>
      <w:r>
        <w:t xml:space="preserve">3. Should we add conversation history/export?</w:t>
      </w:r>
    </w:p>
    <w:p>
      <w:pPr>
        <w:pStyle w:val="BodyText"/>
      </w:pPr>
      <w:r>
        <w:rPr>
          <w:highlight w:val="yellow"/>
        </w:rPr>
        <w:t xml:space="preserve">→ Session memory usage implications</w:t>
      </w:r>
    </w:p>
    <w:p>
      <w:pPr>
        <w:pStyle w:val="BodyText"/>
      </w:pPr>
      <w:r>
        <w:rPr>
          <w:highlight w:val="yellow"/>
        </w:rPr>
        <w:t xml:space="preserve">Additional Performance Testing:</w:t>
      </w:r>
    </w:p>
    <w:p>
      <w:pPr>
        <w:pStyle w:val="BodyText"/>
      </w:pPr>
      <w:r>
        <w:rPr>
          <w:highlight w:val="yellow"/>
        </w:rPr>
        <w:t xml:space="preserve">• Stress testing with edge cases and malformed queries</w:t>
      </w:r>
    </w:p>
    <w:p>
      <w:pPr>
        <w:pStyle w:val="BodyText"/>
      </w:pPr>
      <w:r>
        <w:rPr>
          <w:highlight w:val="yellow"/>
        </w:rPr>
        <w:t xml:space="preserve">• Database query optimization opportunities</w:t>
      </w:r>
    </w:p>
    <w:bookmarkEnd w:id="19"/>
    <w:bookmarkEnd w:id="20"/>
    <w:bookmarkStart w:id="21" w:name="Xa15fc3205f351c2598f441c7575af1e009f118a"/>
    <w:p>
      <w:pPr>
        <w:pStyle w:val="Heading2"/>
      </w:pPr>
      <w:r>
        <w:rPr>
          <w:b/>
          <w:bCs/>
        </w:rPr>
        <w:t xml:space="preserve">Phase 2: Analysis and Implementation (Week 3-4?)</w:t>
      </w:r>
    </w:p>
    <w:p>
      <w:pPr>
        <w:pStyle w:val="FirstParagraph"/>
      </w:pPr>
      <w:r>
        <w:t xml:space="preserve">• Synthesizing findings into priority recommendations</w:t>
      </w:r>
    </w:p>
    <w:p>
      <w:pPr>
        <w:pStyle w:val="BodyText"/>
      </w:pPr>
      <w:r>
        <w:t xml:space="preserve">• And implement priority features</w:t>
      </w:r>
    </w:p>
    <w:p>
      <w:pPr>
        <w:pStyle w:val="BodyText"/>
      </w:pPr>
      <w:r>
        <w:t xml:space="preserve">• Fix identified pain points</w:t>
      </w:r>
    </w:p>
    <w:p>
      <w:pPr>
        <w:pStyle w:val="BodyText"/>
      </w:pPr>
      <w:r>
        <w:rPr>
          <w:highlight w:val="yellow"/>
        </w:rPr>
        <w:t xml:space="preserve">→ Optimize slow query patterns</w:t>
      </w:r>
    </w:p>
    <w:p>
      <w:pPr>
        <w:pStyle w:val="BodyText"/>
      </w:pPr>
      <w:r>
        <w:t xml:space="preserve">• Implement high-priority features</w:t>
      </w:r>
    </w:p>
    <w:p>
      <w:pPr>
        <w:pStyle w:val="BodyText"/>
      </w:pPr>
      <w:r>
        <w:rPr>
          <w:highlight w:val="yellow"/>
        </w:rPr>
        <w:t xml:space="preserve">→ Deploy performance improvements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app.posthog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app.postho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2025-10-02T17:33:26Z</dcterms:created>
  <dcterms:modified xsi:type="dcterms:W3CDTF">2025-10-02T17:33:26Z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