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F2CC" w14:textId="77777777" w:rsidR="005448CB" w:rsidRPr="003460CC" w:rsidRDefault="00000000">
      <w:pPr>
        <w:jc w:val="center"/>
        <w:rPr>
          <w:rFonts w:ascii="Montserrat" w:hAnsi="Montserrat" w:cs="Arial"/>
          <w:b/>
          <w:bCs/>
          <w:sz w:val="20"/>
          <w:szCs w:val="20"/>
        </w:rPr>
      </w:pPr>
      <w:r w:rsidRPr="003460CC">
        <w:rPr>
          <w:rFonts w:ascii="Montserrat" w:hAnsi="Montserrat" w:cs="Arial"/>
          <w:b/>
          <w:bCs/>
          <w:sz w:val="20"/>
          <w:szCs w:val="20"/>
        </w:rPr>
        <w:t>LEGALIZACIÓN VERIFICACIÓN DE COMPROBANTES FISCALES DIGITALES POR INTERNET.</w:t>
      </w:r>
    </w:p>
    <w:p w14:paraId="07AC5295" w14:textId="77777777" w:rsidR="005448CB" w:rsidRPr="003460CC" w:rsidRDefault="005448CB">
      <w:pPr>
        <w:jc w:val="center"/>
        <w:rPr>
          <w:rFonts w:ascii="Montserrat" w:hAnsi="Montserrat" w:cs="Arial"/>
          <w:b/>
          <w:bCs/>
          <w:sz w:val="20"/>
          <w:szCs w:val="20"/>
        </w:rPr>
      </w:pPr>
    </w:p>
    <w:p w14:paraId="488616F7" w14:textId="33970C7F" w:rsidR="002418E3" w:rsidRPr="00441A59" w:rsidRDefault="00000000" w:rsidP="002418E3">
      <w:pPr>
        <w:spacing w:after="0"/>
        <w:jc w:val="both"/>
        <w:rPr>
          <w:rFonts w:ascii="Geomanist" w:eastAsia="Geomanist" w:hAnsi="Geomanist" w:cs="Geomanist"/>
          <w:b/>
          <w:color w:val="000000"/>
          <w:sz w:val="20"/>
          <w:szCs w:val="20"/>
          <w:lang w:val="es-MX"/>
        </w:rPr>
      </w:pPr>
      <w:r w:rsidRPr="003460CC">
        <w:rPr>
          <w:rFonts w:ascii="Montserrat" w:hAnsi="Montserrat" w:cs="Arial"/>
          <w:sz w:val="20"/>
          <w:szCs w:val="20"/>
        </w:rPr>
        <w:t xml:space="preserve">La presente verificación fiscal ampara el CFDI </w:t>
      </w:r>
      <w:r w:rsidR="003460CC" w:rsidRPr="003460CC">
        <w:rPr>
          <w:rFonts w:ascii="Montserrat" w:hAnsi="Montserrat" w:cs="Arial"/>
          <w:sz w:val="20"/>
          <w:szCs w:val="20"/>
        </w:rPr>
        <w:t xml:space="preserve">No. </w:t>
      </w:r>
      <w:r w:rsidR="002418E3" w:rsidRPr="00441A59">
        <w:rPr>
          <w:rFonts w:ascii="Geomanist" w:eastAsia="Geomanist" w:hAnsi="Geomanist" w:cs="Geomanist"/>
          <w:sz w:val="20"/>
          <w:szCs w:val="20"/>
        </w:rPr>
        <w:t>{Serie}{Numero} de fecha {</w:t>
      </w:r>
      <w:proofErr w:type="spellStart"/>
      <w:r w:rsidR="002418E3" w:rsidRPr="00441A59">
        <w:rPr>
          <w:rFonts w:ascii="Geomanist" w:eastAsia="Geomanist" w:hAnsi="Geomanist" w:cs="Geomanist"/>
          <w:sz w:val="20"/>
          <w:szCs w:val="20"/>
        </w:rPr>
        <w:t>Fecha_factura</w:t>
      </w:r>
      <w:proofErr w:type="spellEnd"/>
      <w:r w:rsidR="002418E3" w:rsidRPr="00441A59">
        <w:rPr>
          <w:rFonts w:ascii="Geomanist" w:eastAsia="Geomanist" w:hAnsi="Geomanist" w:cs="Geomanist"/>
          <w:sz w:val="20"/>
          <w:szCs w:val="20"/>
        </w:rPr>
        <w:t xml:space="preserve">}, </w:t>
      </w:r>
      <w:r w:rsidR="002418E3" w:rsidRPr="00441A59">
        <w:rPr>
          <w:rFonts w:ascii="Geomanist" w:eastAsia="Geomanist" w:hAnsi="Geomanist" w:cs="Geomanist"/>
          <w:color w:val="000000"/>
          <w:sz w:val="20"/>
          <w:szCs w:val="20"/>
        </w:rPr>
        <w:t xml:space="preserve">expedido por </w:t>
      </w:r>
      <w:r w:rsidR="001D12FA">
        <w:rPr>
          <w:rFonts w:ascii="Geomanist" w:eastAsia="Geomanist" w:hAnsi="Geomanist" w:cs="Geomanist"/>
          <w:color w:val="000000"/>
          <w:sz w:val="20"/>
          <w:szCs w:val="20"/>
        </w:rPr>
        <w:t xml:space="preserve">la gasolinera </w:t>
      </w:r>
      <w:r w:rsidR="002418E3">
        <w:rPr>
          <w:rFonts w:ascii="Geomanist" w:eastAsia="Geomanist" w:hAnsi="Geomanist" w:cs="Geomanist"/>
          <w:color w:val="000000"/>
          <w:sz w:val="20"/>
          <w:szCs w:val="20"/>
        </w:rPr>
        <w:t>{</w:t>
      </w:r>
      <w:proofErr w:type="spellStart"/>
      <w:r w:rsidR="002418E3" w:rsidRPr="002E01B6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Nombre_Emisor</w:t>
      </w:r>
      <w:proofErr w:type="spellEnd"/>
      <w:r w:rsidR="002418E3">
        <w:rPr>
          <w:rFonts w:ascii="Geomanist" w:eastAsia="Geomanist" w:hAnsi="Geomanist" w:cs="Geomanist"/>
          <w:color w:val="000000"/>
          <w:sz w:val="20"/>
          <w:szCs w:val="20"/>
        </w:rPr>
        <w:t>}</w:t>
      </w:r>
      <w:r w:rsidR="002418E3" w:rsidRPr="00441A59">
        <w:rPr>
          <w:rFonts w:ascii="Geomanist" w:eastAsia="Geomanist" w:hAnsi="Geomanist" w:cs="Geomanist"/>
          <w:color w:val="000000"/>
          <w:sz w:val="20"/>
          <w:szCs w:val="20"/>
        </w:rPr>
        <w:t>, que ampara el ejercicio de los recursos del mes de {Mes} de 2025</w:t>
      </w:r>
      <w:r w:rsidR="002418E3">
        <w:rPr>
          <w:rFonts w:ascii="Geomanist" w:eastAsia="Geomanist" w:hAnsi="Geomanist" w:cs="Geomanist"/>
          <w:color w:val="000000"/>
          <w:sz w:val="20"/>
          <w:szCs w:val="20"/>
        </w:rPr>
        <w:t>.</w:t>
      </w:r>
    </w:p>
    <w:p w14:paraId="5B2BE4A2" w14:textId="77777777" w:rsidR="002418E3" w:rsidRDefault="002418E3" w:rsidP="002418E3">
      <w:pPr>
        <w:spacing w:after="0"/>
        <w:jc w:val="both"/>
        <w:rPr>
          <w:rFonts w:ascii="Geomanist" w:hAnsi="Geomanist" w:cs="Geomanist"/>
        </w:rPr>
      </w:pPr>
    </w:p>
    <w:p w14:paraId="3DEF1210" w14:textId="77777777" w:rsidR="002418E3" w:rsidRPr="00441A59" w:rsidRDefault="002418E3" w:rsidP="002418E3">
      <w:pPr>
        <w:spacing w:after="0"/>
        <w:jc w:val="both"/>
        <w:rPr>
          <w:rFonts w:ascii="Geomanist" w:hAnsi="Geomanist" w:cs="Geomanist"/>
          <w:sz w:val="20"/>
          <w:szCs w:val="20"/>
        </w:rPr>
      </w:pPr>
      <w:r w:rsidRPr="00441A59">
        <w:rPr>
          <w:rFonts w:ascii="Geomanist" w:eastAsia="Geomanist" w:hAnsi="Geomanist" w:cs="Geomanist"/>
          <w:sz w:val="20"/>
          <w:szCs w:val="20"/>
        </w:rPr>
        <w:t xml:space="preserve">Campo Mil. No. 42-A, </w:t>
      </w:r>
      <w:r w:rsidRPr="00441A59">
        <w:rPr>
          <w:rFonts w:ascii="Geomanist" w:eastAsia="Geomanist" w:hAnsi="Geomanist" w:cs="Geomanist"/>
          <w:b/>
          <w:bCs/>
          <w:sz w:val="20"/>
          <w:szCs w:val="20"/>
        </w:rPr>
        <w:t>“Gral. Div. Francisco Villa”</w:t>
      </w:r>
      <w:r w:rsidRPr="00441A59">
        <w:rPr>
          <w:rFonts w:ascii="Geomanist" w:eastAsia="Geomanist" w:hAnsi="Geomanist" w:cs="Geomanist"/>
          <w:sz w:val="20"/>
          <w:szCs w:val="20"/>
        </w:rPr>
        <w:t>, Santa Gertrudis, Chih. a {</w:t>
      </w:r>
      <w:proofErr w:type="spellStart"/>
      <w:r w:rsidRPr="00441A59">
        <w:rPr>
          <w:rFonts w:ascii="Geomanist" w:eastAsia="Geomanist" w:hAnsi="Geomanist" w:cs="Geomanist"/>
          <w:sz w:val="20"/>
          <w:szCs w:val="20"/>
        </w:rPr>
        <w:t>Fecha_doc</w:t>
      </w:r>
      <w:proofErr w:type="spellEnd"/>
      <w:r w:rsidRPr="00441A59">
        <w:rPr>
          <w:rFonts w:ascii="Geomanist" w:eastAsia="Geomanist" w:hAnsi="Geomanist" w:cs="Geomanist"/>
          <w:sz w:val="20"/>
          <w:szCs w:val="20"/>
        </w:rPr>
        <w:t xml:space="preserve">}. </w:t>
      </w:r>
    </w:p>
    <w:p w14:paraId="1794C948" w14:textId="77777777" w:rsidR="002418E3" w:rsidRDefault="002418E3" w:rsidP="002418E3">
      <w:pPr>
        <w:spacing w:after="0"/>
        <w:jc w:val="center"/>
        <w:rPr>
          <w:rFonts w:ascii="Geomanist" w:hAnsi="Geomanist" w:cs="Geomanist"/>
          <w:sz w:val="20"/>
        </w:rPr>
      </w:pPr>
    </w:p>
    <w:tbl>
      <w:tblPr>
        <w:tblStyle w:val="Tablaconcuadrcula"/>
        <w:tblW w:w="935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562"/>
        <w:gridCol w:w="4794"/>
      </w:tblGrid>
      <w:tr w:rsidR="001D12FA" w14:paraId="57652447" w14:textId="77777777" w:rsidTr="00573049">
        <w:trPr>
          <w:trHeight w:val="1704"/>
        </w:trPr>
        <w:tc>
          <w:tcPr>
            <w:tcW w:w="4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4AD0" w14:textId="77777777" w:rsidR="001D12FA" w:rsidRDefault="001D12FA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Realizo la compra:</w:t>
            </w:r>
          </w:p>
          <w:p w14:paraId="5516EBAC" w14:textId="77777777" w:rsidR="001D12FA" w:rsidRDefault="001D12FA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 xml:space="preserve">El Cap. 1/o. I.C.I., </w:t>
            </w:r>
            <w:proofErr w:type="spellStart"/>
            <w:r>
              <w:rPr>
                <w:rFonts w:ascii="Geomanist" w:eastAsia="Geomanist" w:hAnsi="Geomanist" w:cs="Geomanist"/>
                <w:color w:val="000000"/>
                <w:sz w:val="20"/>
              </w:rPr>
              <w:t>Comis</w:t>
            </w:r>
            <w:proofErr w:type="spellEnd"/>
            <w:r>
              <w:rPr>
                <w:rFonts w:ascii="Geomanist" w:eastAsia="Geomanist" w:hAnsi="Geomanist" w:cs="Geomanist"/>
                <w:color w:val="000000"/>
                <w:sz w:val="20"/>
              </w:rPr>
              <w:t>. Habilitado.</w:t>
            </w:r>
          </w:p>
          <w:p w14:paraId="6B5C04B7" w14:textId="77777777" w:rsidR="001D12FA" w:rsidRDefault="001D12FA" w:rsidP="00573049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442DDB83" w14:textId="77777777" w:rsidR="001D12FA" w:rsidRDefault="001D12FA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José Madain Estrada Vázquez.</w:t>
            </w:r>
          </w:p>
          <w:p w14:paraId="2E4B1452" w14:textId="77777777" w:rsidR="001D12FA" w:rsidRDefault="001D12FA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(C-1406477).</w:t>
            </w:r>
          </w:p>
        </w:tc>
        <w:tc>
          <w:tcPr>
            <w:tcW w:w="47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75E91" w14:textId="77777777" w:rsidR="001D12FA" w:rsidRDefault="001D12FA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</w:rPr>
              <w:t>Recibió la compra:</w:t>
            </w:r>
          </w:p>
          <w:p w14:paraId="5FD38CCF" w14:textId="77777777" w:rsidR="001D12FA" w:rsidRDefault="001D12FA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</w:t>
            </w:r>
            <w:proofErr w:type="spellStart"/>
            <w:r>
              <w:rPr>
                <w:rFonts w:ascii="Geomanist" w:hAnsi="Geomanist" w:cs="Geomanist"/>
              </w:rPr>
              <w:t>Grado_recibio_la_compra</w:t>
            </w:r>
            <w:proofErr w:type="spellEnd"/>
            <w:r>
              <w:rPr>
                <w:rFonts w:ascii="Geomanist" w:hAnsi="Geomanist" w:cs="Geomanist"/>
              </w:rPr>
              <w:t>}</w:t>
            </w:r>
          </w:p>
          <w:p w14:paraId="51CDBA83" w14:textId="77777777" w:rsidR="001D12FA" w:rsidRDefault="001D12FA" w:rsidP="00573049">
            <w:pPr>
              <w:rPr>
                <w:rFonts w:ascii="Geomanist" w:hAnsi="Geomanist" w:cs="Geomanist"/>
              </w:rPr>
            </w:pPr>
            <w:r>
              <w:rPr>
                <w:rFonts w:ascii="Geomanist" w:eastAsia="Geomanist" w:hAnsi="Geomanist" w:cs="Geomanist"/>
              </w:rPr>
              <w:br/>
            </w:r>
            <w:r>
              <w:rPr>
                <w:rFonts w:ascii="Geomanist" w:eastAsia="Geomanist" w:hAnsi="Geomanist" w:cs="Geomanist"/>
              </w:rPr>
              <w:br/>
            </w:r>
          </w:p>
          <w:p w14:paraId="5C792135" w14:textId="77777777" w:rsidR="001D12FA" w:rsidRDefault="001D12FA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{</w:t>
            </w:r>
            <w:proofErr w:type="spellStart"/>
            <w:r>
              <w:rPr>
                <w:rFonts w:ascii="Geomanist" w:hAnsi="Geomanist" w:cs="Geomanist"/>
              </w:rPr>
              <w:t>Nombre_recibio_la_compra</w:t>
            </w:r>
            <w:proofErr w:type="spellEnd"/>
            <w:r>
              <w:rPr>
                <w:rFonts w:ascii="Geomanist" w:hAnsi="Geomanist" w:cs="Geomanist"/>
              </w:rPr>
              <w:t>}</w:t>
            </w:r>
          </w:p>
          <w:p w14:paraId="2DFBE47E" w14:textId="77777777" w:rsidR="001D12FA" w:rsidRDefault="001D12FA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  <w:r>
              <w:rPr>
                <w:rFonts w:ascii="Geomanist" w:hAnsi="Geomanist" w:cs="Geomanist"/>
              </w:rPr>
              <w:t>({</w:t>
            </w:r>
            <w:proofErr w:type="spellStart"/>
            <w:r>
              <w:rPr>
                <w:rFonts w:ascii="Geomanist" w:hAnsi="Geomanist" w:cs="Geomanist"/>
              </w:rPr>
              <w:t>Matricula_recibio_la_compra</w:t>
            </w:r>
            <w:proofErr w:type="spellEnd"/>
            <w:r>
              <w:rPr>
                <w:rFonts w:ascii="Geomanist" w:hAnsi="Geomanist" w:cs="Geomanist"/>
              </w:rPr>
              <w:t>}).</w:t>
            </w:r>
          </w:p>
          <w:p w14:paraId="33798161" w14:textId="77777777" w:rsidR="001D12FA" w:rsidRDefault="001D12FA" w:rsidP="005730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8" w:lineRule="auto"/>
              <w:jc w:val="center"/>
              <w:rPr>
                <w:rFonts w:ascii="Geomanist" w:hAnsi="Geomanist" w:cs="Geomanist"/>
              </w:rPr>
            </w:pPr>
          </w:p>
        </w:tc>
      </w:tr>
    </w:tbl>
    <w:p w14:paraId="5E2DA0EA" w14:textId="77777777" w:rsidR="001D12FA" w:rsidRDefault="001D12FA" w:rsidP="001D12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Geomanist" w:eastAsia="Geomanist" w:hAnsi="Geomanist" w:cs="Geomanist"/>
        </w:rPr>
      </w:pPr>
    </w:p>
    <w:p w14:paraId="17832B25" w14:textId="77777777" w:rsidR="001D12FA" w:rsidRDefault="001D12FA" w:rsidP="001D12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8" w:lineRule="auto"/>
        <w:jc w:val="center"/>
        <w:rPr>
          <w:rFonts w:ascii="Geomanist" w:hAnsi="Geomanist" w:cs="Geomanist"/>
        </w:rPr>
      </w:pPr>
      <w:r>
        <w:rPr>
          <w:rFonts w:ascii="Geomanist" w:eastAsia="Geomanist" w:hAnsi="Geomanist" w:cs="Geomanist"/>
          <w:color w:val="000000"/>
          <w:sz w:val="20"/>
        </w:rPr>
        <w:t>V/o.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</w:t>
      </w:r>
      <w:r>
        <w:rPr>
          <w:rFonts w:ascii="Calibri" w:eastAsia="Geomanist" w:hAnsi="Calibri" w:cs="Calibri"/>
          <w:color w:val="000000"/>
          <w:sz w:val="20"/>
        </w:rPr>
        <w:t> </w:t>
      </w:r>
      <w:r>
        <w:rPr>
          <w:rFonts w:ascii="Geomanist" w:eastAsia="Geomanist" w:hAnsi="Geomanist" w:cs="Geomanist"/>
          <w:color w:val="000000"/>
          <w:sz w:val="20"/>
        </w:rPr>
        <w:t xml:space="preserve"> B/o.</w:t>
      </w:r>
    </w:p>
    <w:p w14:paraId="1E1AE0C4" w14:textId="77777777" w:rsidR="001D12FA" w:rsidRPr="00200157" w:rsidRDefault="001D12FA" w:rsidP="001D12FA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>
        <w:rPr>
          <w:rFonts w:ascii="Geomanist" w:eastAsia="Geomanist" w:hAnsi="Geomanist" w:cs="Geomanist"/>
          <w:color w:val="000000"/>
          <w:sz w:val="20"/>
        </w:rPr>
        <w:t>{</w:t>
      </w:r>
      <w:proofErr w:type="spellStart"/>
      <w:r w:rsidRPr="00200157">
        <w:rPr>
          <w:rFonts w:ascii="Geomanist" w:eastAsia="Geomanist" w:hAnsi="Geomanist" w:cs="Geomanist"/>
          <w:color w:val="000000"/>
          <w:sz w:val="20"/>
        </w:rPr>
        <w:t>Grado_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proofErr w:type="spellEnd"/>
      <w:r w:rsidRPr="00200157">
        <w:rPr>
          <w:rFonts w:ascii="Geomanist" w:eastAsia="Geomanist" w:hAnsi="Geomanist" w:cs="Geomanist"/>
          <w:color w:val="000000"/>
          <w:sz w:val="20"/>
        </w:rPr>
        <w:t>}</w:t>
      </w:r>
    </w:p>
    <w:p w14:paraId="082D8D22" w14:textId="77777777" w:rsidR="001D12FA" w:rsidRPr="00200157" w:rsidRDefault="001D12FA" w:rsidP="001D12FA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568C013B" w14:textId="77777777" w:rsidR="001D12FA" w:rsidRPr="00200157" w:rsidRDefault="001D12FA" w:rsidP="001D12FA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541810E5" w14:textId="77777777" w:rsidR="001D12FA" w:rsidRPr="00200157" w:rsidRDefault="001D12FA" w:rsidP="001D12FA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</w:p>
    <w:p w14:paraId="3A4D0093" w14:textId="77777777" w:rsidR="001D12FA" w:rsidRPr="00200157" w:rsidRDefault="001D12FA" w:rsidP="001D12FA">
      <w:pPr>
        <w:spacing w:after="0"/>
        <w:jc w:val="center"/>
        <w:rPr>
          <w:rFonts w:ascii="Geomanist" w:eastAsia="Geomanist" w:hAnsi="Geomanist" w:cs="Geomanist"/>
          <w:color w:val="000000"/>
          <w:sz w:val="20"/>
        </w:rPr>
      </w:pPr>
      <w:r w:rsidRPr="00200157">
        <w:rPr>
          <w:rFonts w:ascii="Geomanist" w:eastAsia="Geomanist" w:hAnsi="Geomanist" w:cs="Geomanist"/>
          <w:color w:val="000000"/>
          <w:sz w:val="20"/>
        </w:rPr>
        <w:t>{</w:t>
      </w:r>
      <w:proofErr w:type="spellStart"/>
      <w:r w:rsidRPr="00200157">
        <w:rPr>
          <w:rFonts w:ascii="Geomanist" w:eastAsia="Geomanist" w:hAnsi="Geomanist" w:cs="Geomanist"/>
          <w:color w:val="000000"/>
          <w:sz w:val="20"/>
        </w:rPr>
        <w:t>Nombre_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proofErr w:type="spellEnd"/>
      <w:r w:rsidRPr="00200157">
        <w:rPr>
          <w:rFonts w:ascii="Geomanist" w:eastAsia="Geomanist" w:hAnsi="Geomanist" w:cs="Geomanist"/>
          <w:color w:val="000000"/>
          <w:sz w:val="20"/>
        </w:rPr>
        <w:t>}</w:t>
      </w:r>
    </w:p>
    <w:p w14:paraId="371BEA02" w14:textId="77777777" w:rsidR="001D12FA" w:rsidRDefault="001D12FA" w:rsidP="001D12FA">
      <w:pPr>
        <w:spacing w:after="0"/>
        <w:jc w:val="center"/>
        <w:rPr>
          <w:rFonts w:ascii="Geomanist" w:hAnsi="Geomanist" w:cs="Geomanist"/>
          <w:b/>
          <w:bCs/>
        </w:rPr>
      </w:pPr>
      <w:r w:rsidRPr="00200157">
        <w:rPr>
          <w:rFonts w:ascii="Geomanist" w:eastAsia="Geomanist" w:hAnsi="Geomanist" w:cs="Geomanist"/>
          <w:color w:val="000000"/>
          <w:sz w:val="20"/>
        </w:rPr>
        <w:t>({</w:t>
      </w:r>
      <w:proofErr w:type="spellStart"/>
      <w:r w:rsidRPr="00200157">
        <w:rPr>
          <w:rFonts w:ascii="Geomanist" w:eastAsia="Geomanist" w:hAnsi="Geomanist" w:cs="Geomanist"/>
          <w:color w:val="000000"/>
          <w:sz w:val="20"/>
        </w:rPr>
        <w:t>Matricula_</w:t>
      </w:r>
      <w:r>
        <w:rPr>
          <w:rFonts w:ascii="Geomanist" w:eastAsia="Geomanist" w:hAnsi="Geomanist" w:cs="Geomanist"/>
          <w:color w:val="000000"/>
          <w:sz w:val="20"/>
        </w:rPr>
        <w:t>Vo_Bo</w:t>
      </w:r>
      <w:proofErr w:type="spellEnd"/>
      <w:r w:rsidRPr="00200157">
        <w:rPr>
          <w:rFonts w:ascii="Geomanist" w:eastAsia="Geomanist" w:hAnsi="Geomanist" w:cs="Geomanist"/>
          <w:color w:val="000000"/>
          <w:sz w:val="20"/>
        </w:rPr>
        <w:t>}).</w:t>
      </w:r>
    </w:p>
    <w:p w14:paraId="44ED2A10" w14:textId="77777777" w:rsidR="001D12FA" w:rsidRDefault="001D12FA" w:rsidP="001D12FA">
      <w:pPr>
        <w:spacing w:after="0"/>
        <w:jc w:val="center"/>
        <w:rPr>
          <w:rFonts w:ascii="Geomanist" w:hAnsi="Geomanist" w:cs="Geomanist"/>
          <w:b/>
          <w:bCs/>
        </w:rPr>
      </w:pPr>
    </w:p>
    <w:p w14:paraId="597391C3" w14:textId="77777777" w:rsidR="001D12FA" w:rsidRDefault="001D12FA" w:rsidP="001D12FA">
      <w:pPr>
        <w:spacing w:after="0"/>
        <w:jc w:val="center"/>
        <w:rPr>
          <w:rFonts w:ascii="Geomanist" w:hAnsi="Geomanist" w:cs="Geomanist"/>
          <w:b/>
          <w:bCs/>
        </w:rPr>
      </w:pPr>
    </w:p>
    <w:p w14:paraId="41ABB989" w14:textId="77777777" w:rsidR="001D12FA" w:rsidRDefault="001D12FA" w:rsidP="001D12FA">
      <w:pPr>
        <w:spacing w:after="0"/>
        <w:jc w:val="center"/>
        <w:rPr>
          <w:rFonts w:ascii="Geomanist" w:hAnsi="Geomanist" w:cs="Geomanist"/>
          <w:b/>
          <w:bCs/>
        </w:rPr>
      </w:pPr>
    </w:p>
    <w:p w14:paraId="73F9927C" w14:textId="77777777" w:rsidR="001D12FA" w:rsidRDefault="001D12FA" w:rsidP="001D12FA">
      <w:pPr>
        <w:spacing w:after="0"/>
        <w:rPr>
          <w:rFonts w:ascii="Geomanist" w:hAnsi="Geomanist" w:cs="Geomanist"/>
        </w:rPr>
      </w:pPr>
    </w:p>
    <w:p w14:paraId="41FA7DFD" w14:textId="77777777" w:rsidR="002418E3" w:rsidRDefault="002418E3" w:rsidP="002418E3">
      <w:pPr>
        <w:spacing w:after="0"/>
        <w:jc w:val="both"/>
        <w:rPr>
          <w:rFonts w:ascii="Geomanist" w:hAnsi="Geomanist" w:cs="Geomanist"/>
          <w:sz w:val="20"/>
        </w:rPr>
      </w:pPr>
    </w:p>
    <w:sectPr w:rsidR="002418E3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87E99" w14:textId="77777777" w:rsidR="006533B1" w:rsidRDefault="006533B1">
      <w:pPr>
        <w:spacing w:after="0" w:line="240" w:lineRule="auto"/>
      </w:pPr>
      <w:r>
        <w:separator/>
      </w:r>
    </w:p>
  </w:endnote>
  <w:endnote w:type="continuationSeparator" w:id="0">
    <w:p w14:paraId="615FD984" w14:textId="77777777" w:rsidR="006533B1" w:rsidRDefault="0065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  <w:embedRegular r:id="rId1" w:subsetted="1" w:fontKey="{AAE7D4B8-6BDE-4997-A303-E3FDE70C6EED}"/>
    <w:embedBold r:id="rId2" w:subsetted="1" w:fontKey="{3303161B-0901-4088-841A-EDED5DC87029}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0CE90EAE-E0FD-46D2-B618-9F7BABCC2FF9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628D6" w14:textId="77777777" w:rsidR="006533B1" w:rsidRDefault="006533B1">
      <w:pPr>
        <w:spacing w:after="0" w:line="240" w:lineRule="auto"/>
      </w:pPr>
      <w:r>
        <w:separator/>
      </w:r>
    </w:p>
  </w:footnote>
  <w:footnote w:type="continuationSeparator" w:id="0">
    <w:p w14:paraId="7B9F1B69" w14:textId="77777777" w:rsidR="006533B1" w:rsidRDefault="00653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8CB"/>
    <w:rsid w:val="00172D5B"/>
    <w:rsid w:val="001D12FA"/>
    <w:rsid w:val="00225279"/>
    <w:rsid w:val="002418E3"/>
    <w:rsid w:val="003460CC"/>
    <w:rsid w:val="003965F1"/>
    <w:rsid w:val="003B4ED4"/>
    <w:rsid w:val="005448CB"/>
    <w:rsid w:val="0061288A"/>
    <w:rsid w:val="006533B1"/>
    <w:rsid w:val="006F6067"/>
    <w:rsid w:val="007E2EBF"/>
    <w:rsid w:val="007F2275"/>
    <w:rsid w:val="00AA0D8D"/>
    <w:rsid w:val="00AD5D6C"/>
    <w:rsid w:val="00B7141A"/>
    <w:rsid w:val="00C24DC7"/>
    <w:rsid w:val="00D444C1"/>
    <w:rsid w:val="00E0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A742"/>
  <w15:docId w15:val="{BE17C37F-8BAC-404E-8123-FF16ED23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link w:val="NormalWeb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idodelatabla">
    <w:name w:val="Contenido de la tabla"/>
    <w:pPr>
      <w:widowControl w:val="0"/>
      <w:suppressLineNumber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MX" w:eastAsia="zh-CN"/>
    </w:rPr>
  </w:style>
  <w:style w:type="paragraph" w:customStyle="1" w:styleId="NormalWeb1">
    <w:name w:val="Normal (Web)1"/>
    <w:link w:val="Tablanormal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Edgar David Gonzalez Hernandez</cp:lastModifiedBy>
  <cp:revision>9</cp:revision>
  <dcterms:created xsi:type="dcterms:W3CDTF">2025-01-19T17:48:00Z</dcterms:created>
  <dcterms:modified xsi:type="dcterms:W3CDTF">2025-03-05T20:19:00Z</dcterms:modified>
</cp:coreProperties>
</file>