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BCBDB" w14:textId="77777777" w:rsidR="005A397F" w:rsidRDefault="00000000">
      <w:pPr>
        <w:jc w:val="center"/>
        <w:rPr>
          <w:rFonts w:ascii="Geomanist" w:hAnsi="Geomanist" w:cs="Geomanist"/>
          <w:b/>
          <w:bCs/>
        </w:rPr>
      </w:pPr>
      <w:r>
        <w:rPr>
          <w:rFonts w:ascii="Geomanist" w:eastAsia="Geomanist" w:hAnsi="Geomanist" w:cs="Geomanist"/>
          <w:b/>
          <w:bCs/>
        </w:rPr>
        <w:t>LEGALIZACIÓN ARCHIVO XML.</w:t>
      </w:r>
    </w:p>
    <w:p w14:paraId="3CF877E3" w14:textId="77777777" w:rsidR="005A397F" w:rsidRDefault="005A397F">
      <w:pPr>
        <w:jc w:val="center"/>
        <w:rPr>
          <w:rFonts w:ascii="Geomanist" w:hAnsi="Geomanist" w:cs="Geomanist"/>
          <w:b/>
          <w:bCs/>
        </w:rPr>
      </w:pPr>
    </w:p>
    <w:p w14:paraId="231C0573" w14:textId="77777777" w:rsidR="005A397F" w:rsidRDefault="005A397F">
      <w:pPr>
        <w:jc w:val="center"/>
        <w:rPr>
          <w:rFonts w:ascii="Geomanist" w:hAnsi="Geomanist" w:cs="Geomanist"/>
          <w:b/>
          <w:bCs/>
        </w:rPr>
      </w:pPr>
    </w:p>
    <w:p w14:paraId="1D35E39A" w14:textId="77777777" w:rsidR="007613B3" w:rsidRPr="00441A59" w:rsidRDefault="00000000" w:rsidP="007613B3">
      <w:pPr>
        <w:spacing w:after="0"/>
        <w:jc w:val="both"/>
        <w:rPr>
          <w:rFonts w:ascii="Geomanist" w:eastAsia="Geomanist" w:hAnsi="Geomanist" w:cs="Geomanist"/>
          <w:b/>
          <w:color w:val="000000"/>
          <w:sz w:val="20"/>
          <w:szCs w:val="20"/>
          <w:lang w:val="es-MX"/>
        </w:rPr>
      </w:pPr>
      <w:r>
        <w:rPr>
          <w:rFonts w:ascii="Geomanist" w:eastAsia="Geomanist" w:hAnsi="Geomanist" w:cs="Geomanist"/>
        </w:rPr>
        <w:t xml:space="preserve">El presente archivo XML., ampara el </w:t>
      </w:r>
      <w:r w:rsidR="007613B3" w:rsidRPr="00441A59">
        <w:rPr>
          <w:rFonts w:ascii="Geomanist" w:eastAsia="Geomanist" w:hAnsi="Geomanist" w:cs="Geomanist"/>
          <w:sz w:val="20"/>
          <w:szCs w:val="20"/>
        </w:rPr>
        <w:t xml:space="preserve">CDFI No. </w:t>
      </w:r>
      <w:bookmarkStart w:id="0" w:name="_Hlk192088973"/>
      <w:r w:rsidR="007613B3">
        <w:rPr>
          <w:rFonts w:ascii="Geomanist" w:eastAsia="Geomanist" w:hAnsi="Geomanist" w:cs="Geomanist"/>
          <w:sz w:val="20"/>
          <w:szCs w:val="20"/>
        </w:rPr>
        <w:t>{</w:t>
      </w:r>
      <w:r w:rsidR="007613B3" w:rsidRPr="00441A59">
        <w:rPr>
          <w:rFonts w:ascii="Geomanist" w:eastAsia="Geomanist" w:hAnsi="Geomanist" w:cs="Geomanist"/>
          <w:sz w:val="20"/>
          <w:szCs w:val="20"/>
        </w:rPr>
        <w:t>{SERIE</w:t>
      </w:r>
      <w:r w:rsidR="007613B3">
        <w:rPr>
          <w:rFonts w:ascii="Geomanist" w:eastAsia="Geomanist" w:hAnsi="Geomanist" w:cs="Geomanist"/>
          <w:sz w:val="20"/>
          <w:szCs w:val="20"/>
        </w:rPr>
        <w:t>_</w:t>
      </w:r>
      <w:r w:rsidR="007613B3" w:rsidRPr="00441A59">
        <w:rPr>
          <w:rFonts w:ascii="Geomanist" w:eastAsia="Geomanist" w:hAnsi="Geomanist" w:cs="Geomanist"/>
          <w:sz w:val="20"/>
          <w:szCs w:val="20"/>
        </w:rPr>
        <w:t>NUMERO}</w:t>
      </w:r>
      <w:r w:rsidR="007613B3">
        <w:rPr>
          <w:rFonts w:ascii="Geomanist" w:eastAsia="Geomanist" w:hAnsi="Geomanist" w:cs="Geomanist"/>
          <w:sz w:val="20"/>
          <w:szCs w:val="20"/>
        </w:rPr>
        <w:t>}</w:t>
      </w:r>
      <w:bookmarkEnd w:id="0"/>
      <w:r w:rsidR="007613B3" w:rsidRPr="00441A59">
        <w:rPr>
          <w:rFonts w:ascii="Geomanist" w:eastAsia="Geomanist" w:hAnsi="Geomanist" w:cs="Geomanist"/>
          <w:sz w:val="20"/>
          <w:szCs w:val="20"/>
        </w:rPr>
        <w:t xml:space="preserve"> de fecha </w:t>
      </w:r>
      <w:bookmarkStart w:id="1" w:name="_Hlk192088988"/>
      <w:r w:rsidR="007613B3">
        <w:rPr>
          <w:rFonts w:ascii="Geomanist" w:eastAsia="Geomanist" w:hAnsi="Geomanist" w:cs="Geomanist"/>
          <w:sz w:val="20"/>
          <w:szCs w:val="20"/>
        </w:rPr>
        <w:t>{</w:t>
      </w:r>
      <w:r w:rsidR="007613B3" w:rsidRPr="00441A59">
        <w:rPr>
          <w:rFonts w:ascii="Geomanist" w:eastAsia="Geomanist" w:hAnsi="Geomanist" w:cs="Geomanist"/>
          <w:sz w:val="20"/>
          <w:szCs w:val="20"/>
        </w:rPr>
        <w:t>{FECHA_FACTURA}</w:t>
      </w:r>
      <w:r w:rsidR="007613B3">
        <w:rPr>
          <w:rFonts w:ascii="Geomanist" w:eastAsia="Geomanist" w:hAnsi="Geomanist" w:cs="Geomanist"/>
          <w:sz w:val="20"/>
          <w:szCs w:val="20"/>
        </w:rPr>
        <w:t>}</w:t>
      </w:r>
      <w:bookmarkEnd w:id="1"/>
      <w:r w:rsidR="007613B3" w:rsidRPr="00441A59">
        <w:rPr>
          <w:rFonts w:ascii="Geomanist" w:eastAsia="Geomanist" w:hAnsi="Geomanist" w:cs="Geomanist"/>
          <w:sz w:val="20"/>
          <w:szCs w:val="20"/>
        </w:rPr>
        <w:t xml:space="preserve">, </w:t>
      </w:r>
      <w:r w:rsidR="007613B3" w:rsidRPr="00441A59">
        <w:rPr>
          <w:rFonts w:ascii="Geomanist" w:eastAsia="Geomanist" w:hAnsi="Geomanist" w:cs="Geomanist"/>
          <w:color w:val="000000"/>
          <w:sz w:val="20"/>
          <w:szCs w:val="20"/>
        </w:rPr>
        <w:t xml:space="preserve">expedido por </w:t>
      </w:r>
      <w:r w:rsidR="007613B3">
        <w:rPr>
          <w:rFonts w:ascii="Geomanist" w:eastAsia="Geomanist" w:hAnsi="Geomanist" w:cs="Geomanist"/>
          <w:color w:val="000000"/>
          <w:sz w:val="20"/>
          <w:szCs w:val="20"/>
        </w:rPr>
        <w:t xml:space="preserve">la gasolinera </w:t>
      </w:r>
      <w:bookmarkStart w:id="2" w:name="_Hlk192089015"/>
      <w:r w:rsidR="007613B3">
        <w:rPr>
          <w:rFonts w:ascii="Geomanist" w:eastAsia="Geomanist" w:hAnsi="Geomanist" w:cs="Geomanist"/>
          <w:color w:val="000000"/>
          <w:sz w:val="20"/>
          <w:szCs w:val="20"/>
        </w:rPr>
        <w:t>{{</w:t>
      </w:r>
      <w:r w:rsidR="007613B3" w:rsidRPr="002E01B6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>NOMBRE_EMISOR</w:t>
      </w:r>
      <w:r w:rsidR="007613B3">
        <w:rPr>
          <w:rFonts w:ascii="Geomanist" w:eastAsia="Geomanist" w:hAnsi="Geomanist" w:cs="Geomanist"/>
          <w:color w:val="000000"/>
          <w:sz w:val="20"/>
          <w:szCs w:val="20"/>
        </w:rPr>
        <w:t>}}</w:t>
      </w:r>
      <w:bookmarkEnd w:id="2"/>
      <w:r w:rsidR="007613B3" w:rsidRPr="00441A59">
        <w:rPr>
          <w:rFonts w:ascii="Geomanist" w:eastAsia="Geomanist" w:hAnsi="Geomanist" w:cs="Geomanist"/>
          <w:color w:val="000000"/>
          <w:sz w:val="20"/>
          <w:szCs w:val="20"/>
        </w:rPr>
        <w:t xml:space="preserve">, </w:t>
      </w:r>
      <w:r w:rsidR="007613B3">
        <w:rPr>
          <w:rFonts w:ascii="Geomanist" w:eastAsia="Geomanist" w:hAnsi="Geomanist" w:cs="Geomanist"/>
          <w:color w:val="000000"/>
          <w:sz w:val="20"/>
          <w:szCs w:val="20"/>
        </w:rPr>
        <w:t xml:space="preserve">correspondiente a la </w:t>
      </w:r>
      <w:r w:rsidR="007613B3" w:rsidRPr="00200157">
        <w:rPr>
          <w:rFonts w:ascii="Geomanist" w:eastAsia="Geomanist" w:hAnsi="Geomanist" w:cs="Geomanist"/>
          <w:color w:val="000000"/>
          <w:sz w:val="20"/>
          <w:szCs w:val="20"/>
        </w:rPr>
        <w:t xml:space="preserve">Partida Presupuestal 26101 Combustibles, Lubricantes y Aditivos para vehículos terrestres, aéreos, marítimos, lacustres y fluviales, destinados a la ejecución de programas de Seguridad Pública y Nacional, del mes de </w:t>
      </w:r>
      <w:bookmarkStart w:id="3" w:name="_Hlk192089027"/>
      <w:r w:rsidR="007613B3">
        <w:rPr>
          <w:rFonts w:ascii="Geomanist" w:eastAsia="Geomanist" w:hAnsi="Geomanist" w:cs="Geomanist"/>
          <w:color w:val="000000"/>
          <w:sz w:val="20"/>
          <w:szCs w:val="20"/>
        </w:rPr>
        <w:t>{</w:t>
      </w:r>
      <w:r w:rsidR="007613B3" w:rsidRPr="00441A59">
        <w:rPr>
          <w:rFonts w:ascii="Geomanist" w:eastAsia="Geomanist" w:hAnsi="Geomanist" w:cs="Geomanist"/>
          <w:color w:val="000000"/>
          <w:sz w:val="20"/>
          <w:szCs w:val="20"/>
        </w:rPr>
        <w:t>{MES}</w:t>
      </w:r>
      <w:r w:rsidR="007613B3">
        <w:rPr>
          <w:rFonts w:ascii="Geomanist" w:eastAsia="Geomanist" w:hAnsi="Geomanist" w:cs="Geomanist"/>
          <w:color w:val="000000"/>
          <w:sz w:val="20"/>
          <w:szCs w:val="20"/>
        </w:rPr>
        <w:t>}</w:t>
      </w:r>
      <w:bookmarkEnd w:id="3"/>
      <w:r w:rsidR="007613B3" w:rsidRPr="00441A59">
        <w:rPr>
          <w:rFonts w:ascii="Geomanist" w:eastAsia="Geomanist" w:hAnsi="Geomanist" w:cs="Geomanist"/>
          <w:color w:val="000000"/>
          <w:sz w:val="20"/>
          <w:szCs w:val="20"/>
        </w:rPr>
        <w:t xml:space="preserve"> de 2025, U.R.G. 130, recursos utilizados para </w:t>
      </w:r>
      <w:r w:rsidR="007613B3">
        <w:rPr>
          <w:rFonts w:ascii="Geomanist" w:eastAsia="Geomanist" w:hAnsi="Geomanist" w:cs="Geomanist"/>
          <w:color w:val="000000"/>
          <w:sz w:val="20"/>
          <w:szCs w:val="20"/>
        </w:rPr>
        <w:t xml:space="preserve">la adquisición de </w:t>
      </w:r>
      <w:r w:rsidR="007613B3" w:rsidRPr="00441A59">
        <w:rPr>
          <w:rFonts w:ascii="Geomanist" w:eastAsia="Geomanist" w:hAnsi="Geomanist" w:cs="Geomanist"/>
          <w:color w:val="000000"/>
          <w:sz w:val="20"/>
          <w:szCs w:val="20"/>
        </w:rPr>
        <w:t>{</w:t>
      </w:r>
      <w:r w:rsidR="007613B3">
        <w:rPr>
          <w:rFonts w:ascii="Geomanist" w:eastAsia="Geomanist" w:hAnsi="Geomanist" w:cs="Geomanist"/>
          <w:color w:val="000000"/>
          <w:sz w:val="20"/>
          <w:szCs w:val="20"/>
        </w:rPr>
        <w:t>{</w:t>
      </w:r>
      <w:r w:rsidR="007613B3" w:rsidRPr="00441A59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>EMPLEO_RECURSO</w:t>
      </w:r>
      <w:r w:rsidR="007613B3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>}</w:t>
      </w:r>
      <w:r w:rsidR="007613B3" w:rsidRPr="00441A59">
        <w:rPr>
          <w:rFonts w:ascii="Geomanist" w:eastAsia="Geomanist" w:hAnsi="Geomanist" w:cs="Geomanist"/>
          <w:color w:val="000000"/>
          <w:sz w:val="20"/>
          <w:szCs w:val="20"/>
        </w:rPr>
        <w:t>}</w:t>
      </w:r>
      <w:r w:rsidR="007613B3">
        <w:rPr>
          <w:rFonts w:ascii="Geomanist" w:eastAsia="Geomanist" w:hAnsi="Geomanist" w:cs="Geomanist"/>
          <w:color w:val="000000"/>
          <w:sz w:val="20"/>
          <w:szCs w:val="20"/>
        </w:rPr>
        <w:t>.</w:t>
      </w:r>
    </w:p>
    <w:p w14:paraId="37694970" w14:textId="77777777" w:rsidR="007613B3" w:rsidRDefault="007613B3" w:rsidP="007613B3">
      <w:pPr>
        <w:spacing w:after="0"/>
        <w:jc w:val="both"/>
        <w:rPr>
          <w:rFonts w:ascii="Geomanist" w:hAnsi="Geomanist" w:cs="Geomanist"/>
        </w:rPr>
      </w:pPr>
    </w:p>
    <w:p w14:paraId="5D3313E5" w14:textId="77777777" w:rsidR="007613B3" w:rsidRPr="008C1349" w:rsidRDefault="007613B3" w:rsidP="007613B3">
      <w:pPr>
        <w:spacing w:after="0"/>
        <w:jc w:val="both"/>
        <w:rPr>
          <w:rFonts w:ascii="Geomanist" w:eastAsia="Geomanist" w:hAnsi="Geomanist" w:cs="Geomanist"/>
          <w:sz w:val="20"/>
          <w:szCs w:val="20"/>
          <w:lang w:val="es-MX"/>
        </w:rPr>
      </w:pPr>
      <w:bookmarkStart w:id="4" w:name="_Hlk192089045"/>
      <w:r w:rsidRPr="00441A59">
        <w:rPr>
          <w:rFonts w:ascii="Geomanist" w:eastAsia="Geomanist" w:hAnsi="Geomanist" w:cs="Geomanist"/>
          <w:sz w:val="20"/>
          <w:szCs w:val="20"/>
        </w:rPr>
        <w:t xml:space="preserve">Campo Mil. No. 42-A, </w:t>
      </w:r>
      <w:r w:rsidRPr="00441A59">
        <w:rPr>
          <w:rFonts w:ascii="Geomanist" w:eastAsia="Geomanist" w:hAnsi="Geomanist" w:cs="Geomanist"/>
          <w:b/>
          <w:bCs/>
          <w:sz w:val="20"/>
          <w:szCs w:val="20"/>
        </w:rPr>
        <w:t>“Gral. Div. Francisco Villa”</w:t>
      </w:r>
      <w:r w:rsidRPr="00441A59">
        <w:rPr>
          <w:rFonts w:ascii="Geomanist" w:eastAsia="Geomanist" w:hAnsi="Geomanist" w:cs="Geomanist"/>
          <w:sz w:val="20"/>
          <w:szCs w:val="20"/>
        </w:rPr>
        <w:t xml:space="preserve">, Santa Gertrudis, Chih. a </w:t>
      </w:r>
      <w:r w:rsidRPr="008C1349">
        <w:rPr>
          <w:rFonts w:ascii="Geomanist" w:eastAsia="Geomanist" w:hAnsi="Geomanist" w:cs="Geomanist"/>
          <w:sz w:val="20"/>
          <w:szCs w:val="20"/>
          <w:lang w:val="es-MX"/>
        </w:rPr>
        <w:t>{{FECHA_DOCUMENTO}}</w:t>
      </w:r>
      <w:r>
        <w:rPr>
          <w:rFonts w:ascii="Geomanist" w:hAnsi="Geomanist" w:cs="Geomanist"/>
          <w:sz w:val="20"/>
          <w:szCs w:val="20"/>
        </w:rPr>
        <w:t>.</w:t>
      </w:r>
    </w:p>
    <w:p w14:paraId="0B8F199A" w14:textId="77777777" w:rsidR="007613B3" w:rsidRDefault="007613B3" w:rsidP="007613B3">
      <w:pPr>
        <w:spacing w:after="0"/>
        <w:jc w:val="center"/>
        <w:rPr>
          <w:rFonts w:ascii="Geomanist" w:hAnsi="Geomanist" w:cs="Geomanist"/>
          <w:sz w:val="20"/>
        </w:rPr>
      </w:pPr>
    </w:p>
    <w:p w14:paraId="0BD5E185" w14:textId="77777777" w:rsidR="007613B3" w:rsidRDefault="007613B3" w:rsidP="007613B3">
      <w:pPr>
        <w:spacing w:after="0"/>
        <w:jc w:val="both"/>
        <w:rPr>
          <w:rFonts w:ascii="Geomanist" w:hAnsi="Geomanist" w:cs="Geomanist"/>
          <w:sz w:val="20"/>
        </w:rPr>
      </w:pPr>
    </w:p>
    <w:p w14:paraId="2739641D" w14:textId="77777777" w:rsidR="007613B3" w:rsidRDefault="007613B3" w:rsidP="007613B3">
      <w:pPr>
        <w:spacing w:after="0"/>
        <w:jc w:val="both"/>
        <w:rPr>
          <w:rFonts w:ascii="Geomanist" w:hAnsi="Geomanist" w:cs="Geomanist"/>
          <w:sz w:val="20"/>
        </w:rPr>
      </w:pPr>
    </w:p>
    <w:p w14:paraId="5FC27A3C" w14:textId="77777777" w:rsidR="007613B3" w:rsidRDefault="007613B3" w:rsidP="007613B3">
      <w:pPr>
        <w:spacing w:after="0"/>
        <w:jc w:val="both"/>
        <w:rPr>
          <w:rFonts w:ascii="Geomanist" w:hAnsi="Geomanist" w:cs="Geomanist"/>
          <w:sz w:val="20"/>
        </w:rPr>
      </w:pPr>
    </w:p>
    <w:p w14:paraId="42D8377F" w14:textId="77777777" w:rsidR="007613B3" w:rsidRDefault="007613B3" w:rsidP="007613B3">
      <w:pPr>
        <w:spacing w:after="0"/>
        <w:jc w:val="both"/>
        <w:rPr>
          <w:rFonts w:ascii="Geomanist" w:hAnsi="Geomanist" w:cs="Geomanist"/>
          <w:sz w:val="20"/>
        </w:rPr>
      </w:pPr>
    </w:p>
    <w:tbl>
      <w:tblPr>
        <w:tblStyle w:val="Tablaconcuadrcula"/>
        <w:tblW w:w="9356" w:type="dxa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4562"/>
        <w:gridCol w:w="4794"/>
      </w:tblGrid>
      <w:tr w:rsidR="007613B3" w14:paraId="7D9FD1E2" w14:textId="77777777" w:rsidTr="00573049">
        <w:trPr>
          <w:trHeight w:val="1704"/>
        </w:trPr>
        <w:tc>
          <w:tcPr>
            <w:tcW w:w="45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5EBF5" w14:textId="77777777" w:rsidR="007613B3" w:rsidRDefault="007613B3" w:rsidP="005730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</w:rPr>
              <w:t>Realizo la compra:</w:t>
            </w:r>
          </w:p>
          <w:p w14:paraId="58CA1AA0" w14:textId="77777777" w:rsidR="007613B3" w:rsidRDefault="007613B3" w:rsidP="005730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</w:rPr>
              <w:t xml:space="preserve">El Cap. 1/o. I.C.I., </w:t>
            </w:r>
            <w:proofErr w:type="spellStart"/>
            <w:r>
              <w:rPr>
                <w:rFonts w:ascii="Geomanist" w:eastAsia="Geomanist" w:hAnsi="Geomanist" w:cs="Geomanist"/>
                <w:color w:val="000000"/>
                <w:sz w:val="20"/>
              </w:rPr>
              <w:t>Comis</w:t>
            </w:r>
            <w:proofErr w:type="spellEnd"/>
            <w:r>
              <w:rPr>
                <w:rFonts w:ascii="Geomanist" w:eastAsia="Geomanist" w:hAnsi="Geomanist" w:cs="Geomanist"/>
                <w:color w:val="000000"/>
                <w:sz w:val="20"/>
              </w:rPr>
              <w:t>. Habilitado.</w:t>
            </w:r>
          </w:p>
          <w:p w14:paraId="5C6C5972" w14:textId="77777777" w:rsidR="007613B3" w:rsidRDefault="007613B3" w:rsidP="00573049">
            <w:pPr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</w:rPr>
              <w:br/>
            </w:r>
            <w:r>
              <w:rPr>
                <w:rFonts w:ascii="Geomanist" w:eastAsia="Geomanist" w:hAnsi="Geomanist" w:cs="Geomanist"/>
              </w:rPr>
              <w:br/>
            </w:r>
          </w:p>
          <w:p w14:paraId="43B044C7" w14:textId="77777777" w:rsidR="007613B3" w:rsidRDefault="007613B3" w:rsidP="005730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</w:rPr>
              <w:t>José Madain Estrada Vázquez.</w:t>
            </w:r>
          </w:p>
          <w:p w14:paraId="5C4B6261" w14:textId="77777777" w:rsidR="007613B3" w:rsidRDefault="007613B3" w:rsidP="005730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</w:rPr>
              <w:t>(C-1406477).</w:t>
            </w:r>
          </w:p>
        </w:tc>
        <w:tc>
          <w:tcPr>
            <w:tcW w:w="47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A0625" w14:textId="77777777" w:rsidR="007613B3" w:rsidRDefault="007613B3" w:rsidP="005730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</w:rPr>
              <w:t>Recibió la compra:</w:t>
            </w:r>
          </w:p>
          <w:p w14:paraId="429A8A4A" w14:textId="77777777" w:rsidR="007613B3" w:rsidRDefault="007613B3" w:rsidP="005730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hAnsi="Geomanist" w:cs="Geomanist"/>
              </w:rPr>
              <w:t>{{GRADO_RECIBIO_LA_COMPRA}}</w:t>
            </w:r>
          </w:p>
          <w:p w14:paraId="3DB81259" w14:textId="77777777" w:rsidR="007613B3" w:rsidRDefault="007613B3" w:rsidP="00573049">
            <w:pPr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</w:rPr>
              <w:br/>
            </w:r>
            <w:r>
              <w:rPr>
                <w:rFonts w:ascii="Geomanist" w:eastAsia="Geomanist" w:hAnsi="Geomanist" w:cs="Geomanist"/>
              </w:rPr>
              <w:br/>
            </w:r>
          </w:p>
          <w:p w14:paraId="59A4B586" w14:textId="77777777" w:rsidR="007613B3" w:rsidRDefault="007613B3" w:rsidP="005730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hAnsi="Geomanist" w:cs="Geomanist"/>
              </w:rPr>
              <w:t>{{NOMBRE_RECIBIO_LA_COMPRA}}</w:t>
            </w:r>
          </w:p>
          <w:p w14:paraId="1ED4C3AD" w14:textId="77777777" w:rsidR="007613B3" w:rsidRDefault="007613B3" w:rsidP="005730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hAnsi="Geomanist" w:cs="Geomanist"/>
              </w:rPr>
              <w:t>({{MATRICULA_RECIBIO_LA_COMPRA}}).</w:t>
            </w:r>
          </w:p>
          <w:p w14:paraId="63639033" w14:textId="77777777" w:rsidR="007613B3" w:rsidRDefault="007613B3" w:rsidP="005730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</w:p>
        </w:tc>
      </w:tr>
    </w:tbl>
    <w:p w14:paraId="7743D7BD" w14:textId="77777777" w:rsidR="007613B3" w:rsidRDefault="007613B3" w:rsidP="007613B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Geomanist" w:eastAsia="Geomanist" w:hAnsi="Geomanist" w:cs="Geomanist"/>
        </w:rPr>
      </w:pPr>
    </w:p>
    <w:p w14:paraId="00B86B9E" w14:textId="77777777" w:rsidR="007613B3" w:rsidRDefault="007613B3" w:rsidP="007613B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8" w:lineRule="auto"/>
        <w:jc w:val="center"/>
        <w:rPr>
          <w:rFonts w:ascii="Geomanist" w:hAnsi="Geomanist" w:cs="Geomanist"/>
        </w:rPr>
      </w:pPr>
      <w:r>
        <w:rPr>
          <w:rFonts w:ascii="Geomanist" w:eastAsia="Geomanist" w:hAnsi="Geomanist" w:cs="Geomanist"/>
          <w:color w:val="000000"/>
          <w:sz w:val="20"/>
        </w:rPr>
        <w:t>V/o.</w:t>
      </w:r>
      <w:r>
        <w:rPr>
          <w:rFonts w:ascii="Calibri" w:eastAsia="Geomanist" w:hAnsi="Calibri" w:cs="Calibri"/>
          <w:color w:val="000000"/>
          <w:sz w:val="20"/>
        </w:rPr>
        <w:t> </w:t>
      </w:r>
      <w:r>
        <w:rPr>
          <w:rFonts w:ascii="Geomanist" w:eastAsia="Geomanist" w:hAnsi="Geomanist" w:cs="Geomanist"/>
          <w:color w:val="000000"/>
          <w:sz w:val="20"/>
        </w:rPr>
        <w:t xml:space="preserve"> </w:t>
      </w:r>
      <w:r>
        <w:rPr>
          <w:rFonts w:ascii="Calibri" w:eastAsia="Geomanist" w:hAnsi="Calibri" w:cs="Calibri"/>
          <w:color w:val="000000"/>
          <w:sz w:val="20"/>
        </w:rPr>
        <w:t> </w:t>
      </w:r>
      <w:r>
        <w:rPr>
          <w:rFonts w:ascii="Geomanist" w:eastAsia="Geomanist" w:hAnsi="Geomanist" w:cs="Geomanist"/>
          <w:color w:val="000000"/>
          <w:sz w:val="20"/>
        </w:rPr>
        <w:t xml:space="preserve"> </w:t>
      </w:r>
      <w:r>
        <w:rPr>
          <w:rFonts w:ascii="Calibri" w:eastAsia="Geomanist" w:hAnsi="Calibri" w:cs="Calibri"/>
          <w:color w:val="000000"/>
          <w:sz w:val="20"/>
        </w:rPr>
        <w:t> </w:t>
      </w:r>
      <w:r>
        <w:rPr>
          <w:rFonts w:ascii="Geomanist" w:eastAsia="Geomanist" w:hAnsi="Geomanist" w:cs="Geomanist"/>
          <w:color w:val="000000"/>
          <w:sz w:val="20"/>
        </w:rPr>
        <w:t xml:space="preserve"> </w:t>
      </w:r>
      <w:r>
        <w:rPr>
          <w:rFonts w:ascii="Calibri" w:eastAsia="Geomanist" w:hAnsi="Calibri" w:cs="Calibri"/>
          <w:color w:val="000000"/>
          <w:sz w:val="20"/>
        </w:rPr>
        <w:t> </w:t>
      </w:r>
      <w:r>
        <w:rPr>
          <w:rFonts w:ascii="Geomanist" w:eastAsia="Geomanist" w:hAnsi="Geomanist" w:cs="Geomanist"/>
          <w:color w:val="000000"/>
          <w:sz w:val="20"/>
        </w:rPr>
        <w:t xml:space="preserve"> B/o.</w:t>
      </w:r>
    </w:p>
    <w:p w14:paraId="3E054CEA" w14:textId="77777777" w:rsidR="007613B3" w:rsidRPr="00200157" w:rsidRDefault="007613B3" w:rsidP="007613B3">
      <w:pPr>
        <w:spacing w:after="0"/>
        <w:jc w:val="center"/>
        <w:rPr>
          <w:rFonts w:ascii="Geomanist" w:eastAsia="Geomanist" w:hAnsi="Geomanist" w:cs="Geomanist"/>
          <w:color w:val="000000"/>
          <w:sz w:val="20"/>
        </w:rPr>
      </w:pPr>
      <w:r>
        <w:rPr>
          <w:rFonts w:ascii="Geomanist" w:eastAsia="Geomanist" w:hAnsi="Geomanist" w:cs="Geomanist"/>
          <w:color w:val="000000"/>
          <w:sz w:val="20"/>
        </w:rPr>
        <w:t>{{</w:t>
      </w:r>
      <w:r w:rsidRPr="00200157">
        <w:rPr>
          <w:rFonts w:ascii="Geomanist" w:eastAsia="Geomanist" w:hAnsi="Geomanist" w:cs="Geomanist"/>
          <w:color w:val="000000"/>
          <w:sz w:val="20"/>
        </w:rPr>
        <w:t>GRADO_</w:t>
      </w:r>
      <w:r>
        <w:rPr>
          <w:rFonts w:ascii="Geomanist" w:eastAsia="Geomanist" w:hAnsi="Geomanist" w:cs="Geomanist"/>
          <w:color w:val="000000"/>
          <w:sz w:val="20"/>
        </w:rPr>
        <w:t>VO_BO</w:t>
      </w:r>
      <w:r w:rsidRPr="00200157">
        <w:rPr>
          <w:rFonts w:ascii="Geomanist" w:eastAsia="Geomanist" w:hAnsi="Geomanist" w:cs="Geomanist"/>
          <w:color w:val="000000"/>
          <w:sz w:val="20"/>
        </w:rPr>
        <w:t>}</w:t>
      </w:r>
      <w:r>
        <w:rPr>
          <w:rFonts w:ascii="Geomanist" w:eastAsia="Geomanist" w:hAnsi="Geomanist" w:cs="Geomanist"/>
          <w:color w:val="000000"/>
          <w:sz w:val="20"/>
        </w:rPr>
        <w:t>}</w:t>
      </w:r>
    </w:p>
    <w:p w14:paraId="6C646F8B" w14:textId="77777777" w:rsidR="007613B3" w:rsidRPr="00200157" w:rsidRDefault="007613B3" w:rsidP="007613B3">
      <w:pPr>
        <w:spacing w:after="0"/>
        <w:jc w:val="center"/>
        <w:rPr>
          <w:rFonts w:ascii="Geomanist" w:eastAsia="Geomanist" w:hAnsi="Geomanist" w:cs="Geomanist"/>
          <w:color w:val="000000"/>
          <w:sz w:val="20"/>
        </w:rPr>
      </w:pPr>
    </w:p>
    <w:p w14:paraId="64181830" w14:textId="77777777" w:rsidR="007613B3" w:rsidRPr="00200157" w:rsidRDefault="007613B3" w:rsidP="007613B3">
      <w:pPr>
        <w:spacing w:after="0"/>
        <w:jc w:val="center"/>
        <w:rPr>
          <w:rFonts w:ascii="Geomanist" w:eastAsia="Geomanist" w:hAnsi="Geomanist" w:cs="Geomanist"/>
          <w:color w:val="000000"/>
          <w:sz w:val="20"/>
        </w:rPr>
      </w:pPr>
    </w:p>
    <w:p w14:paraId="0B64CA79" w14:textId="77777777" w:rsidR="007613B3" w:rsidRPr="00200157" w:rsidRDefault="007613B3" w:rsidP="007613B3">
      <w:pPr>
        <w:spacing w:after="0"/>
        <w:jc w:val="center"/>
        <w:rPr>
          <w:rFonts w:ascii="Geomanist" w:eastAsia="Geomanist" w:hAnsi="Geomanist" w:cs="Geomanist"/>
          <w:color w:val="000000"/>
          <w:sz w:val="20"/>
        </w:rPr>
      </w:pPr>
    </w:p>
    <w:p w14:paraId="34B8400D" w14:textId="77777777" w:rsidR="007613B3" w:rsidRPr="00200157" w:rsidRDefault="007613B3" w:rsidP="007613B3">
      <w:pPr>
        <w:spacing w:after="0"/>
        <w:jc w:val="center"/>
        <w:rPr>
          <w:rFonts w:ascii="Geomanist" w:eastAsia="Geomanist" w:hAnsi="Geomanist" w:cs="Geomanist"/>
          <w:color w:val="000000"/>
          <w:sz w:val="20"/>
        </w:rPr>
      </w:pPr>
      <w:r>
        <w:rPr>
          <w:rFonts w:ascii="Geomanist" w:eastAsia="Geomanist" w:hAnsi="Geomanist" w:cs="Geomanist"/>
          <w:color w:val="000000"/>
          <w:sz w:val="20"/>
        </w:rPr>
        <w:t>{</w:t>
      </w:r>
      <w:r w:rsidRPr="00200157">
        <w:rPr>
          <w:rFonts w:ascii="Geomanist" w:eastAsia="Geomanist" w:hAnsi="Geomanist" w:cs="Geomanist"/>
          <w:color w:val="000000"/>
          <w:sz w:val="20"/>
        </w:rPr>
        <w:t>{NOMBRE_</w:t>
      </w:r>
      <w:r>
        <w:rPr>
          <w:rFonts w:ascii="Geomanist" w:eastAsia="Geomanist" w:hAnsi="Geomanist" w:cs="Geomanist"/>
          <w:color w:val="000000"/>
          <w:sz w:val="20"/>
        </w:rPr>
        <w:t>VO_BO</w:t>
      </w:r>
      <w:r w:rsidRPr="00200157">
        <w:rPr>
          <w:rFonts w:ascii="Geomanist" w:eastAsia="Geomanist" w:hAnsi="Geomanist" w:cs="Geomanist"/>
          <w:color w:val="000000"/>
          <w:sz w:val="20"/>
        </w:rPr>
        <w:t>}</w:t>
      </w:r>
      <w:r>
        <w:rPr>
          <w:rFonts w:ascii="Geomanist" w:eastAsia="Geomanist" w:hAnsi="Geomanist" w:cs="Geomanist"/>
          <w:color w:val="000000"/>
          <w:sz w:val="20"/>
        </w:rPr>
        <w:t>}</w:t>
      </w:r>
    </w:p>
    <w:p w14:paraId="1B7E0020" w14:textId="77777777" w:rsidR="007613B3" w:rsidRDefault="007613B3" w:rsidP="007613B3">
      <w:pPr>
        <w:spacing w:after="0"/>
        <w:jc w:val="center"/>
        <w:rPr>
          <w:rFonts w:ascii="Geomanist" w:hAnsi="Geomanist" w:cs="Geomanist"/>
          <w:b/>
          <w:bCs/>
        </w:rPr>
      </w:pPr>
      <w:r w:rsidRPr="00200157">
        <w:rPr>
          <w:rFonts w:ascii="Geomanist" w:eastAsia="Geomanist" w:hAnsi="Geomanist" w:cs="Geomanist"/>
          <w:color w:val="000000"/>
          <w:sz w:val="20"/>
        </w:rPr>
        <w:t>(</w:t>
      </w:r>
      <w:r>
        <w:rPr>
          <w:rFonts w:ascii="Geomanist" w:eastAsia="Geomanist" w:hAnsi="Geomanist" w:cs="Geomanist"/>
          <w:color w:val="000000"/>
          <w:sz w:val="20"/>
        </w:rPr>
        <w:t>{</w:t>
      </w:r>
      <w:r w:rsidRPr="00200157">
        <w:rPr>
          <w:rFonts w:ascii="Geomanist" w:eastAsia="Geomanist" w:hAnsi="Geomanist" w:cs="Geomanist"/>
          <w:color w:val="000000"/>
          <w:sz w:val="20"/>
        </w:rPr>
        <w:t>{MATRICULA_</w:t>
      </w:r>
      <w:r>
        <w:rPr>
          <w:rFonts w:ascii="Geomanist" w:eastAsia="Geomanist" w:hAnsi="Geomanist" w:cs="Geomanist"/>
          <w:color w:val="000000"/>
          <w:sz w:val="20"/>
        </w:rPr>
        <w:t>VO_BO</w:t>
      </w:r>
      <w:r w:rsidRPr="00200157">
        <w:rPr>
          <w:rFonts w:ascii="Geomanist" w:eastAsia="Geomanist" w:hAnsi="Geomanist" w:cs="Geomanist"/>
          <w:color w:val="000000"/>
          <w:sz w:val="20"/>
        </w:rPr>
        <w:t>}</w:t>
      </w:r>
      <w:r>
        <w:rPr>
          <w:rFonts w:ascii="Geomanist" w:eastAsia="Geomanist" w:hAnsi="Geomanist" w:cs="Geomanist"/>
          <w:color w:val="000000"/>
          <w:sz w:val="20"/>
        </w:rPr>
        <w:t>}</w:t>
      </w:r>
      <w:r w:rsidRPr="00200157">
        <w:rPr>
          <w:rFonts w:ascii="Geomanist" w:eastAsia="Geomanist" w:hAnsi="Geomanist" w:cs="Geomanist"/>
          <w:color w:val="000000"/>
          <w:sz w:val="20"/>
        </w:rPr>
        <w:t>).</w:t>
      </w:r>
    </w:p>
    <w:p w14:paraId="4BD79774" w14:textId="77777777" w:rsidR="007613B3" w:rsidRDefault="007613B3" w:rsidP="007613B3">
      <w:pPr>
        <w:spacing w:after="0"/>
        <w:jc w:val="center"/>
        <w:rPr>
          <w:rFonts w:ascii="Geomanist" w:hAnsi="Geomanist" w:cs="Geomanist"/>
          <w:b/>
          <w:bCs/>
        </w:rPr>
      </w:pPr>
    </w:p>
    <w:bookmarkEnd w:id="4"/>
    <w:p w14:paraId="28DA1017" w14:textId="77777777" w:rsidR="007613B3" w:rsidRDefault="007613B3" w:rsidP="007613B3">
      <w:pPr>
        <w:spacing w:after="0"/>
        <w:jc w:val="center"/>
        <w:rPr>
          <w:rFonts w:ascii="Geomanist" w:hAnsi="Geomanist" w:cs="Geomanist"/>
          <w:b/>
          <w:bCs/>
        </w:rPr>
      </w:pPr>
    </w:p>
    <w:p w14:paraId="50A7F8C1" w14:textId="77777777" w:rsidR="007613B3" w:rsidRDefault="007613B3" w:rsidP="007613B3">
      <w:pPr>
        <w:spacing w:after="0"/>
        <w:jc w:val="center"/>
        <w:rPr>
          <w:rFonts w:ascii="Geomanist" w:hAnsi="Geomanist" w:cs="Geomanist"/>
          <w:b/>
          <w:bCs/>
        </w:rPr>
      </w:pPr>
    </w:p>
    <w:p w14:paraId="56FED902" w14:textId="77777777" w:rsidR="007613B3" w:rsidRDefault="007613B3" w:rsidP="007613B3">
      <w:pPr>
        <w:spacing w:after="0"/>
        <w:rPr>
          <w:rFonts w:ascii="Geomanist" w:hAnsi="Geomanist" w:cs="Geomanist"/>
        </w:rPr>
      </w:pPr>
    </w:p>
    <w:p w14:paraId="6EAA6DCC" w14:textId="09D7F3DA" w:rsidR="00FB2064" w:rsidRPr="007613B3" w:rsidRDefault="00FB2064" w:rsidP="007613B3">
      <w:pPr>
        <w:spacing w:after="0"/>
        <w:jc w:val="both"/>
        <w:rPr>
          <w:rFonts w:ascii="Geomanist" w:hAnsi="Geomanist" w:cs="Geomanist"/>
          <w:b/>
          <w:bCs/>
          <w:u w:val="single"/>
        </w:rPr>
      </w:pPr>
    </w:p>
    <w:p w14:paraId="1B43216C" w14:textId="77777777" w:rsidR="00FB2064" w:rsidRDefault="00FB2064" w:rsidP="00FB2064">
      <w:pPr>
        <w:spacing w:after="0"/>
        <w:rPr>
          <w:rFonts w:ascii="Geomanist" w:hAnsi="Geomanist" w:cs="Geomanist"/>
        </w:rPr>
      </w:pPr>
    </w:p>
    <w:p w14:paraId="69936D9A" w14:textId="7965FEE1" w:rsidR="00FB2064" w:rsidRDefault="00FB2064" w:rsidP="00FB2064">
      <w:pPr>
        <w:spacing w:after="0"/>
        <w:jc w:val="both"/>
        <w:rPr>
          <w:rFonts w:ascii="Geomanist" w:eastAsia="Geomanist" w:hAnsi="Geomanist" w:cs="Geomanist"/>
        </w:rPr>
      </w:pPr>
    </w:p>
    <w:p w14:paraId="5DC785DC" w14:textId="77777777" w:rsidR="00FB2064" w:rsidRDefault="00FB2064" w:rsidP="00FB2064">
      <w:pPr>
        <w:spacing w:after="0"/>
        <w:jc w:val="both"/>
        <w:rPr>
          <w:rFonts w:ascii="Geomanist" w:eastAsia="Geomanist" w:hAnsi="Geomanist" w:cs="Geomanist"/>
        </w:rPr>
      </w:pPr>
    </w:p>
    <w:sectPr w:rsidR="00FB2064">
      <w:pgSz w:w="11906" w:h="16838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3DD81" w14:textId="77777777" w:rsidR="007D2972" w:rsidRDefault="007D2972">
      <w:pPr>
        <w:spacing w:after="0" w:line="240" w:lineRule="auto"/>
      </w:pPr>
      <w:r>
        <w:separator/>
      </w:r>
    </w:p>
  </w:endnote>
  <w:endnote w:type="continuationSeparator" w:id="0">
    <w:p w14:paraId="3EFC3BCE" w14:textId="77777777" w:rsidR="007D2972" w:rsidRDefault="007D2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manist">
    <w:panose1 w:val="02000503000000020004"/>
    <w:charset w:val="00"/>
    <w:family w:val="modern"/>
    <w:notTrueType/>
    <w:pitch w:val="variable"/>
    <w:sig w:usb0="A000002F" w:usb1="10000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75B977F7-0ADD-4A42-861D-AA181F168D1C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16AA1" w14:textId="77777777" w:rsidR="007D2972" w:rsidRDefault="007D2972">
      <w:pPr>
        <w:spacing w:after="0" w:line="240" w:lineRule="auto"/>
      </w:pPr>
      <w:r>
        <w:separator/>
      </w:r>
    </w:p>
  </w:footnote>
  <w:footnote w:type="continuationSeparator" w:id="0">
    <w:p w14:paraId="250ED179" w14:textId="77777777" w:rsidR="007D2972" w:rsidRDefault="007D29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TrueTypeFonts/>
  <w:saveSubset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97F"/>
    <w:rsid w:val="00074C39"/>
    <w:rsid w:val="00172D5B"/>
    <w:rsid w:val="00492FDB"/>
    <w:rsid w:val="005A397F"/>
    <w:rsid w:val="005A6880"/>
    <w:rsid w:val="00640AA1"/>
    <w:rsid w:val="007613B3"/>
    <w:rsid w:val="007D2972"/>
    <w:rsid w:val="007E2EBF"/>
    <w:rsid w:val="007E383E"/>
    <w:rsid w:val="007F2275"/>
    <w:rsid w:val="00B30E60"/>
    <w:rsid w:val="00B7141A"/>
    <w:rsid w:val="00BF1279"/>
    <w:rsid w:val="00C12954"/>
    <w:rsid w:val="00DD3695"/>
    <w:rsid w:val="00FB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3E78F"/>
  <w15:docId w15:val="{BE17C37F-8BAC-404E-8123-FF16ED23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link w:val="NormalWeb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Contenidodelatabla">
    <w:name w:val="Contenido de la tabla"/>
    <w:pPr>
      <w:widowControl w:val="0"/>
      <w:suppressLineNumber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MX" w:eastAsia="zh-CN"/>
    </w:rPr>
  </w:style>
  <w:style w:type="paragraph" w:customStyle="1" w:styleId="NormalWeb1">
    <w:name w:val="Normal (Web)1"/>
    <w:link w:val="Tablanormal"/>
    <w:uiPriority w:val="9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763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Edgar David Gonzalez Hernandez</cp:lastModifiedBy>
  <cp:revision>9</cp:revision>
  <dcterms:created xsi:type="dcterms:W3CDTF">2025-01-19T17:49:00Z</dcterms:created>
  <dcterms:modified xsi:type="dcterms:W3CDTF">2025-03-05T23:44:00Z</dcterms:modified>
</cp:coreProperties>
</file>