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96A8" w14:textId="77777777" w:rsidR="00410BA3" w:rsidRDefault="00000000">
      <w:pPr>
        <w:spacing w:after="0"/>
        <w:jc w:val="center"/>
        <w:rPr>
          <w:rFonts w:ascii="Geomanist" w:hAnsi="Geomanist" w:cs="Geomanist"/>
          <w:b/>
          <w:bCs/>
        </w:rPr>
      </w:pPr>
      <w:r>
        <w:rPr>
          <w:rFonts w:ascii="Geomanist" w:eastAsia="Geomanist" w:hAnsi="Geomanist" w:cs="Geomanist"/>
          <w:b/>
          <w:bCs/>
        </w:rPr>
        <w:t>LEGALIZACION CFDIs (FACTURA)</w:t>
      </w:r>
    </w:p>
    <w:p w14:paraId="16B45B83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20277813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2959"/>
        <w:gridCol w:w="3108"/>
      </w:tblGrid>
      <w:tr w:rsidR="00410BA3" w:rsidRPr="00441A59" w14:paraId="3A1B2474" w14:textId="77777777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3DB0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No. DE OFICIO DE RADICACION DE RECURSOS: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4B40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MONTO ASIGNADO: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8A694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ORGANISMO:</w:t>
            </w:r>
          </w:p>
        </w:tc>
      </w:tr>
      <w:tr w:rsidR="00410BA3" w:rsidRPr="00441A59" w14:paraId="1CCEAD2F" w14:textId="77777777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41D2" w14:textId="1F7100D7" w:rsidR="00410BA3" w:rsidRPr="00DA0D2F" w:rsidRDefault="00DA0D2F" w:rsidP="00DA0D2F">
            <w:pPr>
              <w:spacing w:after="0"/>
              <w:jc w:val="both"/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</w:pPr>
            <w:r w:rsidRPr="00DA0D2F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No. SEP-2-1984 de 26 Feb. 2025, Gdo. por la Dirección General de Administración.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DA4C" w14:textId="56EFB2EE" w:rsidR="00410BA3" w:rsidRPr="00441A59" w:rsidRDefault="008C1349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</w:rPr>
              <w:t>{</w:t>
            </w: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{</w:t>
            </w:r>
            <w:r>
              <w:rPr>
                <w:rFonts w:ascii="Geomanist" w:eastAsia="Geomanist" w:hAnsi="Geomanist" w:cs="Geomanist"/>
                <w:sz w:val="20"/>
                <w:szCs w:val="20"/>
              </w:rPr>
              <w:t>MONTO</w:t>
            </w: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}</w:t>
            </w:r>
            <w:r>
              <w:rPr>
                <w:rFonts w:ascii="Geomanist" w:eastAsia="Geomanist" w:hAnsi="Geomanist" w:cs="Geomanist"/>
                <w:sz w:val="20"/>
                <w:szCs w:val="20"/>
              </w:rPr>
              <w:t>}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7A9D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C.N.A.</w:t>
            </w:r>
          </w:p>
        </w:tc>
      </w:tr>
    </w:tbl>
    <w:p w14:paraId="3FD696E0" w14:textId="77777777" w:rsidR="00410BA3" w:rsidRDefault="00410BA3">
      <w:pPr>
        <w:spacing w:after="0"/>
        <w:jc w:val="both"/>
        <w:rPr>
          <w:rFonts w:ascii="Geomanist" w:hAnsi="Geomanist" w:cs="Geomanist"/>
        </w:rPr>
      </w:pPr>
    </w:p>
    <w:p w14:paraId="2666EF0F" w14:textId="43D33506" w:rsidR="00410BA3" w:rsidRPr="00441A59" w:rsidRDefault="00000000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 w:rsidRPr="00441A59">
        <w:rPr>
          <w:rFonts w:ascii="Geomanist" w:eastAsia="Geomanist" w:hAnsi="Geomanist" w:cs="Geomanist"/>
          <w:sz w:val="20"/>
          <w:szCs w:val="20"/>
        </w:rPr>
        <w:t xml:space="preserve">El presente </w:t>
      </w:r>
      <w:bookmarkStart w:id="0" w:name="_Hlk192089073"/>
      <w:r w:rsidRPr="00441A59">
        <w:rPr>
          <w:rFonts w:ascii="Geomanist" w:eastAsia="Geomanist" w:hAnsi="Geomanist" w:cs="Geomanist"/>
          <w:sz w:val="20"/>
          <w:szCs w:val="20"/>
        </w:rPr>
        <w:t xml:space="preserve">CDFI No. </w:t>
      </w:r>
      <w:bookmarkStart w:id="1" w:name="_Hlk192088973"/>
      <w:r w:rsidR="008C1349">
        <w:rPr>
          <w:rFonts w:ascii="Geomanist" w:eastAsia="Geomanist" w:hAnsi="Geomanist" w:cs="Geomanist"/>
          <w:sz w:val="20"/>
          <w:szCs w:val="20"/>
        </w:rPr>
        <w:t>{</w:t>
      </w:r>
      <w:r w:rsidRPr="00441A59">
        <w:rPr>
          <w:rFonts w:ascii="Geomanist" w:eastAsia="Geomanist" w:hAnsi="Geomanist" w:cs="Geomanist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SERIE</w:t>
      </w:r>
      <w:r w:rsidR="0015207D">
        <w:rPr>
          <w:rFonts w:ascii="Geomanist" w:eastAsia="Geomanist" w:hAnsi="Geomanist" w:cs="Geomanist"/>
          <w:sz w:val="20"/>
          <w:szCs w:val="20"/>
        </w:rPr>
        <w:t>_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NUMERO</w:t>
      </w:r>
      <w:r w:rsidRPr="00441A59">
        <w:rPr>
          <w:rFonts w:ascii="Geomanist" w:eastAsia="Geomanist" w:hAnsi="Geomanist" w:cs="Geomanist"/>
          <w:sz w:val="20"/>
          <w:szCs w:val="20"/>
        </w:rPr>
        <w:t>}</w:t>
      </w:r>
      <w:r w:rsidR="008C1349">
        <w:rPr>
          <w:rFonts w:ascii="Geomanist" w:eastAsia="Geomanist" w:hAnsi="Geomanist" w:cs="Geomanist"/>
          <w:sz w:val="20"/>
          <w:szCs w:val="20"/>
        </w:rPr>
        <w:t>}</w:t>
      </w:r>
      <w:bookmarkEnd w:id="1"/>
      <w:r w:rsidRPr="00441A59">
        <w:rPr>
          <w:rFonts w:ascii="Geomanist" w:eastAsia="Geomanist" w:hAnsi="Geomanist" w:cs="Geomanist"/>
          <w:sz w:val="20"/>
          <w:szCs w:val="20"/>
        </w:rPr>
        <w:t xml:space="preserve"> de fecha </w:t>
      </w:r>
      <w:bookmarkStart w:id="2" w:name="_Hlk192088988"/>
      <w:r w:rsidR="008C1349">
        <w:rPr>
          <w:rFonts w:ascii="Geomanist" w:eastAsia="Geomanist" w:hAnsi="Geomanist" w:cs="Geomanist"/>
          <w:sz w:val="20"/>
          <w:szCs w:val="20"/>
        </w:rPr>
        <w:t>{</w:t>
      </w:r>
      <w:r w:rsidRPr="00441A59">
        <w:rPr>
          <w:rFonts w:ascii="Geomanist" w:eastAsia="Geomanist" w:hAnsi="Geomanist" w:cs="Geomanist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FECHA</w:t>
      </w:r>
      <w:r w:rsidR="00C616D3" w:rsidRPr="00441A59">
        <w:rPr>
          <w:rFonts w:ascii="Geomanist" w:eastAsia="Geomanist" w:hAnsi="Geomanist" w:cs="Geomanist"/>
          <w:sz w:val="20"/>
          <w:szCs w:val="20"/>
        </w:rPr>
        <w:t>_</w:t>
      </w:r>
      <w:r w:rsidR="008C1349" w:rsidRPr="00441A59">
        <w:rPr>
          <w:rFonts w:ascii="Geomanist" w:eastAsia="Geomanist" w:hAnsi="Geomanist" w:cs="Geomanist"/>
          <w:sz w:val="20"/>
          <w:szCs w:val="20"/>
        </w:rPr>
        <w:t>FACTURA</w:t>
      </w:r>
      <w:r w:rsidRPr="00441A59">
        <w:rPr>
          <w:rFonts w:ascii="Geomanist" w:eastAsia="Geomanist" w:hAnsi="Geomanist" w:cs="Geomanist"/>
          <w:sz w:val="20"/>
          <w:szCs w:val="20"/>
        </w:rPr>
        <w:t>}</w:t>
      </w:r>
      <w:r w:rsidR="008C1349">
        <w:rPr>
          <w:rFonts w:ascii="Geomanist" w:eastAsia="Geomanist" w:hAnsi="Geomanist" w:cs="Geomanist"/>
          <w:sz w:val="20"/>
          <w:szCs w:val="20"/>
        </w:rPr>
        <w:t>}</w:t>
      </w:r>
      <w:bookmarkEnd w:id="2"/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E43CF8"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bookmarkStart w:id="3" w:name="_Hlk192089015"/>
      <w:r w:rsidR="008C134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2E01B6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</w:t>
      </w:r>
      <w:r w:rsidR="002E01B6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_</w:t>
      </w:r>
      <w:r w:rsidR="008C1349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EMISOR</w:t>
      </w:r>
      <w:r w:rsidR="002E01B6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8C1349">
        <w:rPr>
          <w:rFonts w:ascii="Geomanist" w:eastAsia="Geomanist" w:hAnsi="Geomanist" w:cs="Geomanist"/>
          <w:color w:val="000000"/>
          <w:sz w:val="20"/>
          <w:szCs w:val="20"/>
        </w:rPr>
        <w:t>}</w:t>
      </w:r>
      <w:bookmarkEnd w:id="3"/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</w:t>
      </w:r>
      <w:r w:rsidR="00DA0D2F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que ampara el ejercicio de los recursos del O.A.P. </w:t>
      </w:r>
      <w:r w:rsidR="00DA0D2F" w:rsidRPr="00DA0D2F">
        <w:rPr>
          <w:rFonts w:ascii="Geomanist" w:eastAsia="Geomanist" w:hAnsi="Geomanist" w:cs="Geomanist"/>
          <w:color w:val="000000"/>
          <w:sz w:val="20"/>
          <w:szCs w:val="20"/>
        </w:rPr>
        <w:t>250191</w:t>
      </w:r>
      <w:r w:rsidR="00DA0D2F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, correspondiente a la partida presupuestal </w:t>
      </w:r>
      <w:r w:rsidR="00DA0D2F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>{{PARTIDA}}</w:t>
      </w:r>
      <w:r w:rsidR="00DA0D2F" w:rsidRPr="00DA0D2F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 xml:space="preserve"> “</w:t>
      </w:r>
      <w:r w:rsidR="00DA0D2F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>{{DESCRIPCION}}</w:t>
      </w:r>
      <w:r w:rsidR="00DA0D2F" w:rsidRPr="00DA0D2F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>”</w:t>
      </w:r>
      <w:r w:rsidR="00DA0D2F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, del mes de </w:t>
      </w:r>
      <w:r w:rsid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{{MES}}</w:t>
      </w:r>
      <w:r w:rsidR="00DA0D2F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 de 202</w:t>
      </w:r>
      <w:r w:rsid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5</w:t>
      </w:r>
      <w:r w:rsidR="00DA0D2F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, U.R.G. 130, recursos utilizados para la adquisición de </w:t>
      </w:r>
      <w:bookmarkStart w:id="4" w:name="_Hlk180703245"/>
      <w:r w:rsidR="00DA0D2F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(</w:t>
      </w:r>
      <w:bookmarkStart w:id="5" w:name="articulos"/>
      <w:bookmarkEnd w:id="4"/>
      <w:bookmarkEnd w:id="5"/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8C134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EMPLEO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_</w:t>
      </w:r>
      <w:r w:rsidR="008C134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RECURSO</w:t>
      </w:r>
      <w:r w:rsidR="008C134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}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DA0D2F">
        <w:rPr>
          <w:rFonts w:ascii="Geomanist" w:eastAsia="Geomanist" w:hAnsi="Geomanist" w:cs="Geomanist"/>
          <w:color w:val="000000"/>
          <w:sz w:val="20"/>
          <w:szCs w:val="20"/>
        </w:rPr>
        <w:t>)</w:t>
      </w:r>
      <w:r w:rsidR="009D7FEE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55EDEA90" w14:textId="77777777" w:rsidR="00410BA3" w:rsidRDefault="00410BA3">
      <w:pPr>
        <w:spacing w:after="0"/>
        <w:jc w:val="both"/>
        <w:rPr>
          <w:rFonts w:ascii="Geomanist" w:hAnsi="Geomanist" w:cs="Geomanist"/>
        </w:rPr>
      </w:pPr>
    </w:p>
    <w:p w14:paraId="234C8788" w14:textId="3C70FCFF" w:rsidR="00410BA3" w:rsidRPr="008C1349" w:rsidRDefault="00000000">
      <w:pPr>
        <w:spacing w:after="0"/>
        <w:jc w:val="both"/>
        <w:rPr>
          <w:rFonts w:ascii="Geomanist" w:eastAsia="Geomanist" w:hAnsi="Geomanist" w:cs="Geomanist"/>
          <w:sz w:val="20"/>
          <w:szCs w:val="20"/>
          <w:lang w:val="es-MX"/>
        </w:rPr>
      </w:pPr>
      <w:bookmarkStart w:id="6" w:name="_Hlk192089045"/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</w:t>
      </w:r>
      <w:r w:rsidR="00441A59" w:rsidRPr="00441A59">
        <w:rPr>
          <w:rFonts w:ascii="Geomanist" w:eastAsia="Geomanist" w:hAnsi="Geomanist" w:cs="Geomanist"/>
          <w:b/>
          <w:bCs/>
          <w:sz w:val="20"/>
          <w:szCs w:val="20"/>
        </w:rPr>
        <w:t>Gral. Div. Francisco Villa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”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Santa Gertrudis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Chih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.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a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 </w:t>
      </w:r>
      <w:r w:rsidR="008C1349" w:rsidRPr="008C1349"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 w:rsidR="008C1349">
        <w:rPr>
          <w:rFonts w:ascii="Geomanist" w:hAnsi="Geomanist" w:cs="Geomanist"/>
          <w:sz w:val="20"/>
          <w:szCs w:val="20"/>
        </w:rPr>
        <w:t>.</w:t>
      </w:r>
    </w:p>
    <w:p w14:paraId="49F8317D" w14:textId="77777777" w:rsidR="00410BA3" w:rsidRDefault="00410BA3">
      <w:pPr>
        <w:spacing w:after="0"/>
        <w:jc w:val="center"/>
        <w:rPr>
          <w:rFonts w:ascii="Geomanist" w:hAnsi="Geomanist" w:cs="Geomanist"/>
          <w:sz w:val="20"/>
        </w:rPr>
      </w:pPr>
    </w:p>
    <w:p w14:paraId="518F7462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70A3A1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420AAB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B9FF7EC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200157" w14:paraId="444E730D" w14:textId="77777777" w:rsidTr="00200157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DC3F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236C299E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El Cap. 1/o. I.C.I., Comis. Habilitado.</w:t>
            </w:r>
          </w:p>
          <w:p w14:paraId="078545E1" w14:textId="77777777" w:rsidR="00200157" w:rsidRDefault="00200157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1ED6740D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242EC9C0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7A93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114E2562" w14:textId="32FD880C" w:rsidR="00200157" w:rsidRDefault="008C13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{{GRADO_RECIBIO_LA_COMPRA}}</w:t>
            </w:r>
          </w:p>
          <w:p w14:paraId="7DFCDB1E" w14:textId="3FB800F9" w:rsidR="00200157" w:rsidRDefault="008C13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03BA714" w14:textId="4A406F2C" w:rsidR="00200157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{{NOMBRE_RECIBIO_LA_COMPRA}}</w:t>
            </w:r>
          </w:p>
          <w:p w14:paraId="4953B86A" w14:textId="063025F0" w:rsidR="00200157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({{MATRICULA_RECIBIO_LA_COMPRA}}).</w:t>
            </w:r>
          </w:p>
          <w:p w14:paraId="06B0B64E" w14:textId="7F430640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3CD861BB" w14:textId="70428F48" w:rsidR="00410BA3" w:rsidRDefault="00410BA3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7D42B246" w14:textId="77777777" w:rsidR="00200157" w:rsidRDefault="00200157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362A50FF" w14:textId="1FF06DC4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="008C1349">
        <w:rPr>
          <w:rFonts w:ascii="Geomanist" w:eastAsia="Geomanist" w:hAnsi="Geomanist" w:cs="Geomanist"/>
          <w:color w:val="000000"/>
          <w:sz w:val="20"/>
        </w:rPr>
        <w:t>{</w:t>
      </w:r>
      <w:r w:rsidR="008C1349" w:rsidRPr="00200157">
        <w:rPr>
          <w:rFonts w:ascii="Geomanist" w:eastAsia="Geomanist" w:hAnsi="Geomanist" w:cs="Geomanist"/>
          <w:color w:val="000000"/>
          <w:sz w:val="20"/>
        </w:rPr>
        <w:t>GRADO_</w:t>
      </w:r>
      <w:r w:rsidR="008C1349">
        <w:rPr>
          <w:rFonts w:ascii="Geomanist" w:eastAsia="Geomanist" w:hAnsi="Geomanist" w:cs="Geomanist"/>
          <w:color w:val="000000"/>
          <w:sz w:val="20"/>
        </w:rPr>
        <w:t>VO_BO</w:t>
      </w:r>
      <w:r w:rsidR="008C1349" w:rsidRPr="00200157">
        <w:rPr>
          <w:rFonts w:ascii="Geomanist" w:eastAsia="Geomanist" w:hAnsi="Geomanist" w:cs="Geomanist"/>
          <w:color w:val="000000"/>
          <w:sz w:val="20"/>
        </w:rPr>
        <w:t>}</w:t>
      </w:r>
      <w:r w:rsidR="008C1349">
        <w:rPr>
          <w:rFonts w:ascii="Geomanist" w:eastAsia="Geomanist" w:hAnsi="Geomanist" w:cs="Geomanist"/>
          <w:color w:val="000000"/>
          <w:sz w:val="20"/>
        </w:rPr>
        <w:t>}</w:t>
      </w:r>
    </w:p>
    <w:p w14:paraId="10720A73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207A005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799282CE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4B11260" w14:textId="23AF91F7" w:rsidR="00200157" w:rsidRPr="00200157" w:rsidRDefault="008C1349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542A1CEC" w14:textId="32367445" w:rsidR="00410BA3" w:rsidRDefault="008C1349" w:rsidP="00200157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</w:t>
      </w: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  <w:r w:rsidRPr="00200157">
        <w:rPr>
          <w:rFonts w:ascii="Geomanist" w:eastAsia="Geomanist" w:hAnsi="Geomanist" w:cs="Geomanist"/>
          <w:color w:val="000000"/>
          <w:sz w:val="20"/>
        </w:rPr>
        <w:t>).</w:t>
      </w:r>
    </w:p>
    <w:p w14:paraId="6EA46957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6"/>
    <w:p w14:paraId="346A261E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67451BF2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0"/>
    <w:p w14:paraId="614E04F4" w14:textId="77777777" w:rsidR="00410BA3" w:rsidRDefault="00410BA3">
      <w:pPr>
        <w:spacing w:after="0"/>
        <w:rPr>
          <w:rFonts w:ascii="Geomanist" w:hAnsi="Geomanist" w:cs="Geomanist"/>
        </w:rPr>
      </w:pPr>
    </w:p>
    <w:sectPr w:rsidR="00410BA3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112A" w14:textId="77777777" w:rsidR="00973284" w:rsidRDefault="00973284">
      <w:pPr>
        <w:spacing w:after="0" w:line="240" w:lineRule="auto"/>
      </w:pPr>
      <w:r>
        <w:separator/>
      </w:r>
    </w:p>
  </w:endnote>
  <w:endnote w:type="continuationSeparator" w:id="0">
    <w:p w14:paraId="62E61B96" w14:textId="77777777" w:rsidR="00973284" w:rsidRDefault="0097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8F41F505-29F8-4AA1-B7A6-AED2C6EAD4C7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A255" w14:textId="77777777" w:rsidR="00973284" w:rsidRDefault="00973284">
      <w:pPr>
        <w:spacing w:after="0" w:line="240" w:lineRule="auto"/>
      </w:pPr>
      <w:r>
        <w:separator/>
      </w:r>
    </w:p>
  </w:footnote>
  <w:footnote w:type="continuationSeparator" w:id="0">
    <w:p w14:paraId="2FDC91E0" w14:textId="77777777" w:rsidR="00973284" w:rsidRDefault="00973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embedSystemFonts/>
  <w:saveSubset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A3"/>
    <w:rsid w:val="000B0AD4"/>
    <w:rsid w:val="0015207D"/>
    <w:rsid w:val="00172D5B"/>
    <w:rsid w:val="00200157"/>
    <w:rsid w:val="002E01B6"/>
    <w:rsid w:val="00410BA3"/>
    <w:rsid w:val="00441A59"/>
    <w:rsid w:val="004E2FBD"/>
    <w:rsid w:val="00530C88"/>
    <w:rsid w:val="00585B03"/>
    <w:rsid w:val="006733ED"/>
    <w:rsid w:val="006E136C"/>
    <w:rsid w:val="006E229F"/>
    <w:rsid w:val="007E2EBF"/>
    <w:rsid w:val="007F2275"/>
    <w:rsid w:val="008334AF"/>
    <w:rsid w:val="008C1349"/>
    <w:rsid w:val="00973284"/>
    <w:rsid w:val="009D7FEE"/>
    <w:rsid w:val="00A432B5"/>
    <w:rsid w:val="00B7141A"/>
    <w:rsid w:val="00BB0E17"/>
    <w:rsid w:val="00C616D3"/>
    <w:rsid w:val="00D05000"/>
    <w:rsid w:val="00DA0D2F"/>
    <w:rsid w:val="00E33067"/>
    <w:rsid w:val="00E43CF8"/>
    <w:rsid w:val="00F01538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2006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5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16</cp:revision>
  <dcterms:created xsi:type="dcterms:W3CDTF">2025-01-19T16:40:00Z</dcterms:created>
  <dcterms:modified xsi:type="dcterms:W3CDTF">2025-03-07T05:18:00Z</dcterms:modified>
</cp:coreProperties>
</file>