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A3E8" w14:textId="577CC4B6" w:rsidR="00DD5513" w:rsidRPr="00DD5513" w:rsidRDefault="00DC2E0C" w:rsidP="00DD5513">
      <w:pPr>
        <w:rPr>
          <w:sz w:val="32"/>
          <w:szCs w:val="32"/>
        </w:rPr>
      </w:pPr>
      <w:r w:rsidRPr="00DD5513">
        <w:rPr>
          <w:sz w:val="32"/>
          <w:szCs w:val="32"/>
        </w:rPr>
        <w:t>Name: David Uzumaki</w:t>
      </w:r>
    </w:p>
    <w:p w14:paraId="38B3AA59" w14:textId="3A3DE863" w:rsidR="00DC2E0C" w:rsidRPr="00DD5513" w:rsidRDefault="00DC2E0C" w:rsidP="00DC2E0C">
      <w:pPr>
        <w:rPr>
          <w:sz w:val="32"/>
          <w:szCs w:val="32"/>
        </w:rPr>
      </w:pPr>
      <w:r w:rsidRPr="00DD5513">
        <w:rPr>
          <w:sz w:val="32"/>
          <w:szCs w:val="32"/>
        </w:rPr>
        <w:t>Student number: 1503303</w:t>
      </w:r>
      <w:r w:rsidR="000D49DD">
        <w:rPr>
          <w:sz w:val="32"/>
          <w:szCs w:val="32"/>
        </w:rPr>
        <w:t>26</w:t>
      </w:r>
      <w:bookmarkStart w:id="0" w:name="_GoBack"/>
      <w:bookmarkEnd w:id="0"/>
    </w:p>
    <w:p w14:paraId="623A8141" w14:textId="3C8A3C4D" w:rsidR="00597324" w:rsidRPr="00DD5513" w:rsidRDefault="001B4888" w:rsidP="00DC2E0C">
      <w:pPr>
        <w:rPr>
          <w:sz w:val="32"/>
          <w:szCs w:val="32"/>
        </w:rPr>
      </w:pPr>
      <w:proofErr w:type="spellStart"/>
      <w:r w:rsidRPr="00DD5513">
        <w:rPr>
          <w:sz w:val="32"/>
          <w:szCs w:val="32"/>
        </w:rPr>
        <w:t>Programme</w:t>
      </w:r>
      <w:proofErr w:type="spellEnd"/>
      <w:r w:rsidR="00597324" w:rsidRPr="00DD5513">
        <w:rPr>
          <w:sz w:val="32"/>
          <w:szCs w:val="32"/>
        </w:rPr>
        <w:t>: CASE</w:t>
      </w:r>
    </w:p>
    <w:p w14:paraId="161E9A17" w14:textId="1EB04145" w:rsidR="00597324" w:rsidRPr="00DD5513" w:rsidRDefault="00597324" w:rsidP="00DC2E0C">
      <w:pPr>
        <w:rPr>
          <w:sz w:val="32"/>
          <w:szCs w:val="32"/>
        </w:rPr>
      </w:pPr>
      <w:r w:rsidRPr="00DD5513">
        <w:rPr>
          <w:sz w:val="32"/>
          <w:szCs w:val="32"/>
        </w:rPr>
        <w:t>Module: CA4003</w:t>
      </w:r>
    </w:p>
    <w:p w14:paraId="6AC4B3C1" w14:textId="0C7C7A54" w:rsidR="00597324" w:rsidRPr="00DD5513" w:rsidRDefault="00597324" w:rsidP="00DC2E0C">
      <w:pPr>
        <w:rPr>
          <w:sz w:val="32"/>
          <w:szCs w:val="32"/>
        </w:rPr>
      </w:pPr>
      <w:r w:rsidRPr="00DD5513">
        <w:rPr>
          <w:sz w:val="32"/>
          <w:szCs w:val="32"/>
        </w:rPr>
        <w:t>Assignment: Semantic Analysis and Intermediate representation for the Cal language</w:t>
      </w:r>
    </w:p>
    <w:p w14:paraId="1E6D92ED" w14:textId="74B11016" w:rsidR="00597324" w:rsidRDefault="00597324" w:rsidP="00DC2E0C">
      <w:pPr>
        <w:rPr>
          <w:sz w:val="32"/>
          <w:szCs w:val="32"/>
        </w:rPr>
      </w:pPr>
      <w:r w:rsidRPr="00DD5513">
        <w:rPr>
          <w:sz w:val="32"/>
          <w:szCs w:val="32"/>
        </w:rPr>
        <w:t>Submission date: 17/12/18 at 0:300</w:t>
      </w:r>
    </w:p>
    <w:p w14:paraId="47C32257" w14:textId="2409314F" w:rsidR="006136C5" w:rsidRDefault="006136C5" w:rsidP="00DC2E0C">
      <w:pPr>
        <w:rPr>
          <w:sz w:val="32"/>
          <w:szCs w:val="32"/>
        </w:rPr>
      </w:pPr>
    </w:p>
    <w:p w14:paraId="0FB5650A" w14:textId="3CF1F318" w:rsidR="006136C5" w:rsidRDefault="006136C5" w:rsidP="00DC2E0C">
      <w:pPr>
        <w:rPr>
          <w:sz w:val="32"/>
          <w:szCs w:val="32"/>
        </w:rPr>
      </w:pPr>
    </w:p>
    <w:p w14:paraId="2907BDFB" w14:textId="29100CFE" w:rsidR="006136C5" w:rsidRDefault="006136C5" w:rsidP="00DC2E0C">
      <w:pPr>
        <w:rPr>
          <w:sz w:val="32"/>
          <w:szCs w:val="32"/>
        </w:rPr>
      </w:pPr>
    </w:p>
    <w:p w14:paraId="67CF38B3" w14:textId="13BF0F5C" w:rsidR="006136C5" w:rsidRDefault="006136C5" w:rsidP="00DC2E0C">
      <w:pPr>
        <w:rPr>
          <w:sz w:val="32"/>
          <w:szCs w:val="32"/>
        </w:rPr>
      </w:pPr>
    </w:p>
    <w:p w14:paraId="23BCF837" w14:textId="238B2DE0" w:rsidR="006136C5" w:rsidRDefault="006136C5" w:rsidP="00DC2E0C">
      <w:pPr>
        <w:rPr>
          <w:sz w:val="32"/>
          <w:szCs w:val="32"/>
        </w:rPr>
      </w:pPr>
    </w:p>
    <w:p w14:paraId="2D6BA053" w14:textId="14F2619A" w:rsidR="006136C5" w:rsidRDefault="006136C5" w:rsidP="00DC2E0C">
      <w:pPr>
        <w:rPr>
          <w:sz w:val="32"/>
          <w:szCs w:val="32"/>
        </w:rPr>
      </w:pPr>
    </w:p>
    <w:p w14:paraId="3197156E" w14:textId="0C1DF78E" w:rsidR="006136C5" w:rsidRDefault="006136C5" w:rsidP="00DC2E0C">
      <w:pPr>
        <w:rPr>
          <w:sz w:val="32"/>
          <w:szCs w:val="32"/>
        </w:rPr>
      </w:pPr>
    </w:p>
    <w:p w14:paraId="74AEA6D9" w14:textId="6B43CFBC" w:rsidR="006136C5" w:rsidRDefault="006136C5" w:rsidP="00DC2E0C">
      <w:pPr>
        <w:rPr>
          <w:sz w:val="32"/>
          <w:szCs w:val="32"/>
        </w:rPr>
      </w:pPr>
    </w:p>
    <w:p w14:paraId="238557B5" w14:textId="4D8290B2" w:rsidR="006136C5" w:rsidRDefault="006136C5" w:rsidP="00DC2E0C">
      <w:pPr>
        <w:rPr>
          <w:sz w:val="32"/>
          <w:szCs w:val="32"/>
        </w:rPr>
      </w:pPr>
    </w:p>
    <w:p w14:paraId="24F5E39E" w14:textId="0829EDE8" w:rsidR="006136C5" w:rsidRDefault="006136C5" w:rsidP="00DC2E0C">
      <w:pPr>
        <w:rPr>
          <w:sz w:val="32"/>
          <w:szCs w:val="32"/>
        </w:rPr>
      </w:pPr>
    </w:p>
    <w:p w14:paraId="4B989806" w14:textId="380D079B" w:rsidR="006136C5" w:rsidRDefault="006136C5" w:rsidP="00DC2E0C">
      <w:pPr>
        <w:rPr>
          <w:sz w:val="32"/>
          <w:szCs w:val="32"/>
        </w:rPr>
      </w:pPr>
    </w:p>
    <w:p w14:paraId="66E98E96" w14:textId="2910030F" w:rsidR="006136C5" w:rsidRDefault="006136C5" w:rsidP="00DC2E0C">
      <w:pPr>
        <w:rPr>
          <w:sz w:val="32"/>
          <w:szCs w:val="32"/>
        </w:rPr>
      </w:pPr>
    </w:p>
    <w:p w14:paraId="665225DF" w14:textId="7883CA87" w:rsidR="006136C5" w:rsidRDefault="006136C5" w:rsidP="00DC2E0C">
      <w:pPr>
        <w:rPr>
          <w:sz w:val="32"/>
          <w:szCs w:val="32"/>
        </w:rPr>
      </w:pPr>
    </w:p>
    <w:p w14:paraId="72FD9A2C" w14:textId="06107104" w:rsidR="006136C5" w:rsidRDefault="006136C5" w:rsidP="00DC2E0C">
      <w:pPr>
        <w:rPr>
          <w:sz w:val="32"/>
          <w:szCs w:val="32"/>
        </w:rPr>
      </w:pPr>
    </w:p>
    <w:p w14:paraId="3FCC50A3" w14:textId="77777777" w:rsidR="006136C5" w:rsidRPr="00DD5513" w:rsidRDefault="006136C5" w:rsidP="00DC2E0C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6432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80CBF" w14:textId="44A5046B" w:rsidR="006136C5" w:rsidRDefault="006136C5">
          <w:pPr>
            <w:pStyle w:val="TOCHeading"/>
          </w:pPr>
          <w:r>
            <w:t>Contents</w:t>
          </w:r>
        </w:p>
        <w:p w14:paraId="23599E4B" w14:textId="67621506" w:rsidR="006136C5" w:rsidRDefault="006136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778695" w:history="1">
            <w:r w:rsidRPr="007C5FDA">
              <w:rPr>
                <w:rStyle w:val="Hyperlink"/>
                <w:b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7093" w14:textId="2177BC32" w:rsidR="006136C5" w:rsidRDefault="000D4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778696" w:history="1">
            <w:r w:rsidR="006136C5" w:rsidRPr="007C5FDA">
              <w:rPr>
                <w:rStyle w:val="Hyperlink"/>
                <w:b/>
                <w:noProof/>
              </w:rPr>
              <w:t>Abstract Syntax Tree</w:t>
            </w:r>
            <w:r w:rsidR="006136C5">
              <w:rPr>
                <w:noProof/>
                <w:webHidden/>
              </w:rPr>
              <w:tab/>
            </w:r>
            <w:r w:rsidR="006136C5">
              <w:rPr>
                <w:noProof/>
                <w:webHidden/>
              </w:rPr>
              <w:fldChar w:fldCharType="begin"/>
            </w:r>
            <w:r w:rsidR="006136C5">
              <w:rPr>
                <w:noProof/>
                <w:webHidden/>
              </w:rPr>
              <w:instrText xml:space="preserve"> PAGEREF _Toc532778696 \h </w:instrText>
            </w:r>
            <w:r w:rsidR="006136C5">
              <w:rPr>
                <w:noProof/>
                <w:webHidden/>
              </w:rPr>
            </w:r>
            <w:r w:rsidR="006136C5">
              <w:rPr>
                <w:noProof/>
                <w:webHidden/>
              </w:rPr>
              <w:fldChar w:fldCharType="separate"/>
            </w:r>
            <w:r w:rsidR="006136C5">
              <w:rPr>
                <w:noProof/>
                <w:webHidden/>
              </w:rPr>
              <w:t>3</w:t>
            </w:r>
            <w:r w:rsidR="006136C5">
              <w:rPr>
                <w:noProof/>
                <w:webHidden/>
              </w:rPr>
              <w:fldChar w:fldCharType="end"/>
            </w:r>
          </w:hyperlink>
        </w:p>
        <w:p w14:paraId="515D7C43" w14:textId="09D8914E" w:rsidR="006136C5" w:rsidRDefault="000D4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778697" w:history="1">
            <w:r w:rsidR="006136C5" w:rsidRPr="007C5FDA">
              <w:rPr>
                <w:rStyle w:val="Hyperlink"/>
                <w:b/>
                <w:noProof/>
              </w:rPr>
              <w:t>Symbol Table &amp; DataType</w:t>
            </w:r>
            <w:r w:rsidR="006136C5">
              <w:rPr>
                <w:noProof/>
                <w:webHidden/>
              </w:rPr>
              <w:tab/>
            </w:r>
            <w:r w:rsidR="006136C5">
              <w:rPr>
                <w:noProof/>
                <w:webHidden/>
              </w:rPr>
              <w:fldChar w:fldCharType="begin"/>
            </w:r>
            <w:r w:rsidR="006136C5">
              <w:rPr>
                <w:noProof/>
                <w:webHidden/>
              </w:rPr>
              <w:instrText xml:space="preserve"> PAGEREF _Toc532778697 \h </w:instrText>
            </w:r>
            <w:r w:rsidR="006136C5">
              <w:rPr>
                <w:noProof/>
                <w:webHidden/>
              </w:rPr>
            </w:r>
            <w:r w:rsidR="006136C5">
              <w:rPr>
                <w:noProof/>
                <w:webHidden/>
              </w:rPr>
              <w:fldChar w:fldCharType="separate"/>
            </w:r>
            <w:r w:rsidR="006136C5">
              <w:rPr>
                <w:noProof/>
                <w:webHidden/>
              </w:rPr>
              <w:t>5</w:t>
            </w:r>
            <w:r w:rsidR="006136C5">
              <w:rPr>
                <w:noProof/>
                <w:webHidden/>
              </w:rPr>
              <w:fldChar w:fldCharType="end"/>
            </w:r>
          </w:hyperlink>
        </w:p>
        <w:p w14:paraId="0A74ED69" w14:textId="31D4C17A" w:rsidR="006136C5" w:rsidRDefault="000D4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778698" w:history="1">
            <w:r w:rsidR="006136C5" w:rsidRPr="007C5FDA">
              <w:rPr>
                <w:rStyle w:val="Hyperlink"/>
                <w:b/>
                <w:noProof/>
              </w:rPr>
              <w:t>Semantic Analysis</w:t>
            </w:r>
            <w:r w:rsidR="006136C5">
              <w:rPr>
                <w:noProof/>
                <w:webHidden/>
              </w:rPr>
              <w:tab/>
            </w:r>
            <w:r w:rsidR="006136C5">
              <w:rPr>
                <w:noProof/>
                <w:webHidden/>
              </w:rPr>
              <w:fldChar w:fldCharType="begin"/>
            </w:r>
            <w:r w:rsidR="006136C5">
              <w:rPr>
                <w:noProof/>
                <w:webHidden/>
              </w:rPr>
              <w:instrText xml:space="preserve"> PAGEREF _Toc532778698 \h </w:instrText>
            </w:r>
            <w:r w:rsidR="006136C5">
              <w:rPr>
                <w:noProof/>
                <w:webHidden/>
              </w:rPr>
            </w:r>
            <w:r w:rsidR="006136C5">
              <w:rPr>
                <w:noProof/>
                <w:webHidden/>
              </w:rPr>
              <w:fldChar w:fldCharType="separate"/>
            </w:r>
            <w:r w:rsidR="006136C5">
              <w:rPr>
                <w:noProof/>
                <w:webHidden/>
              </w:rPr>
              <w:t>6</w:t>
            </w:r>
            <w:r w:rsidR="006136C5">
              <w:rPr>
                <w:noProof/>
                <w:webHidden/>
              </w:rPr>
              <w:fldChar w:fldCharType="end"/>
            </w:r>
          </w:hyperlink>
        </w:p>
        <w:p w14:paraId="42C48B2B" w14:textId="0E0ECF59" w:rsidR="006136C5" w:rsidRDefault="000D4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778699" w:history="1">
            <w:r w:rsidR="006136C5" w:rsidRPr="007C5FDA">
              <w:rPr>
                <w:rStyle w:val="Hyperlink"/>
                <w:noProof/>
              </w:rPr>
              <w:t>Intermediate Representation using 3-address code.</w:t>
            </w:r>
            <w:r w:rsidR="006136C5">
              <w:rPr>
                <w:noProof/>
                <w:webHidden/>
              </w:rPr>
              <w:tab/>
            </w:r>
            <w:r w:rsidR="006136C5">
              <w:rPr>
                <w:noProof/>
                <w:webHidden/>
              </w:rPr>
              <w:fldChar w:fldCharType="begin"/>
            </w:r>
            <w:r w:rsidR="006136C5">
              <w:rPr>
                <w:noProof/>
                <w:webHidden/>
              </w:rPr>
              <w:instrText xml:space="preserve"> PAGEREF _Toc532778699 \h </w:instrText>
            </w:r>
            <w:r w:rsidR="006136C5">
              <w:rPr>
                <w:noProof/>
                <w:webHidden/>
              </w:rPr>
            </w:r>
            <w:r w:rsidR="006136C5">
              <w:rPr>
                <w:noProof/>
                <w:webHidden/>
              </w:rPr>
              <w:fldChar w:fldCharType="separate"/>
            </w:r>
            <w:r w:rsidR="006136C5">
              <w:rPr>
                <w:noProof/>
                <w:webHidden/>
              </w:rPr>
              <w:t>7</w:t>
            </w:r>
            <w:r w:rsidR="006136C5">
              <w:rPr>
                <w:noProof/>
                <w:webHidden/>
              </w:rPr>
              <w:fldChar w:fldCharType="end"/>
            </w:r>
          </w:hyperlink>
        </w:p>
        <w:p w14:paraId="091BC90A" w14:textId="095A827C" w:rsidR="006136C5" w:rsidRDefault="000D4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778700" w:history="1">
            <w:r w:rsidR="006136C5" w:rsidRPr="007C5FDA">
              <w:rPr>
                <w:rStyle w:val="Hyperlink"/>
                <w:noProof/>
              </w:rPr>
              <w:t>How to Run</w:t>
            </w:r>
            <w:r w:rsidR="006136C5">
              <w:rPr>
                <w:noProof/>
                <w:webHidden/>
              </w:rPr>
              <w:tab/>
            </w:r>
            <w:r w:rsidR="006136C5">
              <w:rPr>
                <w:noProof/>
                <w:webHidden/>
              </w:rPr>
              <w:fldChar w:fldCharType="begin"/>
            </w:r>
            <w:r w:rsidR="006136C5">
              <w:rPr>
                <w:noProof/>
                <w:webHidden/>
              </w:rPr>
              <w:instrText xml:space="preserve"> PAGEREF _Toc532778700 \h </w:instrText>
            </w:r>
            <w:r w:rsidR="006136C5">
              <w:rPr>
                <w:noProof/>
                <w:webHidden/>
              </w:rPr>
            </w:r>
            <w:r w:rsidR="006136C5">
              <w:rPr>
                <w:noProof/>
                <w:webHidden/>
              </w:rPr>
              <w:fldChar w:fldCharType="separate"/>
            </w:r>
            <w:r w:rsidR="006136C5">
              <w:rPr>
                <w:noProof/>
                <w:webHidden/>
              </w:rPr>
              <w:t>7</w:t>
            </w:r>
            <w:r w:rsidR="006136C5">
              <w:rPr>
                <w:noProof/>
                <w:webHidden/>
              </w:rPr>
              <w:fldChar w:fldCharType="end"/>
            </w:r>
          </w:hyperlink>
        </w:p>
        <w:p w14:paraId="0F2DB48F" w14:textId="704C92B4" w:rsidR="006136C5" w:rsidRDefault="006136C5">
          <w:r>
            <w:rPr>
              <w:b/>
              <w:bCs/>
              <w:noProof/>
            </w:rPr>
            <w:fldChar w:fldCharType="end"/>
          </w:r>
        </w:p>
      </w:sdtContent>
    </w:sdt>
    <w:p w14:paraId="6287CEE6" w14:textId="77777777" w:rsidR="00DC2E0C" w:rsidRDefault="00DC2E0C" w:rsidP="00DC2E0C">
      <w:pPr>
        <w:pStyle w:val="Heading1"/>
        <w:rPr>
          <w:b/>
        </w:rPr>
      </w:pPr>
    </w:p>
    <w:p w14:paraId="53FA9480" w14:textId="77777777" w:rsidR="00DC2E0C" w:rsidRDefault="00DC2E0C" w:rsidP="00DC2E0C">
      <w:pPr>
        <w:pStyle w:val="Heading1"/>
        <w:rPr>
          <w:b/>
        </w:rPr>
      </w:pPr>
    </w:p>
    <w:p w14:paraId="11BB399C" w14:textId="77777777" w:rsidR="00DC2E0C" w:rsidRDefault="00DC2E0C" w:rsidP="00DC2E0C">
      <w:pPr>
        <w:pStyle w:val="Heading1"/>
        <w:rPr>
          <w:b/>
        </w:rPr>
      </w:pPr>
    </w:p>
    <w:p w14:paraId="7DC78DA5" w14:textId="77777777" w:rsidR="00DC2E0C" w:rsidRDefault="00DC2E0C" w:rsidP="00DC2E0C">
      <w:pPr>
        <w:pStyle w:val="Heading1"/>
        <w:rPr>
          <w:b/>
        </w:rPr>
      </w:pPr>
    </w:p>
    <w:p w14:paraId="5ACD514E" w14:textId="77777777" w:rsidR="00DC2E0C" w:rsidRDefault="00DC2E0C" w:rsidP="00DC2E0C">
      <w:pPr>
        <w:pStyle w:val="Heading1"/>
        <w:rPr>
          <w:b/>
        </w:rPr>
      </w:pPr>
    </w:p>
    <w:p w14:paraId="6949EAB0" w14:textId="77777777" w:rsidR="00DC2E0C" w:rsidRDefault="00DC2E0C" w:rsidP="00DC2E0C">
      <w:pPr>
        <w:pStyle w:val="Heading1"/>
        <w:rPr>
          <w:b/>
        </w:rPr>
      </w:pPr>
    </w:p>
    <w:p w14:paraId="4C3EB473" w14:textId="1C3E612C" w:rsidR="00DC2E0C" w:rsidRDefault="00DC2E0C" w:rsidP="00DC2E0C">
      <w:pPr>
        <w:pStyle w:val="Heading1"/>
        <w:rPr>
          <w:b/>
        </w:rPr>
      </w:pPr>
    </w:p>
    <w:p w14:paraId="2022944D" w14:textId="69A0141A" w:rsidR="006136C5" w:rsidRDefault="006136C5" w:rsidP="006136C5"/>
    <w:p w14:paraId="3D302A3F" w14:textId="77777777" w:rsidR="006136C5" w:rsidRPr="006136C5" w:rsidRDefault="006136C5" w:rsidP="006136C5"/>
    <w:p w14:paraId="606C32C6" w14:textId="77777777" w:rsidR="00DC2E0C" w:rsidRDefault="00DC2E0C" w:rsidP="00DC2E0C">
      <w:pPr>
        <w:pStyle w:val="Heading1"/>
        <w:rPr>
          <w:b/>
        </w:rPr>
      </w:pPr>
    </w:p>
    <w:p w14:paraId="32792DB7" w14:textId="77777777" w:rsidR="00DC2E0C" w:rsidRDefault="00DC2E0C" w:rsidP="00DC2E0C">
      <w:pPr>
        <w:pStyle w:val="Heading1"/>
        <w:rPr>
          <w:b/>
        </w:rPr>
      </w:pPr>
    </w:p>
    <w:p w14:paraId="1BD83158" w14:textId="77777777" w:rsidR="00DC2E0C" w:rsidRDefault="00DC2E0C" w:rsidP="00DC2E0C">
      <w:pPr>
        <w:pStyle w:val="Heading1"/>
        <w:rPr>
          <w:b/>
        </w:rPr>
      </w:pPr>
    </w:p>
    <w:p w14:paraId="56FFAA99" w14:textId="77777777" w:rsidR="00DC2E0C" w:rsidRDefault="00DC2E0C" w:rsidP="00DC2E0C">
      <w:pPr>
        <w:pStyle w:val="Heading1"/>
        <w:rPr>
          <w:b/>
        </w:rPr>
      </w:pPr>
    </w:p>
    <w:p w14:paraId="2C188394" w14:textId="5309AA10" w:rsidR="00DC2E0C" w:rsidRDefault="00DC2E0C" w:rsidP="00DC2E0C">
      <w:pPr>
        <w:pStyle w:val="Heading1"/>
        <w:rPr>
          <w:b/>
        </w:rPr>
      </w:pPr>
    </w:p>
    <w:p w14:paraId="34CE1057" w14:textId="60559BFE" w:rsidR="006136C5" w:rsidRDefault="006136C5" w:rsidP="006136C5"/>
    <w:p w14:paraId="4F4E3690" w14:textId="77777777" w:rsidR="006136C5" w:rsidRPr="006136C5" w:rsidRDefault="006136C5" w:rsidP="006136C5"/>
    <w:p w14:paraId="7D91D99A" w14:textId="29408AC5" w:rsidR="003E411B" w:rsidRPr="00692DD8" w:rsidRDefault="00692DD8" w:rsidP="00DB4231">
      <w:pPr>
        <w:pStyle w:val="Heading1"/>
        <w:pBdr>
          <w:bottom w:val="single" w:sz="4" w:space="1" w:color="auto"/>
        </w:pBdr>
        <w:rPr>
          <w:b/>
        </w:rPr>
      </w:pPr>
      <w:bookmarkStart w:id="1" w:name="_Toc532778695"/>
      <w:r w:rsidRPr="00692DD8">
        <w:rPr>
          <w:b/>
        </w:rPr>
        <w:lastRenderedPageBreak/>
        <w:t>Intro</w:t>
      </w:r>
      <w:bookmarkEnd w:id="1"/>
    </w:p>
    <w:p w14:paraId="2CB3865B" w14:textId="7E3616AA" w:rsidR="00692DD8" w:rsidRDefault="00692DD8" w:rsidP="00692DD8"/>
    <w:p w14:paraId="7C106E24" w14:textId="2C57BA45" w:rsidR="00692DD8" w:rsidRDefault="00692DD8" w:rsidP="00692DD8">
      <w:r>
        <w:t>This report will discuss:</w:t>
      </w:r>
    </w:p>
    <w:p w14:paraId="3C91AE00" w14:textId="7C946805" w:rsidR="00692DD8" w:rsidRDefault="00692DD8" w:rsidP="00692DD8">
      <w:pPr>
        <w:pStyle w:val="ListParagraph"/>
        <w:numPr>
          <w:ilvl w:val="0"/>
          <w:numId w:val="1"/>
        </w:numPr>
      </w:pPr>
      <w:r>
        <w:t>Abstract Syntax Tree</w:t>
      </w:r>
    </w:p>
    <w:p w14:paraId="646770B7" w14:textId="74360CBC" w:rsidR="00692DD8" w:rsidRDefault="00692DD8" w:rsidP="00692DD8">
      <w:pPr>
        <w:pStyle w:val="ListParagraph"/>
        <w:numPr>
          <w:ilvl w:val="0"/>
          <w:numId w:val="1"/>
        </w:numPr>
      </w:pPr>
      <w:r>
        <w:t>Symbol Table</w:t>
      </w:r>
    </w:p>
    <w:p w14:paraId="58937DC9" w14:textId="2FF6FCE6" w:rsidR="00692DD8" w:rsidRDefault="00692DD8" w:rsidP="00692DD8">
      <w:pPr>
        <w:pStyle w:val="ListParagraph"/>
        <w:numPr>
          <w:ilvl w:val="0"/>
          <w:numId w:val="1"/>
        </w:numPr>
      </w:pPr>
      <w:r>
        <w:t>Semantic Analysis</w:t>
      </w:r>
    </w:p>
    <w:p w14:paraId="3150C8A4" w14:textId="0812C468" w:rsidR="00692DD8" w:rsidRDefault="00692DD8" w:rsidP="00692DD8">
      <w:pPr>
        <w:pStyle w:val="ListParagraph"/>
        <w:numPr>
          <w:ilvl w:val="0"/>
          <w:numId w:val="1"/>
        </w:numPr>
      </w:pPr>
      <w:r>
        <w:t>3-adress code</w:t>
      </w:r>
    </w:p>
    <w:p w14:paraId="530580B4" w14:textId="06266ACD" w:rsidR="00692DD8" w:rsidRDefault="00692DD8" w:rsidP="00692DD8"/>
    <w:p w14:paraId="0ADBE449" w14:textId="3BC981CA" w:rsidR="00692DD8" w:rsidRPr="00692DD8" w:rsidRDefault="00692DD8" w:rsidP="00692DD8">
      <w:pPr>
        <w:pStyle w:val="Heading1"/>
        <w:pBdr>
          <w:bottom w:val="single" w:sz="4" w:space="1" w:color="auto"/>
        </w:pBdr>
        <w:rPr>
          <w:b/>
        </w:rPr>
      </w:pPr>
      <w:bookmarkStart w:id="2" w:name="_Toc532778696"/>
      <w:r w:rsidRPr="00692DD8">
        <w:rPr>
          <w:b/>
        </w:rPr>
        <w:t>Abstract Syntax Tree</w:t>
      </w:r>
      <w:bookmarkEnd w:id="2"/>
    </w:p>
    <w:p w14:paraId="1C26C306" w14:textId="3C8501D8" w:rsidR="00692DD8" w:rsidRDefault="00692DD8"/>
    <w:p w14:paraId="55A47EAE" w14:textId="1605B27D" w:rsidR="00692DD8" w:rsidRDefault="00692DD8">
      <w:r>
        <w:t>To create this, this was tagging the production rules with child names and in some cases a number of nodes.</w:t>
      </w:r>
    </w:p>
    <w:p w14:paraId="739D2F23" w14:textId="64AB3A52" w:rsidR="003C65D5" w:rsidRDefault="003C65D5">
      <w:r>
        <w:t>Example.</w:t>
      </w:r>
    </w:p>
    <w:p w14:paraId="41DF11C6" w14:textId="7F1124F1" w:rsidR="00692DD8" w:rsidRDefault="003C65D5">
      <w:r>
        <w:rPr>
          <w:noProof/>
        </w:rPr>
        <w:drawing>
          <wp:inline distT="0" distB="0" distL="0" distR="0" wp14:anchorId="4B845B7F" wp14:editId="2FB6E1EB">
            <wp:extent cx="34575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28C3" w14:textId="2CBC35FB" w:rsidR="00442DDF" w:rsidRDefault="00442DDF">
      <w:r>
        <w:t>I also had to change rules that are called 0 or more times from assignment one. In Assignment 1 function was called like “</w:t>
      </w:r>
      <w:proofErr w:type="gramStart"/>
      <w:r>
        <w:t>Function(</w:t>
      </w:r>
      <w:proofErr w:type="gramEnd"/>
      <w:r>
        <w:t xml:space="preserve">)*” but now it’s split like the original </w:t>
      </w:r>
      <w:proofErr w:type="spellStart"/>
      <w:r>
        <w:t>cal</w:t>
      </w:r>
      <w:proofErr w:type="spellEnd"/>
      <w:r>
        <w:t xml:space="preserve"> file in the documentation:</w:t>
      </w:r>
    </w:p>
    <w:p w14:paraId="4B6F97CE" w14:textId="131F8777" w:rsidR="00442DDF" w:rsidRDefault="00442DDF"/>
    <w:p w14:paraId="3B9C9A9A" w14:textId="5055D0B2" w:rsidR="00442DDF" w:rsidRDefault="003C7583">
      <w:r>
        <w:rPr>
          <w:noProof/>
        </w:rPr>
        <w:drawing>
          <wp:inline distT="0" distB="0" distL="0" distR="0" wp14:anchorId="550E2474" wp14:editId="73243D6F">
            <wp:extent cx="5943600" cy="122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E99" w14:textId="3D3EB6D1" w:rsidR="003C7583" w:rsidRDefault="003C7583">
      <w:r>
        <w:t xml:space="preserve">This process was applied to all other </w:t>
      </w:r>
      <w:proofErr w:type="gramStart"/>
      <w:r>
        <w:t>0 or more time</w:t>
      </w:r>
      <w:proofErr w:type="gramEnd"/>
      <w:r>
        <w:t xml:space="preserve"> production calls from assignment 1 and can be seen in the accompanied </w:t>
      </w:r>
      <w:proofErr w:type="spellStart"/>
      <w:r>
        <w:t>cal.jjt</w:t>
      </w:r>
      <w:proofErr w:type="spellEnd"/>
      <w:r>
        <w:t xml:space="preserve"> file. The AST is generated from:</w:t>
      </w:r>
    </w:p>
    <w:p w14:paraId="29F849EB" w14:textId="507ABF83" w:rsidR="003C7583" w:rsidRDefault="003C7583">
      <w:r>
        <w:rPr>
          <w:noProof/>
        </w:rPr>
        <w:drawing>
          <wp:inline distT="0" distB="0" distL="0" distR="0" wp14:anchorId="54D21E05" wp14:editId="5E0066F5">
            <wp:extent cx="5943600" cy="87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DC2" w14:textId="707C0335" w:rsidR="003C7583" w:rsidRDefault="003C7583">
      <w:r>
        <w:t xml:space="preserve">Specifically, </w:t>
      </w:r>
      <w:proofErr w:type="spellStart"/>
      <w:proofErr w:type="gramStart"/>
      <w:r>
        <w:t>root.dump</w:t>
      </w:r>
      <w:proofErr w:type="spellEnd"/>
      <w:proofErr w:type="gramEnd"/>
      <w:r>
        <w:t>(“”)</w:t>
      </w:r>
      <w:r w:rsidR="00801D1F">
        <w:t>.</w:t>
      </w:r>
    </w:p>
    <w:p w14:paraId="6094011D" w14:textId="28FB8EED" w:rsidR="00246665" w:rsidRDefault="00246665"/>
    <w:p w14:paraId="55A6E852" w14:textId="7AFEFE4E" w:rsidR="00246665" w:rsidRDefault="00246665">
      <w:r>
        <w:lastRenderedPageBreak/>
        <w:t>Example AST output:</w:t>
      </w:r>
    </w:p>
    <w:p w14:paraId="236EFE7C" w14:textId="62C421DF" w:rsidR="00246665" w:rsidRDefault="00246665">
      <w:r>
        <w:rPr>
          <w:noProof/>
        </w:rPr>
        <w:drawing>
          <wp:inline distT="0" distB="0" distL="0" distR="0" wp14:anchorId="26DDC5CE" wp14:editId="0FB9B792">
            <wp:extent cx="4068382" cy="6419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69" cy="64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4CF1" w14:textId="21D94A4A" w:rsidR="00246665" w:rsidRDefault="00246665"/>
    <w:p w14:paraId="2803B1FB" w14:textId="30CFAD65" w:rsidR="00246665" w:rsidRDefault="00246665"/>
    <w:p w14:paraId="2A3BD2E9" w14:textId="5416F89B" w:rsidR="00246665" w:rsidRDefault="00246665"/>
    <w:p w14:paraId="104C227C" w14:textId="53D3B029" w:rsidR="00246665" w:rsidRDefault="00246665"/>
    <w:p w14:paraId="7B19E8D0" w14:textId="2C055E30" w:rsidR="00246665" w:rsidRDefault="00246665"/>
    <w:p w14:paraId="0B35B3A6" w14:textId="670BF878" w:rsidR="00246665" w:rsidRPr="00692DD8" w:rsidRDefault="00246665" w:rsidP="00246665">
      <w:pPr>
        <w:pStyle w:val="Heading1"/>
        <w:pBdr>
          <w:bottom w:val="single" w:sz="4" w:space="1" w:color="auto"/>
        </w:pBdr>
        <w:rPr>
          <w:b/>
        </w:rPr>
      </w:pPr>
      <w:bookmarkStart w:id="3" w:name="_Toc532778697"/>
      <w:r>
        <w:rPr>
          <w:b/>
        </w:rPr>
        <w:lastRenderedPageBreak/>
        <w:t>Symbol Table</w:t>
      </w:r>
      <w:r w:rsidR="008F162C">
        <w:rPr>
          <w:b/>
        </w:rPr>
        <w:t xml:space="preserve"> &amp; </w:t>
      </w:r>
      <w:proofErr w:type="spellStart"/>
      <w:r w:rsidR="008F162C">
        <w:rPr>
          <w:b/>
        </w:rPr>
        <w:t>DataType</w:t>
      </w:r>
      <w:bookmarkEnd w:id="3"/>
      <w:proofErr w:type="spellEnd"/>
    </w:p>
    <w:p w14:paraId="64FB1D32" w14:textId="3EA450E4" w:rsidR="00246665" w:rsidRDefault="00246665"/>
    <w:p w14:paraId="7EEA5B0E" w14:textId="519349FE" w:rsidR="00913EDF" w:rsidRDefault="00412B56">
      <w:r>
        <w:t>The symbol table is generated in my</w:t>
      </w:r>
      <w:r w:rsidR="00FA00A0">
        <w:t xml:space="preserve"> </w:t>
      </w:r>
      <w:proofErr w:type="spellStart"/>
      <w:r w:rsidR="00FA00A0">
        <w:t>SymbolTable</w:t>
      </w:r>
      <w:proofErr w:type="spellEnd"/>
      <w:r>
        <w:t xml:space="preserve"> file. </w:t>
      </w:r>
      <w:r w:rsidR="00913EDF">
        <w:t xml:space="preserve"> This was a mechanical process for the most part. It’s made up of three </w:t>
      </w:r>
      <w:proofErr w:type="spellStart"/>
      <w:r w:rsidR="00913EDF">
        <w:t>hashtables</w:t>
      </w:r>
      <w:proofErr w:type="spellEnd"/>
      <w:r w:rsidR="00913EDF">
        <w:t>.</w:t>
      </w:r>
      <w:r w:rsidR="0037579A">
        <w:t xml:space="preserve"> The first one deals with scope keys matched to a linked list of variables in that scope. The second was a map of keys </w:t>
      </w:r>
      <w:r w:rsidR="008F162C">
        <w:t>which is id + scope matched to a data type. The Data Types that can be enumerated are defined in the “</w:t>
      </w:r>
      <w:proofErr w:type="spellStart"/>
      <w:r w:rsidR="008F162C">
        <w:t>DataType</w:t>
      </w:r>
      <w:proofErr w:type="spellEnd"/>
      <w:r w:rsidR="008F162C">
        <w:t>” file accompanied with this report.</w:t>
      </w:r>
    </w:p>
    <w:p w14:paraId="17120F9C" w14:textId="1CFEAFE4" w:rsidR="00094777" w:rsidRDefault="00094777">
      <w:r>
        <w:t xml:space="preserve">The third </w:t>
      </w:r>
      <w:proofErr w:type="spellStart"/>
      <w:r>
        <w:t>hashtable</w:t>
      </w:r>
      <w:proofErr w:type="spellEnd"/>
      <w:r>
        <w:t xml:space="preserve"> managed key to </w:t>
      </w:r>
      <w:proofErr w:type="gramStart"/>
      <w:r>
        <w:t>phrase(</w:t>
      </w:r>
      <w:proofErr w:type="gramEnd"/>
      <w:r>
        <w:t xml:space="preserve">variables, constants, functions and the function </w:t>
      </w:r>
      <w:proofErr w:type="spellStart"/>
      <w:r>
        <w:t>paramters</w:t>
      </w:r>
      <w:proofErr w:type="spellEnd"/>
      <w:r>
        <w:t>).</w:t>
      </w:r>
    </w:p>
    <w:p w14:paraId="584A639A" w14:textId="74F04B6B" w:rsidR="00913EDF" w:rsidRDefault="00913EDF">
      <w:r>
        <w:t>For efficiency I used conditional node descriptions. Example:</w:t>
      </w:r>
    </w:p>
    <w:p w14:paraId="0ACF26DE" w14:textId="418A49CC" w:rsidR="00913EDF" w:rsidRDefault="00913EDF">
      <w:r>
        <w:rPr>
          <w:noProof/>
        </w:rPr>
        <w:drawing>
          <wp:inline distT="0" distB="0" distL="0" distR="0" wp14:anchorId="10F1A633" wp14:editId="2181B2BE">
            <wp:extent cx="34575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FBF" w14:textId="2E03BC07" w:rsidR="00913EDF" w:rsidRDefault="00913EDF">
      <w:r>
        <w:t>The “&gt;1” means it only appears in the AST if it has more than one child.</w:t>
      </w:r>
    </w:p>
    <w:p w14:paraId="605119CE" w14:textId="2257D5B2" w:rsidR="00BC6BAE" w:rsidRDefault="00BC6BAE"/>
    <w:p w14:paraId="1EADC9AF" w14:textId="4993A1FF" w:rsidR="00BC6BAE" w:rsidRDefault="00BC6BAE">
      <w:r>
        <w:t xml:space="preserve">The symbol table consists of a few functions in order to manage scope and duplication. It was </w:t>
      </w:r>
      <w:proofErr w:type="gramStart"/>
      <w:r>
        <w:t>build</w:t>
      </w:r>
      <w:proofErr w:type="gramEnd"/>
      <w:r>
        <w:t xml:space="preserve"> like the AST and everywhere ID is called, it is followed by:</w:t>
      </w:r>
    </w:p>
    <w:p w14:paraId="3FBA8C0D" w14:textId="299AC7D5" w:rsidR="00BC6BAE" w:rsidRDefault="00BC6BAE">
      <w:r>
        <w:rPr>
          <w:noProof/>
        </w:rPr>
        <w:drawing>
          <wp:inline distT="0" distB="0" distL="0" distR="0" wp14:anchorId="210E25CF" wp14:editId="23A91BC3">
            <wp:extent cx="5943600" cy="34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1335" w14:textId="68EE2748" w:rsidR="00BF4890" w:rsidRDefault="00BC6BAE">
      <w:r>
        <w:t xml:space="preserve">The scope is stored as a static variable in the </w:t>
      </w:r>
      <w:proofErr w:type="spellStart"/>
      <w:r>
        <w:t>jjtree</w:t>
      </w:r>
      <w:proofErr w:type="spellEnd"/>
      <w:r>
        <w:t xml:space="preserve"> file and connected to “global”. It is then updated depending on the test file that is ran.</w:t>
      </w:r>
    </w:p>
    <w:p w14:paraId="09996777" w14:textId="47E9C6B4" w:rsidR="00BF4890" w:rsidRDefault="00BF4890">
      <w:r>
        <w:t>Example output:</w:t>
      </w:r>
    </w:p>
    <w:p w14:paraId="6E78BF21" w14:textId="3B881953" w:rsidR="00BF4890" w:rsidRDefault="00BF4890">
      <w:r>
        <w:rPr>
          <w:noProof/>
        </w:rPr>
        <w:drawing>
          <wp:inline distT="0" distB="0" distL="0" distR="0" wp14:anchorId="5EE06895" wp14:editId="481FFD21">
            <wp:extent cx="3429000" cy="2870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297" cy="28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AB6" w14:textId="1D338FB8" w:rsidR="00BF4890" w:rsidRPr="00692DD8" w:rsidRDefault="0071539E" w:rsidP="00BF4890">
      <w:pPr>
        <w:pStyle w:val="Heading1"/>
        <w:pBdr>
          <w:bottom w:val="single" w:sz="4" w:space="1" w:color="auto"/>
        </w:pBdr>
        <w:rPr>
          <w:b/>
        </w:rPr>
      </w:pPr>
      <w:bookmarkStart w:id="4" w:name="_Toc532778698"/>
      <w:r>
        <w:rPr>
          <w:b/>
        </w:rPr>
        <w:lastRenderedPageBreak/>
        <w:t>Semantic Analysis</w:t>
      </w:r>
      <w:bookmarkEnd w:id="4"/>
    </w:p>
    <w:p w14:paraId="2A9AC7D6" w14:textId="77777777" w:rsidR="00BF4890" w:rsidRDefault="00BF4890"/>
    <w:p w14:paraId="21AECA4D" w14:textId="6ABBD271" w:rsidR="00BC6BAE" w:rsidRDefault="00FA00A0">
      <w:r>
        <w:t xml:space="preserve">The semantic analysis is generated from the </w:t>
      </w:r>
      <w:proofErr w:type="spellStart"/>
      <w:r>
        <w:t>TypeCheckVisitor</w:t>
      </w:r>
      <w:proofErr w:type="spellEnd"/>
      <w:r>
        <w:t xml:space="preserve"> file and it implements from the automatically generated </w:t>
      </w:r>
      <w:proofErr w:type="spellStart"/>
      <w:r>
        <w:t>calVisitor</w:t>
      </w:r>
      <w:proofErr w:type="spellEnd"/>
      <w:r>
        <w:t xml:space="preserve"> file.</w:t>
      </w:r>
      <w:r w:rsidR="00F506C6">
        <w:t xml:space="preserve"> It defined static variables which control the semantic check statuses. </w:t>
      </w:r>
    </w:p>
    <w:p w14:paraId="42853AE7" w14:textId="28D8EECF" w:rsidR="007F583C" w:rsidRDefault="007F583C">
      <w:r>
        <w:t>The following checks are carried out:</w:t>
      </w:r>
    </w:p>
    <w:p w14:paraId="2F6CB543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 xml:space="preserve">Is every identifier declared within scope before </w:t>
      </w:r>
      <w:proofErr w:type="spellStart"/>
      <w:r w:rsidRPr="007F583C">
        <w:t>its</w:t>
      </w:r>
      <w:proofErr w:type="spellEnd"/>
      <w:r w:rsidRPr="007F583C">
        <w:t xml:space="preserve"> is used?</w:t>
      </w:r>
    </w:p>
    <w:p w14:paraId="78729F7B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Is no identifier declared more than once in the same scope?</w:t>
      </w:r>
    </w:p>
    <w:p w14:paraId="605D3136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Is the left-hand side of an assignment a variable of the correct type?</w:t>
      </w:r>
    </w:p>
    <w:p w14:paraId="7235C473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Are the arguments of an arithmetic operator the integer variables or integer constants?</w:t>
      </w:r>
    </w:p>
    <w:p w14:paraId="13BE55D5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 xml:space="preserve">Are the arguments of a </w:t>
      </w:r>
      <w:proofErr w:type="spellStart"/>
      <w:r w:rsidRPr="007F583C">
        <w:t>boolean</w:t>
      </w:r>
      <w:proofErr w:type="spellEnd"/>
      <w:r w:rsidRPr="007F583C">
        <w:t xml:space="preserve"> operator </w:t>
      </w:r>
      <w:proofErr w:type="spellStart"/>
      <w:r w:rsidRPr="007F583C">
        <w:t>boolean</w:t>
      </w:r>
      <w:proofErr w:type="spellEnd"/>
      <w:r w:rsidRPr="007F583C">
        <w:t xml:space="preserve"> variables or </w:t>
      </w:r>
      <w:proofErr w:type="spellStart"/>
      <w:r w:rsidRPr="007F583C">
        <w:t>boolean</w:t>
      </w:r>
      <w:proofErr w:type="spellEnd"/>
      <w:r w:rsidRPr="007F583C">
        <w:t xml:space="preserve"> constants?</w:t>
      </w:r>
    </w:p>
    <w:p w14:paraId="07EF8F25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Is there a function for every invoked identifier?</w:t>
      </w:r>
    </w:p>
    <w:p w14:paraId="0C532BDA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Does every function call have the correct number of arguments?</w:t>
      </w:r>
    </w:p>
    <w:p w14:paraId="6DC60084" w14:textId="77777777" w:rsidR="007F583C" w:rsidRP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Is every variable both written to and read from?</w:t>
      </w:r>
    </w:p>
    <w:p w14:paraId="600EBC3D" w14:textId="10493829" w:rsidR="007F583C" w:rsidRDefault="007F583C" w:rsidP="007F583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583C">
        <w:t>Is every function called?</w:t>
      </w:r>
    </w:p>
    <w:p w14:paraId="63FC3CCE" w14:textId="01F25CEE" w:rsidR="002F3E70" w:rsidRDefault="002F3E70" w:rsidP="002F3E70">
      <w:pPr>
        <w:spacing w:before="100" w:beforeAutospacing="1" w:after="100" w:afterAutospacing="1" w:line="240" w:lineRule="auto"/>
      </w:pPr>
      <w:r>
        <w:t>Every “Wait a minute” error displays a message saying what the problem is and if so, where the problem is occurring. (scope wise).</w:t>
      </w:r>
    </w:p>
    <w:p w14:paraId="05F9F712" w14:textId="4AA754F6" w:rsidR="002F3E70" w:rsidRDefault="002F3E70" w:rsidP="002F3E7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07350B7" wp14:editId="52AB6ADE">
            <wp:extent cx="5943600" cy="74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C43E" w14:textId="77777777" w:rsidR="00FF7588" w:rsidRPr="007F583C" w:rsidRDefault="00FF7588" w:rsidP="00FF7588">
      <w:pPr>
        <w:spacing w:before="100" w:beforeAutospacing="1" w:after="100" w:afterAutospacing="1" w:line="240" w:lineRule="auto"/>
      </w:pPr>
    </w:p>
    <w:p w14:paraId="623F9780" w14:textId="77777777" w:rsidR="007F583C" w:rsidRDefault="007F583C"/>
    <w:p w14:paraId="09F64613" w14:textId="472D7ABE" w:rsidR="007F583C" w:rsidRDefault="007F583C"/>
    <w:p w14:paraId="36CA95A7" w14:textId="14DBFE37" w:rsidR="006D44B9" w:rsidRDefault="006D44B9"/>
    <w:p w14:paraId="56B42F96" w14:textId="599282C1" w:rsidR="006D44B9" w:rsidRDefault="006D44B9"/>
    <w:p w14:paraId="64AF0A37" w14:textId="2A27D399" w:rsidR="006D44B9" w:rsidRDefault="006D44B9"/>
    <w:p w14:paraId="54ED5279" w14:textId="2F81C725" w:rsidR="006D44B9" w:rsidRDefault="006D44B9"/>
    <w:p w14:paraId="20C1B275" w14:textId="41E7E814" w:rsidR="006D44B9" w:rsidRDefault="006D44B9"/>
    <w:p w14:paraId="78BF1C3B" w14:textId="56AB02E3" w:rsidR="006D44B9" w:rsidRDefault="006D44B9"/>
    <w:p w14:paraId="799A9740" w14:textId="3AA97BD2" w:rsidR="006D44B9" w:rsidRDefault="006D44B9"/>
    <w:p w14:paraId="12FFEDA6" w14:textId="7F4CC248" w:rsidR="006D44B9" w:rsidRDefault="006D44B9"/>
    <w:p w14:paraId="3EC64136" w14:textId="56C09499" w:rsidR="006D44B9" w:rsidRDefault="006D44B9"/>
    <w:p w14:paraId="3511A592" w14:textId="624A40FB" w:rsidR="006D44B9" w:rsidRDefault="006D44B9" w:rsidP="006D44B9">
      <w:pPr>
        <w:pStyle w:val="Heading1"/>
        <w:pBdr>
          <w:bottom w:val="single" w:sz="4" w:space="1" w:color="auto"/>
        </w:pBdr>
      </w:pPr>
      <w:bookmarkStart w:id="5" w:name="_Toc532778699"/>
      <w:r>
        <w:lastRenderedPageBreak/>
        <w:t>Intermediate Representation using 3-address code.</w:t>
      </w:r>
      <w:bookmarkEnd w:id="5"/>
    </w:p>
    <w:p w14:paraId="1E510D8D" w14:textId="7C7615C3" w:rsidR="00745015" w:rsidRDefault="00745015" w:rsidP="006D44B9"/>
    <w:p w14:paraId="592DCE0D" w14:textId="2EEDDEA2" w:rsidR="00745015" w:rsidRDefault="00745015" w:rsidP="006D44B9">
      <w:r>
        <w:t xml:space="preserve">This file is made the same way as </w:t>
      </w:r>
      <w:proofErr w:type="spellStart"/>
      <w:r>
        <w:t>TypeCheckVisitor</w:t>
      </w:r>
      <w:proofErr w:type="spellEnd"/>
      <w:r>
        <w:t xml:space="preserve"> excluding printing out any errors. That is why it done after the semantic check so you only have to worry about printing.</w:t>
      </w:r>
      <w:r w:rsidR="00065945">
        <w:t xml:space="preserve"> Example </w:t>
      </w:r>
      <w:proofErr w:type="spellStart"/>
      <w:r w:rsidR="00065945">
        <w:t>out put</w:t>
      </w:r>
      <w:proofErr w:type="spellEnd"/>
      <w:r w:rsidR="00065945">
        <w:t xml:space="preserve"> below:</w:t>
      </w:r>
    </w:p>
    <w:p w14:paraId="539176A8" w14:textId="14BE8AA0" w:rsidR="006D44B9" w:rsidRDefault="00745015" w:rsidP="006D44B9">
      <w:r>
        <w:rPr>
          <w:noProof/>
        </w:rPr>
        <w:drawing>
          <wp:inline distT="0" distB="0" distL="0" distR="0" wp14:anchorId="374DEC6C" wp14:editId="4373CEE4">
            <wp:extent cx="42100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D571" w14:textId="55814E87" w:rsidR="00854415" w:rsidRDefault="00854415" w:rsidP="006D44B9"/>
    <w:p w14:paraId="5CAE8242" w14:textId="71BFDC25" w:rsidR="00854415" w:rsidRDefault="00854415" w:rsidP="00854415">
      <w:pPr>
        <w:pStyle w:val="Heading1"/>
        <w:pBdr>
          <w:bottom w:val="single" w:sz="4" w:space="1" w:color="auto"/>
        </w:pBdr>
      </w:pPr>
      <w:bookmarkStart w:id="6" w:name="_Toc532778700"/>
      <w:r>
        <w:t>How to Run</w:t>
      </w:r>
      <w:bookmarkEnd w:id="6"/>
    </w:p>
    <w:p w14:paraId="686D7E3C" w14:textId="4B90BB4F" w:rsidR="00854415" w:rsidRDefault="00854415" w:rsidP="00854415"/>
    <w:p w14:paraId="0A6E94AD" w14:textId="723F7320" w:rsidR="00854415" w:rsidRPr="00065945" w:rsidRDefault="00065945" w:rsidP="0085441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854415" w:rsidRPr="00854415">
        <w:rPr>
          <w:sz w:val="28"/>
          <w:szCs w:val="28"/>
        </w:rPr>
        <w:t>jtree</w:t>
      </w:r>
      <w:proofErr w:type="spellEnd"/>
      <w:r w:rsidR="00854415" w:rsidRPr="00854415">
        <w:rPr>
          <w:sz w:val="28"/>
          <w:szCs w:val="28"/>
        </w:rPr>
        <w:t xml:space="preserve"> </w:t>
      </w:r>
      <w:proofErr w:type="spellStart"/>
      <w:r w:rsidR="00854415" w:rsidRPr="00854415">
        <w:rPr>
          <w:color w:val="FF0000"/>
          <w:sz w:val="28"/>
          <w:szCs w:val="28"/>
        </w:rPr>
        <w:t>cal.jjt</w:t>
      </w:r>
      <w:proofErr w:type="spellEnd"/>
    </w:p>
    <w:p w14:paraId="04D2033C" w14:textId="7AF6EA3E" w:rsidR="00065945" w:rsidRDefault="00065945" w:rsidP="00065945">
      <w:pPr>
        <w:pStyle w:val="ListParagraph"/>
        <w:rPr>
          <w:sz w:val="28"/>
          <w:szCs w:val="28"/>
        </w:rPr>
      </w:pPr>
    </w:p>
    <w:p w14:paraId="6D854C33" w14:textId="77777777" w:rsidR="00065945" w:rsidRPr="00854415" w:rsidRDefault="00065945" w:rsidP="00065945">
      <w:pPr>
        <w:pStyle w:val="ListParagraph"/>
        <w:rPr>
          <w:sz w:val="28"/>
          <w:szCs w:val="28"/>
        </w:rPr>
      </w:pPr>
    </w:p>
    <w:p w14:paraId="2F007322" w14:textId="77647C49" w:rsidR="00854415" w:rsidRPr="00065945" w:rsidRDefault="00065945" w:rsidP="0085441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854415" w:rsidRPr="00854415">
        <w:rPr>
          <w:sz w:val="28"/>
          <w:szCs w:val="28"/>
        </w:rPr>
        <w:t>avacc</w:t>
      </w:r>
      <w:proofErr w:type="spellEnd"/>
      <w:r w:rsidR="00854415" w:rsidRPr="00854415">
        <w:rPr>
          <w:sz w:val="28"/>
          <w:szCs w:val="28"/>
        </w:rPr>
        <w:t xml:space="preserve"> </w:t>
      </w:r>
      <w:proofErr w:type="spellStart"/>
      <w:proofErr w:type="gramStart"/>
      <w:r w:rsidR="00854415" w:rsidRPr="00854415">
        <w:rPr>
          <w:color w:val="FF0000"/>
          <w:sz w:val="28"/>
          <w:szCs w:val="28"/>
        </w:rPr>
        <w:t>cal.jj</w:t>
      </w:r>
      <w:proofErr w:type="spellEnd"/>
      <w:proofErr w:type="gramEnd"/>
    </w:p>
    <w:p w14:paraId="6C2A285E" w14:textId="77777777" w:rsidR="00065945" w:rsidRPr="00065945" w:rsidRDefault="00065945" w:rsidP="00065945">
      <w:pPr>
        <w:pStyle w:val="ListParagraph"/>
        <w:rPr>
          <w:sz w:val="28"/>
          <w:szCs w:val="28"/>
        </w:rPr>
      </w:pPr>
    </w:p>
    <w:p w14:paraId="3CE9B0A3" w14:textId="77777777" w:rsidR="00065945" w:rsidRPr="00854415" w:rsidRDefault="00065945" w:rsidP="00065945">
      <w:pPr>
        <w:pStyle w:val="ListParagraph"/>
        <w:rPr>
          <w:sz w:val="28"/>
          <w:szCs w:val="28"/>
        </w:rPr>
      </w:pPr>
    </w:p>
    <w:p w14:paraId="1C301A1F" w14:textId="4C0F8E15" w:rsidR="00854415" w:rsidRDefault="00065945" w:rsidP="0085441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854415" w:rsidRPr="00854415">
        <w:rPr>
          <w:sz w:val="28"/>
          <w:szCs w:val="28"/>
        </w:rPr>
        <w:t>avac</w:t>
      </w:r>
      <w:proofErr w:type="spellEnd"/>
      <w:r w:rsidR="00854415" w:rsidRPr="00854415">
        <w:rPr>
          <w:sz w:val="28"/>
          <w:szCs w:val="28"/>
        </w:rPr>
        <w:t xml:space="preserve"> *.java</w:t>
      </w:r>
    </w:p>
    <w:p w14:paraId="0C796E34" w14:textId="29857E42" w:rsidR="00065945" w:rsidRDefault="00065945" w:rsidP="00065945">
      <w:pPr>
        <w:pStyle w:val="ListParagraph"/>
        <w:rPr>
          <w:sz w:val="28"/>
          <w:szCs w:val="28"/>
        </w:rPr>
      </w:pPr>
    </w:p>
    <w:p w14:paraId="01497AC1" w14:textId="77777777" w:rsidR="00065945" w:rsidRPr="00854415" w:rsidRDefault="00065945" w:rsidP="00065945">
      <w:pPr>
        <w:pStyle w:val="ListParagraph"/>
        <w:rPr>
          <w:sz w:val="28"/>
          <w:szCs w:val="28"/>
        </w:rPr>
      </w:pPr>
    </w:p>
    <w:p w14:paraId="44E3A448" w14:textId="1BB6E3D7" w:rsidR="00854415" w:rsidRPr="00854415" w:rsidRDefault="00065945" w:rsidP="008544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854415" w:rsidRPr="00854415">
        <w:rPr>
          <w:sz w:val="28"/>
          <w:szCs w:val="28"/>
        </w:rPr>
        <w:t xml:space="preserve">ava </w:t>
      </w:r>
      <w:proofErr w:type="spellStart"/>
      <w:r w:rsidR="00854415" w:rsidRPr="00854415">
        <w:rPr>
          <w:sz w:val="28"/>
          <w:szCs w:val="28"/>
        </w:rPr>
        <w:t>cal</w:t>
      </w:r>
      <w:proofErr w:type="spellEnd"/>
      <w:r w:rsidR="00854415" w:rsidRPr="00854415">
        <w:rPr>
          <w:sz w:val="28"/>
          <w:szCs w:val="28"/>
        </w:rPr>
        <w:t xml:space="preserve"> </w:t>
      </w:r>
      <w:proofErr w:type="spellStart"/>
      <w:r w:rsidR="00854415" w:rsidRPr="00854415">
        <w:rPr>
          <w:sz w:val="28"/>
          <w:szCs w:val="28"/>
        </w:rPr>
        <w:t>testfile</w:t>
      </w:r>
      <w:proofErr w:type="spellEnd"/>
    </w:p>
    <w:sectPr w:rsidR="00854415" w:rsidRPr="0085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14C61"/>
    <w:multiLevelType w:val="hybridMultilevel"/>
    <w:tmpl w:val="3EF80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6FD0"/>
    <w:multiLevelType w:val="hybridMultilevel"/>
    <w:tmpl w:val="E18A2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07E7"/>
    <w:multiLevelType w:val="multilevel"/>
    <w:tmpl w:val="D0C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D8"/>
    <w:rsid w:val="00065945"/>
    <w:rsid w:val="00094777"/>
    <w:rsid w:val="000A7078"/>
    <w:rsid w:val="000D49DD"/>
    <w:rsid w:val="001B4888"/>
    <w:rsid w:val="00246665"/>
    <w:rsid w:val="002F3E70"/>
    <w:rsid w:val="0037579A"/>
    <w:rsid w:val="003C65D5"/>
    <w:rsid w:val="003C7583"/>
    <w:rsid w:val="00412B56"/>
    <w:rsid w:val="00442DDF"/>
    <w:rsid w:val="00597324"/>
    <w:rsid w:val="006136C5"/>
    <w:rsid w:val="006344BB"/>
    <w:rsid w:val="00692DD8"/>
    <w:rsid w:val="006D44B9"/>
    <w:rsid w:val="0071539E"/>
    <w:rsid w:val="007421BE"/>
    <w:rsid w:val="00745015"/>
    <w:rsid w:val="007F583C"/>
    <w:rsid w:val="00801D1F"/>
    <w:rsid w:val="00854415"/>
    <w:rsid w:val="008F162C"/>
    <w:rsid w:val="00913EDF"/>
    <w:rsid w:val="00BC6BAE"/>
    <w:rsid w:val="00BF3010"/>
    <w:rsid w:val="00BF4890"/>
    <w:rsid w:val="00CC7E5A"/>
    <w:rsid w:val="00DB4231"/>
    <w:rsid w:val="00DC2E0C"/>
    <w:rsid w:val="00DD5513"/>
    <w:rsid w:val="00F506C6"/>
    <w:rsid w:val="00FA00A0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A2BA"/>
  <w15:chartTrackingRefBased/>
  <w15:docId w15:val="{36ABA053-8E69-4285-BA8A-D467DA7D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D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36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36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3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55F10-4C66-4886-8404-8853869F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Uzumaki</dc:creator>
  <cp:keywords/>
  <dc:description/>
  <cp:lastModifiedBy>David Uzumaki</cp:lastModifiedBy>
  <cp:revision>28</cp:revision>
  <dcterms:created xsi:type="dcterms:W3CDTF">2018-12-17T01:44:00Z</dcterms:created>
  <dcterms:modified xsi:type="dcterms:W3CDTF">2018-12-17T03:45:00Z</dcterms:modified>
</cp:coreProperties>
</file>