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33BAC" w14:textId="77777777" w:rsidR="0097605C" w:rsidRDefault="0097605C"/>
    <w:p w14:paraId="5F84F133" w14:textId="77777777" w:rsidR="0097605C" w:rsidRDefault="0097605C"/>
    <w:p w14:paraId="0A2628D2" w14:textId="77777777" w:rsidR="0097605C" w:rsidRDefault="0097605C"/>
    <w:p w14:paraId="74F8AAFF" w14:textId="77777777" w:rsidR="0097605C" w:rsidRPr="00BD5700" w:rsidRDefault="00000000">
      <w:pPr>
        <w:jc w:val="center"/>
        <w:rPr>
          <w:lang w:val="es-PE"/>
        </w:rPr>
      </w:pPr>
      <w:r w:rsidRPr="00BD5700">
        <w:rPr>
          <w:b/>
          <w:color w:val="1C4E79"/>
          <w:sz w:val="32"/>
          <w:lang w:val="es-PE"/>
        </w:rPr>
        <w:t>UNIVERSIDAD TECNOLÓGICA DEL PERÚ</w:t>
      </w:r>
    </w:p>
    <w:p w14:paraId="02C4E703" w14:textId="77777777" w:rsidR="0097605C" w:rsidRPr="00BD5700" w:rsidRDefault="00000000">
      <w:pPr>
        <w:jc w:val="center"/>
        <w:rPr>
          <w:lang w:val="es-PE"/>
        </w:rPr>
      </w:pPr>
      <w:r w:rsidRPr="00BD5700">
        <w:rPr>
          <w:b/>
          <w:color w:val="2E74B5"/>
          <w:sz w:val="26"/>
          <w:lang w:val="es-PE"/>
        </w:rPr>
        <w:t>PROGRAMACIÓN ORIENTADA A OBJETOS</w:t>
      </w:r>
    </w:p>
    <w:p w14:paraId="56DF00A1" w14:textId="77777777" w:rsidR="0097605C" w:rsidRPr="00BD5700" w:rsidRDefault="0097605C">
      <w:pPr>
        <w:rPr>
          <w:lang w:val="es-PE"/>
        </w:rPr>
      </w:pPr>
    </w:p>
    <w:p w14:paraId="44281694" w14:textId="77777777" w:rsidR="0097605C" w:rsidRPr="00BD5700" w:rsidRDefault="0097605C">
      <w:pPr>
        <w:rPr>
          <w:lang w:val="es-PE"/>
        </w:rPr>
      </w:pPr>
    </w:p>
    <w:p w14:paraId="50F7006F" w14:textId="77777777" w:rsidR="0097605C" w:rsidRPr="00BD5700" w:rsidRDefault="00000000">
      <w:pPr>
        <w:jc w:val="center"/>
        <w:rPr>
          <w:lang w:val="es-PE"/>
        </w:rPr>
      </w:pPr>
      <w:r w:rsidRPr="00BD5700">
        <w:rPr>
          <w:b/>
          <w:color w:val="1C4E79"/>
          <w:sz w:val="44"/>
          <w:lang w:val="es-PE"/>
        </w:rPr>
        <w:t>DESARROLLO DE UN SISTEMA DE GESTIÓN DE VENTAS PARA OPTIMIZAR EL CONTROL DE PRODUCTOS, CLIENTES Y VENTAS EN UNA TIENDA COMERCIAL</w:t>
      </w:r>
    </w:p>
    <w:p w14:paraId="2ED885E8" w14:textId="77777777" w:rsidR="0097605C" w:rsidRPr="00BD5700" w:rsidRDefault="00000000">
      <w:pPr>
        <w:jc w:val="center"/>
        <w:rPr>
          <w:lang w:val="es-PE"/>
        </w:rPr>
      </w:pPr>
      <w:r w:rsidRPr="00BD5700">
        <w:rPr>
          <w:i/>
          <w:color w:val="666666"/>
          <w:sz w:val="26"/>
          <w:lang w:val="es-PE"/>
        </w:rPr>
        <w:t>Informe final del proyecto</w:t>
      </w:r>
    </w:p>
    <w:p w14:paraId="4395D81E" w14:textId="77777777" w:rsidR="0097605C" w:rsidRPr="00BD5700" w:rsidRDefault="0097605C">
      <w:pPr>
        <w:rPr>
          <w:lang w:val="es-PE"/>
        </w:rPr>
      </w:pPr>
    </w:p>
    <w:p w14:paraId="22BC21DF" w14:textId="77777777" w:rsidR="00BD5700" w:rsidRDefault="00BD5700" w:rsidP="00BD5700">
      <w:pPr>
        <w:ind w:left="1440" w:firstLine="720"/>
        <w:rPr>
          <w:lang w:val="es-PE"/>
        </w:rPr>
      </w:pPr>
    </w:p>
    <w:p w14:paraId="5FDDCCC4" w14:textId="5B0569CC" w:rsidR="00BD5700" w:rsidRPr="00BD5700" w:rsidRDefault="00BD5700" w:rsidP="00BD5700">
      <w:pPr>
        <w:ind w:left="1440" w:firstLine="720"/>
        <w:rPr>
          <w:b/>
          <w:color w:val="000000"/>
          <w:sz w:val="28"/>
          <w:szCs w:val="28"/>
          <w:lang w:val="es-PE"/>
        </w:rPr>
      </w:pPr>
      <w:r w:rsidRPr="00BD5700">
        <w:rPr>
          <w:b/>
          <w:color w:val="000000"/>
          <w:sz w:val="28"/>
          <w:szCs w:val="28"/>
          <w:lang w:val="es-PE"/>
        </w:rPr>
        <w:t>Docente: JESUS ANTONIO PACAHUALA ARROYO</w:t>
      </w:r>
    </w:p>
    <w:p w14:paraId="60F3F0F4" w14:textId="65D207ED" w:rsidR="0097605C" w:rsidRPr="00BD5700" w:rsidRDefault="00000000" w:rsidP="00BD5700">
      <w:pPr>
        <w:ind w:left="1440" w:firstLine="720"/>
        <w:rPr>
          <w:sz w:val="28"/>
          <w:szCs w:val="28"/>
          <w:lang w:val="es-PE"/>
        </w:rPr>
      </w:pPr>
      <w:r w:rsidRPr="00BD5700">
        <w:rPr>
          <w:b/>
          <w:color w:val="000000"/>
          <w:sz w:val="28"/>
          <w:szCs w:val="28"/>
          <w:lang w:val="es-PE"/>
        </w:rPr>
        <w:t xml:space="preserve">Integrantes: </w:t>
      </w:r>
      <w:r w:rsidR="00BD5700" w:rsidRPr="00BD5700">
        <w:rPr>
          <w:color w:val="000000"/>
          <w:sz w:val="28"/>
          <w:szCs w:val="28"/>
          <w:lang w:val="es-PE"/>
        </w:rPr>
        <w:t xml:space="preserve"> </w:t>
      </w:r>
      <w:r w:rsidR="00BD5700" w:rsidRPr="00BD5700">
        <w:rPr>
          <w:b/>
          <w:bCs/>
          <w:color w:val="000000"/>
          <w:sz w:val="28"/>
          <w:szCs w:val="28"/>
          <w:lang w:val="es-PE"/>
        </w:rPr>
        <w:t>VARA AYERBE DAVID VAYROVI</w:t>
      </w:r>
    </w:p>
    <w:p w14:paraId="1E34DC6E" w14:textId="5E6A9524" w:rsidR="0097605C" w:rsidRPr="00BD5700" w:rsidRDefault="00000000" w:rsidP="00BD5700">
      <w:pPr>
        <w:ind w:left="1440" w:firstLine="720"/>
        <w:rPr>
          <w:sz w:val="28"/>
          <w:szCs w:val="28"/>
          <w:lang w:val="es-PE"/>
        </w:rPr>
      </w:pPr>
      <w:r w:rsidRPr="00BD5700">
        <w:rPr>
          <w:b/>
          <w:color w:val="000000"/>
          <w:sz w:val="28"/>
          <w:szCs w:val="28"/>
          <w:lang w:val="es-PE"/>
        </w:rPr>
        <w:t xml:space="preserve">Sección: </w:t>
      </w:r>
      <w:r w:rsidR="00BD5700" w:rsidRPr="00BD5700">
        <w:rPr>
          <w:b/>
          <w:bCs/>
          <w:color w:val="000000"/>
          <w:sz w:val="28"/>
          <w:szCs w:val="28"/>
          <w:lang w:val="es-PE"/>
        </w:rPr>
        <w:t>31978</w:t>
      </w:r>
    </w:p>
    <w:p w14:paraId="334B30E9" w14:textId="77777777" w:rsidR="00BD5700" w:rsidRDefault="00BD5700">
      <w:pPr>
        <w:jc w:val="center"/>
        <w:rPr>
          <w:b/>
          <w:color w:val="000000"/>
          <w:lang w:val="es-PE"/>
        </w:rPr>
      </w:pPr>
    </w:p>
    <w:p w14:paraId="27B1B142" w14:textId="77777777" w:rsidR="00BD5700" w:rsidRDefault="00BD5700">
      <w:pPr>
        <w:jc w:val="center"/>
        <w:rPr>
          <w:b/>
          <w:color w:val="000000"/>
          <w:lang w:val="es-PE"/>
        </w:rPr>
      </w:pPr>
    </w:p>
    <w:p w14:paraId="3BADC599" w14:textId="77777777" w:rsidR="00BD5700" w:rsidRDefault="00BD5700">
      <w:pPr>
        <w:jc w:val="center"/>
        <w:rPr>
          <w:b/>
          <w:color w:val="000000"/>
          <w:lang w:val="es-PE"/>
        </w:rPr>
      </w:pPr>
    </w:p>
    <w:p w14:paraId="6CF922DA" w14:textId="66EA0AD0" w:rsidR="0097605C" w:rsidRPr="00BD5700" w:rsidRDefault="00000000">
      <w:pPr>
        <w:jc w:val="center"/>
        <w:rPr>
          <w:lang w:val="es-PE"/>
        </w:rPr>
      </w:pPr>
      <w:r w:rsidRPr="00BD5700">
        <w:rPr>
          <w:b/>
          <w:color w:val="000000"/>
          <w:lang w:val="es-PE"/>
        </w:rPr>
        <w:t xml:space="preserve"> </w:t>
      </w:r>
      <w:r w:rsidRPr="00BD5700">
        <w:rPr>
          <w:color w:val="000000"/>
          <w:lang w:val="es-PE"/>
        </w:rPr>
        <w:t xml:space="preserve">Lima, </w:t>
      </w:r>
      <w:r w:rsidR="00BD5700">
        <w:rPr>
          <w:color w:val="000000"/>
          <w:lang w:val="es-PE"/>
        </w:rPr>
        <w:t xml:space="preserve">18 de Julio del </w:t>
      </w:r>
      <w:r w:rsidRPr="00BD5700">
        <w:rPr>
          <w:color w:val="000000"/>
          <w:lang w:val="es-PE"/>
        </w:rPr>
        <w:t>2026</w:t>
      </w:r>
    </w:p>
    <w:p w14:paraId="2CBAFC8F" w14:textId="77777777" w:rsidR="0097605C" w:rsidRPr="00BD5700" w:rsidRDefault="00000000">
      <w:pPr>
        <w:rPr>
          <w:lang w:val="es-PE"/>
        </w:rPr>
      </w:pPr>
      <w:r w:rsidRPr="00BD5700">
        <w:rPr>
          <w:lang w:val="es-PE"/>
        </w:rPr>
        <w:br w:type="page"/>
      </w:r>
    </w:p>
    <w:p w14:paraId="1C77BB10" w14:textId="77777777" w:rsidR="0097605C" w:rsidRPr="00BD5700" w:rsidRDefault="00000000">
      <w:pPr>
        <w:pStyle w:val="Ttulo1"/>
        <w:rPr>
          <w:lang w:val="es-PE"/>
        </w:rPr>
      </w:pPr>
      <w:bookmarkStart w:id="0" w:name="_Toc235284101"/>
      <w:r w:rsidRPr="00BD5700">
        <w:rPr>
          <w:lang w:val="es-PE"/>
        </w:rPr>
        <w:lastRenderedPageBreak/>
        <w:t>ÍNDICE</w:t>
      </w:r>
      <w:bookmarkEnd w:id="0"/>
    </w:p>
    <w:p w14:paraId="0ED4A6B0" w14:textId="1D17116F" w:rsidR="00BD5700" w:rsidRDefault="00000000">
      <w:pPr>
        <w:pStyle w:val="TDC1"/>
        <w:tabs>
          <w:tab w:val="right" w:leader="dot" w:pos="9350"/>
        </w:tabs>
        <w:rPr>
          <w:noProof/>
        </w:rPr>
      </w:pPr>
      <w:r>
        <w:fldChar w:fldCharType="begin"/>
      </w:r>
      <w:r w:rsidRPr="00BD5700">
        <w:rPr>
          <w:lang w:val="es-PE"/>
        </w:rPr>
        <w:instrText>TOC \o "1-3" \h \z \u</w:instrText>
      </w:r>
      <w:r>
        <w:fldChar w:fldCharType="separate"/>
      </w:r>
      <w:hyperlink w:anchor="_Toc235284101" w:history="1">
        <w:r w:rsidR="00BD5700" w:rsidRPr="00AF2696">
          <w:rPr>
            <w:rStyle w:val="Hipervnculo"/>
            <w:noProof/>
            <w:lang w:val="es-PE"/>
          </w:rPr>
          <w:t>ÍNDICE</w:t>
        </w:r>
        <w:r w:rsidR="00BD5700">
          <w:rPr>
            <w:noProof/>
            <w:webHidden/>
          </w:rPr>
          <w:tab/>
        </w:r>
        <w:r w:rsidR="00BD5700">
          <w:rPr>
            <w:noProof/>
            <w:webHidden/>
          </w:rPr>
          <w:fldChar w:fldCharType="begin"/>
        </w:r>
        <w:r w:rsidR="00BD5700">
          <w:rPr>
            <w:noProof/>
            <w:webHidden/>
          </w:rPr>
          <w:instrText xml:space="preserve"> PAGEREF _Toc235284101 \h </w:instrText>
        </w:r>
        <w:r w:rsidR="00BD5700">
          <w:rPr>
            <w:noProof/>
            <w:webHidden/>
          </w:rPr>
        </w:r>
        <w:r w:rsidR="00BD5700">
          <w:rPr>
            <w:noProof/>
            <w:webHidden/>
          </w:rPr>
          <w:fldChar w:fldCharType="separate"/>
        </w:r>
        <w:r w:rsidR="00BD5700">
          <w:rPr>
            <w:noProof/>
            <w:webHidden/>
          </w:rPr>
          <w:t>2</w:t>
        </w:r>
        <w:r w:rsidR="00BD5700">
          <w:rPr>
            <w:noProof/>
            <w:webHidden/>
          </w:rPr>
          <w:fldChar w:fldCharType="end"/>
        </w:r>
      </w:hyperlink>
    </w:p>
    <w:p w14:paraId="0F0B6670" w14:textId="5F42AB50" w:rsidR="00BD5700" w:rsidRDefault="00BD5700">
      <w:pPr>
        <w:pStyle w:val="TDC1"/>
        <w:tabs>
          <w:tab w:val="right" w:leader="dot" w:pos="9350"/>
        </w:tabs>
        <w:rPr>
          <w:noProof/>
        </w:rPr>
      </w:pPr>
      <w:hyperlink w:anchor="_Toc235284102" w:history="1">
        <w:r w:rsidRPr="00AF2696">
          <w:rPr>
            <w:rStyle w:val="Hipervnculo"/>
            <w:noProof/>
            <w:lang w:val="es-PE"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658884" w14:textId="3DA71889" w:rsidR="00BD5700" w:rsidRDefault="00BD5700">
      <w:pPr>
        <w:pStyle w:val="TDC1"/>
        <w:tabs>
          <w:tab w:val="right" w:leader="dot" w:pos="9350"/>
        </w:tabs>
        <w:rPr>
          <w:noProof/>
        </w:rPr>
      </w:pPr>
      <w:hyperlink w:anchor="_Toc235284103" w:history="1">
        <w:r w:rsidRPr="00AF2696">
          <w:rPr>
            <w:rStyle w:val="Hipervnculo"/>
            <w:noProof/>
            <w:lang w:val="es-PE"/>
          </w:rPr>
          <w:t>CAPÍTULO I. ASPECTOS GENERALES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3301C7" w14:textId="179FC6D4" w:rsidR="00BD5700" w:rsidRDefault="00BD5700">
      <w:pPr>
        <w:pStyle w:val="TDC2"/>
        <w:tabs>
          <w:tab w:val="right" w:leader="dot" w:pos="9350"/>
        </w:tabs>
        <w:rPr>
          <w:noProof/>
        </w:rPr>
      </w:pPr>
      <w:hyperlink w:anchor="_Toc235284104" w:history="1">
        <w:r w:rsidRPr="00AF2696">
          <w:rPr>
            <w:rStyle w:val="Hipervnculo"/>
            <w:noProof/>
            <w:lang w:val="es-PE"/>
          </w:rPr>
          <w:t>1.1 Definición del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D7F042" w14:textId="52EDDC75" w:rsidR="00BD5700" w:rsidRDefault="00BD5700">
      <w:pPr>
        <w:pStyle w:val="TDC3"/>
        <w:tabs>
          <w:tab w:val="right" w:leader="dot" w:pos="9350"/>
        </w:tabs>
        <w:rPr>
          <w:noProof/>
        </w:rPr>
      </w:pPr>
      <w:hyperlink w:anchor="_Toc235284105" w:history="1">
        <w:r w:rsidRPr="00AF2696">
          <w:rPr>
            <w:rStyle w:val="Hipervnculo"/>
            <w:noProof/>
            <w:lang w:val="es-PE"/>
          </w:rPr>
          <w:t>1.1.1 Descripción del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28D9F7" w14:textId="5564460D" w:rsidR="00BD5700" w:rsidRDefault="00BD5700">
      <w:pPr>
        <w:pStyle w:val="TDC2"/>
        <w:tabs>
          <w:tab w:val="right" w:leader="dot" w:pos="9350"/>
        </w:tabs>
        <w:rPr>
          <w:noProof/>
        </w:rPr>
      </w:pPr>
      <w:hyperlink w:anchor="_Toc235284106" w:history="1">
        <w:r w:rsidRPr="00AF2696">
          <w:rPr>
            <w:rStyle w:val="Hipervnculo"/>
            <w:noProof/>
            <w:lang w:val="es-PE"/>
          </w:rPr>
          <w:t>1.2 Definición de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3E7EDF" w14:textId="71611EE4" w:rsidR="00BD5700" w:rsidRDefault="00BD5700">
      <w:pPr>
        <w:pStyle w:val="TDC3"/>
        <w:tabs>
          <w:tab w:val="right" w:leader="dot" w:pos="9350"/>
        </w:tabs>
        <w:rPr>
          <w:noProof/>
        </w:rPr>
      </w:pPr>
      <w:hyperlink w:anchor="_Toc235284107" w:history="1">
        <w:r w:rsidRPr="00AF2696">
          <w:rPr>
            <w:rStyle w:val="Hipervnculo"/>
            <w:noProof/>
            <w:lang w:val="es-PE"/>
          </w:rPr>
          <w:t>1.2.1 Objetivo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95F5F2" w14:textId="16D3BEC1" w:rsidR="00BD5700" w:rsidRDefault="00BD5700">
      <w:pPr>
        <w:pStyle w:val="TDC3"/>
        <w:tabs>
          <w:tab w:val="right" w:leader="dot" w:pos="9350"/>
        </w:tabs>
        <w:rPr>
          <w:noProof/>
        </w:rPr>
      </w:pPr>
      <w:hyperlink w:anchor="_Toc235284108" w:history="1">
        <w:r w:rsidRPr="00AF2696">
          <w:rPr>
            <w:rStyle w:val="Hipervnculo"/>
            <w:noProof/>
          </w:rPr>
          <w:t>1.2.2 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0922F2" w14:textId="2BC39C9A" w:rsidR="00BD5700" w:rsidRDefault="00BD5700">
      <w:pPr>
        <w:pStyle w:val="TDC3"/>
        <w:tabs>
          <w:tab w:val="right" w:leader="dot" w:pos="9350"/>
        </w:tabs>
        <w:rPr>
          <w:noProof/>
        </w:rPr>
      </w:pPr>
      <w:hyperlink w:anchor="_Toc235284109" w:history="1">
        <w:r w:rsidRPr="00AF2696">
          <w:rPr>
            <w:rStyle w:val="Hipervnculo"/>
            <w:noProof/>
          </w:rPr>
          <w:t>1.2.3 Alcances y limitaciones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8E9C8C" w14:textId="752ABC94" w:rsidR="00BD5700" w:rsidRDefault="00BD5700">
      <w:pPr>
        <w:pStyle w:val="TDC3"/>
        <w:tabs>
          <w:tab w:val="right" w:leader="dot" w:pos="9350"/>
        </w:tabs>
        <w:rPr>
          <w:noProof/>
        </w:rPr>
      </w:pPr>
      <w:hyperlink w:anchor="_Toc235284110" w:history="1">
        <w:r w:rsidRPr="00AF2696">
          <w:rPr>
            <w:rStyle w:val="Hipervnculo"/>
            <w:noProof/>
          </w:rPr>
          <w:t>Alcances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185971" w14:textId="7F03D0A2" w:rsidR="00BD5700" w:rsidRDefault="00BD5700">
      <w:pPr>
        <w:pStyle w:val="TDC3"/>
        <w:tabs>
          <w:tab w:val="right" w:leader="dot" w:pos="9350"/>
        </w:tabs>
        <w:rPr>
          <w:noProof/>
        </w:rPr>
      </w:pPr>
      <w:hyperlink w:anchor="_Toc235284111" w:history="1">
        <w:r w:rsidRPr="00AF2696">
          <w:rPr>
            <w:rStyle w:val="Hipervnculo"/>
            <w:noProof/>
          </w:rPr>
          <w:t>Limitaciones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2BE878" w14:textId="3A02ADCC" w:rsidR="00BD5700" w:rsidRDefault="00BD5700">
      <w:pPr>
        <w:pStyle w:val="TDC1"/>
        <w:tabs>
          <w:tab w:val="right" w:leader="dot" w:pos="9350"/>
        </w:tabs>
        <w:rPr>
          <w:noProof/>
        </w:rPr>
      </w:pPr>
      <w:hyperlink w:anchor="_Toc235284112" w:history="1">
        <w:r w:rsidRPr="00AF2696">
          <w:rPr>
            <w:rStyle w:val="Hipervnculo"/>
            <w:noProof/>
            <w:lang w:val="es-PE"/>
          </w:rPr>
          <w:t>CAPÍTULO II. MARCO TEÓRICO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8201B5" w14:textId="041F164A" w:rsidR="00BD5700" w:rsidRDefault="00BD5700">
      <w:pPr>
        <w:pStyle w:val="TDC2"/>
        <w:tabs>
          <w:tab w:val="right" w:leader="dot" w:pos="9350"/>
        </w:tabs>
        <w:rPr>
          <w:noProof/>
        </w:rPr>
      </w:pPr>
      <w:hyperlink w:anchor="_Toc235284113" w:history="1">
        <w:r w:rsidRPr="00AF2696">
          <w:rPr>
            <w:rStyle w:val="Hipervnculo"/>
            <w:noProof/>
            <w:lang w:val="es-PE"/>
          </w:rPr>
          <w:t>2.1 Antecedentes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6886CD9" w14:textId="15D4126A" w:rsidR="00BD5700" w:rsidRDefault="00BD5700">
      <w:pPr>
        <w:pStyle w:val="TDC3"/>
        <w:tabs>
          <w:tab w:val="right" w:leader="dot" w:pos="9350"/>
        </w:tabs>
        <w:rPr>
          <w:noProof/>
        </w:rPr>
      </w:pPr>
      <w:hyperlink w:anchor="_Toc235284114" w:history="1">
        <w:r w:rsidRPr="00AF2696">
          <w:rPr>
            <w:rStyle w:val="Hipervnculo"/>
            <w:noProof/>
            <w:lang w:val="es-PE"/>
          </w:rPr>
          <w:t>2.1.1 Antecedentes nacionales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AC4907A" w14:textId="563F6F8E" w:rsidR="00BD5700" w:rsidRDefault="00BD5700">
      <w:pPr>
        <w:pStyle w:val="TDC2"/>
        <w:tabs>
          <w:tab w:val="right" w:leader="dot" w:pos="9350"/>
        </w:tabs>
        <w:rPr>
          <w:noProof/>
        </w:rPr>
      </w:pPr>
      <w:hyperlink w:anchor="_Toc235284115" w:history="1">
        <w:r w:rsidRPr="00AF2696">
          <w:rPr>
            <w:rStyle w:val="Hipervnculo"/>
            <w:noProof/>
            <w:lang w:val="es-PE"/>
          </w:rPr>
          <w:t>2.2 Fundamento teórico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E79BBE" w14:textId="63F6B91B" w:rsidR="00BD5700" w:rsidRDefault="00BD5700">
      <w:pPr>
        <w:pStyle w:val="TDC3"/>
        <w:tabs>
          <w:tab w:val="right" w:leader="dot" w:pos="9350"/>
        </w:tabs>
        <w:rPr>
          <w:noProof/>
        </w:rPr>
      </w:pPr>
      <w:hyperlink w:anchor="_Toc235284116" w:history="1">
        <w:r w:rsidRPr="00AF2696">
          <w:rPr>
            <w:rStyle w:val="Hipervnculo"/>
            <w:noProof/>
            <w:lang w:val="es-PE"/>
          </w:rPr>
          <w:t>2.2.1 Sistemas de información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4EB8F2" w14:textId="1F592409" w:rsidR="00BD5700" w:rsidRDefault="00BD5700">
      <w:pPr>
        <w:pStyle w:val="TDC3"/>
        <w:tabs>
          <w:tab w:val="right" w:leader="dot" w:pos="9350"/>
        </w:tabs>
        <w:rPr>
          <w:noProof/>
        </w:rPr>
      </w:pPr>
      <w:hyperlink w:anchor="_Toc235284117" w:history="1">
        <w:r w:rsidRPr="00AF2696">
          <w:rPr>
            <w:rStyle w:val="Hipervnculo"/>
            <w:noProof/>
            <w:lang w:val="es-PE"/>
          </w:rPr>
          <w:t>2.2.2 Programación Orientada a Objetos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019C520" w14:textId="503AD2ED" w:rsidR="00BD5700" w:rsidRDefault="00BD5700">
      <w:pPr>
        <w:pStyle w:val="TDC3"/>
        <w:tabs>
          <w:tab w:val="right" w:leader="dot" w:pos="9350"/>
        </w:tabs>
        <w:rPr>
          <w:noProof/>
        </w:rPr>
      </w:pPr>
      <w:hyperlink w:anchor="_Toc235284118" w:history="1">
        <w:r w:rsidRPr="00AF2696">
          <w:rPr>
            <w:rStyle w:val="Hipervnculo"/>
            <w:noProof/>
            <w:lang w:val="es-PE"/>
          </w:rPr>
          <w:t>2.2.3 Java y Swing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AC32B8" w14:textId="428D1693" w:rsidR="00BD5700" w:rsidRDefault="00BD5700">
      <w:pPr>
        <w:pStyle w:val="TDC3"/>
        <w:tabs>
          <w:tab w:val="right" w:leader="dot" w:pos="9350"/>
        </w:tabs>
        <w:rPr>
          <w:noProof/>
        </w:rPr>
      </w:pPr>
      <w:hyperlink w:anchor="_Toc235284119" w:history="1">
        <w:r w:rsidRPr="00AF2696">
          <w:rPr>
            <w:rStyle w:val="Hipervnculo"/>
            <w:noProof/>
            <w:lang w:val="es-PE"/>
          </w:rPr>
          <w:t>2.2.4 Bases de datos relacionales y MySQL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228B5E" w14:textId="79964EE6" w:rsidR="00BD5700" w:rsidRDefault="00BD5700">
      <w:pPr>
        <w:pStyle w:val="TDC3"/>
        <w:tabs>
          <w:tab w:val="right" w:leader="dot" w:pos="9350"/>
        </w:tabs>
        <w:rPr>
          <w:noProof/>
        </w:rPr>
      </w:pPr>
      <w:hyperlink w:anchor="_Toc235284120" w:history="1">
        <w:r w:rsidRPr="00AF2696">
          <w:rPr>
            <w:rStyle w:val="Hipervnculo"/>
            <w:noProof/>
            <w:lang w:val="es-PE"/>
          </w:rPr>
          <w:t>2.2.5 MVC y arquitectura por capas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497CC5" w14:textId="24868170" w:rsidR="00BD5700" w:rsidRDefault="00BD5700">
      <w:pPr>
        <w:pStyle w:val="TDC3"/>
        <w:tabs>
          <w:tab w:val="right" w:leader="dot" w:pos="9350"/>
        </w:tabs>
        <w:rPr>
          <w:noProof/>
        </w:rPr>
      </w:pPr>
      <w:hyperlink w:anchor="_Toc235284121" w:history="1">
        <w:r w:rsidRPr="00AF2696">
          <w:rPr>
            <w:rStyle w:val="Hipervnculo"/>
            <w:noProof/>
            <w:lang w:val="es-PE"/>
          </w:rPr>
          <w:t>2.2.6 DAO, JDBC y PreparedStatement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4499CA" w14:textId="10768182" w:rsidR="00BD5700" w:rsidRDefault="00BD5700">
      <w:pPr>
        <w:pStyle w:val="TDC3"/>
        <w:tabs>
          <w:tab w:val="right" w:leader="dot" w:pos="9350"/>
        </w:tabs>
        <w:rPr>
          <w:noProof/>
        </w:rPr>
      </w:pPr>
      <w:hyperlink w:anchor="_Toc235284122" w:history="1">
        <w:r w:rsidRPr="00AF2696">
          <w:rPr>
            <w:rStyle w:val="Hipervnculo"/>
            <w:noProof/>
            <w:lang w:val="es-PE"/>
          </w:rPr>
          <w:t>2.2.7 Transacciones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CC968D" w14:textId="67F1932B" w:rsidR="00BD5700" w:rsidRDefault="00BD5700">
      <w:pPr>
        <w:pStyle w:val="TDC1"/>
        <w:tabs>
          <w:tab w:val="right" w:leader="dot" w:pos="9350"/>
        </w:tabs>
        <w:rPr>
          <w:noProof/>
        </w:rPr>
      </w:pPr>
      <w:hyperlink w:anchor="_Toc235284123" w:history="1">
        <w:r w:rsidRPr="00AF2696">
          <w:rPr>
            <w:rStyle w:val="Hipervnculo"/>
            <w:noProof/>
            <w:lang w:val="es-PE"/>
          </w:rPr>
          <w:t>CAPÍTULO III. DESARROLLO DE LA SOLUCIÓN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B87397" w14:textId="77108A01" w:rsidR="00BD5700" w:rsidRDefault="00BD5700">
      <w:pPr>
        <w:pStyle w:val="TDC2"/>
        <w:tabs>
          <w:tab w:val="right" w:leader="dot" w:pos="9350"/>
        </w:tabs>
        <w:rPr>
          <w:noProof/>
        </w:rPr>
      </w:pPr>
      <w:hyperlink w:anchor="_Toc235284124" w:history="1">
        <w:r w:rsidRPr="00AF2696">
          <w:rPr>
            <w:rStyle w:val="Hipervnculo"/>
            <w:noProof/>
          </w:rPr>
          <w:t>3.1 Requerimientos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A3755ED" w14:textId="06E23D17" w:rsidR="00BD5700" w:rsidRDefault="00BD5700">
      <w:pPr>
        <w:pStyle w:val="TDC2"/>
        <w:tabs>
          <w:tab w:val="right" w:leader="dot" w:pos="9350"/>
        </w:tabs>
        <w:rPr>
          <w:noProof/>
        </w:rPr>
      </w:pPr>
      <w:hyperlink w:anchor="_Toc235284125" w:history="1">
        <w:r w:rsidRPr="00AF2696">
          <w:rPr>
            <w:rStyle w:val="Hipervnculo"/>
            <w:noProof/>
          </w:rPr>
          <w:t>3.2 Requerimientos no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E8386C" w14:textId="46333E90" w:rsidR="00BD5700" w:rsidRDefault="00BD5700">
      <w:pPr>
        <w:pStyle w:val="TDC2"/>
        <w:tabs>
          <w:tab w:val="right" w:leader="dot" w:pos="9350"/>
        </w:tabs>
        <w:rPr>
          <w:noProof/>
        </w:rPr>
      </w:pPr>
      <w:hyperlink w:anchor="_Toc235284126" w:history="1">
        <w:r w:rsidRPr="00AF2696">
          <w:rPr>
            <w:rStyle w:val="Hipervnculo"/>
            <w:noProof/>
            <w:lang w:val="es-PE"/>
          </w:rPr>
          <w:t>3.3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2C93A1C" w14:textId="45524BB7" w:rsidR="00BD5700" w:rsidRDefault="00BD5700">
      <w:pPr>
        <w:pStyle w:val="TDC2"/>
        <w:tabs>
          <w:tab w:val="right" w:leader="dot" w:pos="9350"/>
        </w:tabs>
        <w:rPr>
          <w:noProof/>
        </w:rPr>
      </w:pPr>
      <w:hyperlink w:anchor="_Toc235284127" w:history="1">
        <w:r w:rsidRPr="00AF2696">
          <w:rPr>
            <w:rStyle w:val="Hipervnculo"/>
            <w:noProof/>
          </w:rPr>
          <w:t>3.4 Arquitectura y componentes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CC72AD3" w14:textId="15F81987" w:rsidR="00BD5700" w:rsidRDefault="00BD5700">
      <w:pPr>
        <w:pStyle w:val="TDC2"/>
        <w:tabs>
          <w:tab w:val="right" w:leader="dot" w:pos="9350"/>
        </w:tabs>
        <w:rPr>
          <w:noProof/>
        </w:rPr>
      </w:pPr>
      <w:hyperlink w:anchor="_Toc235284128" w:history="1">
        <w:r w:rsidRPr="00AF2696">
          <w:rPr>
            <w:rStyle w:val="Hipervnculo"/>
            <w:noProof/>
          </w:rPr>
          <w:t>3.5 Diseño orientado a objetos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FC2B4A6" w14:textId="69BD4D39" w:rsidR="00BD5700" w:rsidRDefault="00BD5700">
      <w:pPr>
        <w:pStyle w:val="TDC2"/>
        <w:tabs>
          <w:tab w:val="right" w:leader="dot" w:pos="9350"/>
        </w:tabs>
        <w:rPr>
          <w:noProof/>
        </w:rPr>
      </w:pPr>
      <w:hyperlink w:anchor="_Toc235284129" w:history="1">
        <w:r w:rsidRPr="00AF2696">
          <w:rPr>
            <w:rStyle w:val="Hipervnculo"/>
            <w:noProof/>
            <w:lang w:val="es-PE"/>
          </w:rPr>
          <w:t>3.6 Base de datos relacional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B990F89" w14:textId="5AE02285" w:rsidR="00BD5700" w:rsidRDefault="00BD5700">
      <w:pPr>
        <w:pStyle w:val="TDC3"/>
        <w:tabs>
          <w:tab w:val="right" w:leader="dot" w:pos="9350"/>
        </w:tabs>
        <w:rPr>
          <w:noProof/>
        </w:rPr>
      </w:pPr>
      <w:hyperlink w:anchor="_Toc235284130" w:history="1">
        <w:r w:rsidRPr="00AF2696">
          <w:rPr>
            <w:rStyle w:val="Hipervnculo"/>
            <w:noProof/>
          </w:rPr>
          <w:t>3.6.1 Diccionario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9F5BC55" w14:textId="05E27D25" w:rsidR="00BD5700" w:rsidRDefault="00BD5700">
      <w:pPr>
        <w:pStyle w:val="TDC3"/>
        <w:tabs>
          <w:tab w:val="right" w:leader="dot" w:pos="9350"/>
        </w:tabs>
        <w:rPr>
          <w:noProof/>
        </w:rPr>
      </w:pPr>
      <w:hyperlink w:anchor="_Toc235284131" w:history="1">
        <w:r w:rsidRPr="00AF2696">
          <w:rPr>
            <w:rStyle w:val="Hipervnculo"/>
            <w:noProof/>
          </w:rPr>
          <w:t>Tabla: categorias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346E03F" w14:textId="3EEDCADC" w:rsidR="00BD5700" w:rsidRDefault="00BD5700">
      <w:pPr>
        <w:pStyle w:val="TDC3"/>
        <w:tabs>
          <w:tab w:val="right" w:leader="dot" w:pos="9350"/>
        </w:tabs>
        <w:rPr>
          <w:noProof/>
        </w:rPr>
      </w:pPr>
      <w:hyperlink w:anchor="_Toc235284132" w:history="1">
        <w:r w:rsidRPr="00AF2696">
          <w:rPr>
            <w:rStyle w:val="Hipervnculo"/>
            <w:noProof/>
          </w:rPr>
          <w:t>Tabla: 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115A2C8" w14:textId="76BE5995" w:rsidR="00BD5700" w:rsidRDefault="00BD5700">
      <w:pPr>
        <w:pStyle w:val="TDC3"/>
        <w:tabs>
          <w:tab w:val="right" w:leader="dot" w:pos="9350"/>
        </w:tabs>
        <w:rPr>
          <w:noProof/>
        </w:rPr>
      </w:pPr>
      <w:hyperlink w:anchor="_Toc235284133" w:history="1">
        <w:r w:rsidRPr="00AF2696">
          <w:rPr>
            <w:rStyle w:val="Hipervnculo"/>
            <w:noProof/>
          </w:rPr>
          <w:t>Tabla: productos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612C0F4" w14:textId="60398C12" w:rsidR="00BD5700" w:rsidRDefault="00BD5700">
      <w:pPr>
        <w:pStyle w:val="TDC3"/>
        <w:tabs>
          <w:tab w:val="right" w:leader="dot" w:pos="9350"/>
        </w:tabs>
        <w:rPr>
          <w:noProof/>
        </w:rPr>
      </w:pPr>
      <w:hyperlink w:anchor="_Toc235284134" w:history="1">
        <w:r w:rsidRPr="00AF2696">
          <w:rPr>
            <w:rStyle w:val="Hipervnculo"/>
            <w:noProof/>
          </w:rPr>
          <w:t>Tabla: 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8811280" w14:textId="3C2B21E0" w:rsidR="00BD5700" w:rsidRDefault="00BD5700">
      <w:pPr>
        <w:pStyle w:val="TDC3"/>
        <w:tabs>
          <w:tab w:val="right" w:leader="dot" w:pos="9350"/>
        </w:tabs>
        <w:rPr>
          <w:noProof/>
        </w:rPr>
      </w:pPr>
      <w:hyperlink w:anchor="_Toc235284135" w:history="1">
        <w:r w:rsidRPr="00AF2696">
          <w:rPr>
            <w:rStyle w:val="Hipervnculo"/>
            <w:noProof/>
          </w:rPr>
          <w:t>Tabla: ventas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AAFABBE" w14:textId="13CB8F1F" w:rsidR="00BD5700" w:rsidRDefault="00BD5700">
      <w:pPr>
        <w:pStyle w:val="TDC3"/>
        <w:tabs>
          <w:tab w:val="right" w:leader="dot" w:pos="9350"/>
        </w:tabs>
        <w:rPr>
          <w:noProof/>
        </w:rPr>
      </w:pPr>
      <w:hyperlink w:anchor="_Toc235284136" w:history="1">
        <w:r w:rsidRPr="00AF2696">
          <w:rPr>
            <w:rStyle w:val="Hipervnculo"/>
            <w:noProof/>
          </w:rPr>
          <w:t>Tabla: detalle_venta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05C5971" w14:textId="0756EA10" w:rsidR="00BD5700" w:rsidRDefault="00BD5700">
      <w:pPr>
        <w:pStyle w:val="TDC2"/>
        <w:tabs>
          <w:tab w:val="right" w:leader="dot" w:pos="9350"/>
        </w:tabs>
        <w:rPr>
          <w:noProof/>
        </w:rPr>
      </w:pPr>
      <w:hyperlink w:anchor="_Toc235284137" w:history="1">
        <w:r w:rsidRPr="00AF2696">
          <w:rPr>
            <w:rStyle w:val="Hipervnculo"/>
            <w:noProof/>
          </w:rPr>
          <w:t>3.7 Interfaces y flujo de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1DFE71D" w14:textId="2ED72ABE" w:rsidR="00BD5700" w:rsidRDefault="00BD5700">
      <w:pPr>
        <w:pStyle w:val="TDC3"/>
        <w:tabs>
          <w:tab w:val="right" w:leader="dot" w:pos="9350"/>
        </w:tabs>
        <w:rPr>
          <w:noProof/>
        </w:rPr>
      </w:pPr>
      <w:hyperlink w:anchor="_Toc235284138" w:history="1">
        <w:r w:rsidRPr="00AF2696">
          <w:rPr>
            <w:rStyle w:val="Hipervnculo"/>
            <w:noProof/>
            <w:lang w:val="es-PE"/>
          </w:rPr>
          <w:t>3.7.1 Evidencias de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5B2440A" w14:textId="10FFD307" w:rsidR="00BD5700" w:rsidRDefault="00BD5700">
      <w:pPr>
        <w:pStyle w:val="TDC2"/>
        <w:tabs>
          <w:tab w:val="right" w:leader="dot" w:pos="9350"/>
        </w:tabs>
        <w:rPr>
          <w:noProof/>
        </w:rPr>
      </w:pPr>
      <w:hyperlink w:anchor="_Toc235284139" w:history="1">
        <w:r w:rsidRPr="00AF2696">
          <w:rPr>
            <w:rStyle w:val="Hipervnculo"/>
            <w:noProof/>
            <w:lang w:val="es-PE"/>
          </w:rPr>
          <w:t>3.8 Fragmentos representativos del 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2E90947" w14:textId="1E344C4C" w:rsidR="00BD5700" w:rsidRDefault="00BD5700">
      <w:pPr>
        <w:pStyle w:val="TDC2"/>
        <w:tabs>
          <w:tab w:val="right" w:leader="dot" w:pos="9350"/>
        </w:tabs>
        <w:rPr>
          <w:noProof/>
        </w:rPr>
      </w:pPr>
      <w:hyperlink w:anchor="_Toc235284140" w:history="1">
        <w:r w:rsidRPr="00AF2696">
          <w:rPr>
            <w:rStyle w:val="Hipervnculo"/>
            <w:noProof/>
          </w:rPr>
          <w:t>3.9 Pruebas realizadas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115B3E0" w14:textId="0F462F12" w:rsidR="00BD5700" w:rsidRDefault="00BD5700">
      <w:pPr>
        <w:pStyle w:val="TDC2"/>
        <w:tabs>
          <w:tab w:val="right" w:leader="dot" w:pos="9350"/>
        </w:tabs>
        <w:rPr>
          <w:noProof/>
        </w:rPr>
      </w:pPr>
      <w:hyperlink w:anchor="_Toc235284141" w:history="1">
        <w:r w:rsidRPr="00AF2696">
          <w:rPr>
            <w:rStyle w:val="Hipervnculo"/>
            <w:noProof/>
          </w:rPr>
          <w:t>3.10 Trazabilidad con la rúbrica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8A24C01" w14:textId="18DF3CE5" w:rsidR="00BD5700" w:rsidRDefault="00BD5700">
      <w:pPr>
        <w:pStyle w:val="TDC1"/>
        <w:tabs>
          <w:tab w:val="right" w:leader="dot" w:pos="9350"/>
        </w:tabs>
        <w:rPr>
          <w:noProof/>
        </w:rPr>
      </w:pPr>
      <w:hyperlink w:anchor="_Toc235284142" w:history="1">
        <w:r w:rsidRPr="00AF2696"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54A7B9C" w14:textId="12228DC0" w:rsidR="00BD5700" w:rsidRDefault="00BD5700">
      <w:pPr>
        <w:pStyle w:val="TDC1"/>
        <w:tabs>
          <w:tab w:val="right" w:leader="dot" w:pos="9350"/>
        </w:tabs>
        <w:rPr>
          <w:noProof/>
        </w:rPr>
      </w:pPr>
      <w:hyperlink w:anchor="_Toc235284143" w:history="1">
        <w:r w:rsidRPr="00AF2696">
          <w:rPr>
            <w:rStyle w:val="Hipervnculo"/>
            <w:noProof/>
          </w:rPr>
          <w:t>RECOMENDACIONES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74E0D2" w14:textId="1547765F" w:rsidR="00BD5700" w:rsidRDefault="00BD5700">
      <w:pPr>
        <w:pStyle w:val="TDC1"/>
        <w:tabs>
          <w:tab w:val="right" w:leader="dot" w:pos="9350"/>
        </w:tabs>
        <w:rPr>
          <w:noProof/>
        </w:rPr>
      </w:pPr>
      <w:hyperlink w:anchor="_Toc235284144" w:history="1">
        <w:r w:rsidRPr="00AF2696">
          <w:rPr>
            <w:rStyle w:val="Hipervnculo"/>
            <w:noProof/>
            <w:lang w:val="es-PE"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FE1A744" w14:textId="770239CF" w:rsidR="00BD5700" w:rsidRDefault="00BD5700">
      <w:pPr>
        <w:pStyle w:val="TDC1"/>
        <w:tabs>
          <w:tab w:val="right" w:leader="dot" w:pos="9350"/>
        </w:tabs>
        <w:rPr>
          <w:noProof/>
        </w:rPr>
      </w:pPr>
      <w:hyperlink w:anchor="_Toc235284145" w:history="1">
        <w:r w:rsidRPr="00AF2696">
          <w:rPr>
            <w:rStyle w:val="Hipervnculo"/>
            <w:noProof/>
            <w:lang w:val="es-PE"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EDAA069" w14:textId="1D41A376" w:rsidR="00BD5700" w:rsidRDefault="00BD5700">
      <w:pPr>
        <w:pStyle w:val="TDC2"/>
        <w:tabs>
          <w:tab w:val="right" w:leader="dot" w:pos="9350"/>
        </w:tabs>
        <w:rPr>
          <w:noProof/>
        </w:rPr>
      </w:pPr>
      <w:hyperlink w:anchor="_Toc235284146" w:history="1">
        <w:r w:rsidRPr="00AF2696">
          <w:rPr>
            <w:rStyle w:val="Hipervnculo"/>
            <w:noProof/>
            <w:lang w:val="es-PE"/>
          </w:rPr>
          <w:t>Anexo A. Archivos de evidencia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448CBA4" w14:textId="069D47F5" w:rsidR="00BD5700" w:rsidRDefault="00BD5700">
      <w:pPr>
        <w:pStyle w:val="TDC2"/>
        <w:tabs>
          <w:tab w:val="right" w:leader="dot" w:pos="9350"/>
        </w:tabs>
        <w:rPr>
          <w:noProof/>
        </w:rPr>
      </w:pPr>
      <w:hyperlink w:anchor="_Toc235284147" w:history="1">
        <w:r w:rsidRPr="00AF2696">
          <w:rPr>
            <w:rStyle w:val="Hipervnculo"/>
            <w:noProof/>
            <w:lang w:val="es-PE"/>
          </w:rPr>
          <w:t>Anexo B. Datos pendientes de completar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_Toc235284147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85028BC" w14:textId="77B910D7" w:rsidR="0097605C" w:rsidRPr="00BD5700" w:rsidRDefault="00000000">
      <w:pPr>
        <w:rPr>
          <w:lang w:val="es-PE"/>
        </w:rPr>
      </w:pPr>
      <w:r>
        <w:fldChar w:fldCharType="end"/>
      </w:r>
    </w:p>
    <w:p w14:paraId="7637788E" w14:textId="77777777" w:rsidR="0097605C" w:rsidRPr="00BD5700" w:rsidRDefault="00000000">
      <w:pPr>
        <w:rPr>
          <w:lang w:val="es-PE"/>
        </w:rPr>
      </w:pPr>
      <w:r w:rsidRPr="00BD5700">
        <w:rPr>
          <w:lang w:val="es-PE"/>
        </w:rPr>
        <w:br w:type="page"/>
      </w:r>
    </w:p>
    <w:p w14:paraId="4918CBA2" w14:textId="77777777" w:rsidR="0097605C" w:rsidRPr="00BD5700" w:rsidRDefault="00000000">
      <w:pPr>
        <w:pStyle w:val="Ttulo1"/>
        <w:rPr>
          <w:lang w:val="es-PE"/>
        </w:rPr>
      </w:pPr>
      <w:bookmarkStart w:id="1" w:name="_Toc235284102"/>
      <w:r w:rsidRPr="00BD5700">
        <w:rPr>
          <w:lang w:val="es-PE"/>
        </w:rPr>
        <w:lastRenderedPageBreak/>
        <w:t>INTRODUCCIÓN</w:t>
      </w:r>
      <w:bookmarkEnd w:id="1"/>
    </w:p>
    <w:p w14:paraId="5748DCFE" w14:textId="77777777" w:rsidR="0097605C" w:rsidRPr="00BD5700" w:rsidRDefault="00000000">
      <w:pPr>
        <w:jc w:val="both"/>
        <w:rPr>
          <w:lang w:val="es-PE"/>
        </w:rPr>
      </w:pPr>
      <w:r w:rsidRPr="00BD5700">
        <w:rPr>
          <w:color w:val="000000"/>
          <w:lang w:val="es-PE"/>
        </w:rPr>
        <w:t>La gestión de ventas requiere información consistente sobre clientes, productos, existencias y operaciones comerciales. Cuando estos datos se mantienen en registros manuales o archivos aislados, aumentan la posibilidad de duplicidad, pérdida de información, errores de stock y demoras para elaborar reportes.</w:t>
      </w:r>
    </w:p>
    <w:p w14:paraId="2152DFA1" w14:textId="77777777" w:rsidR="0097605C" w:rsidRPr="00BD5700" w:rsidRDefault="00000000">
      <w:pPr>
        <w:jc w:val="both"/>
        <w:rPr>
          <w:lang w:val="es-PE"/>
        </w:rPr>
      </w:pPr>
      <w:r w:rsidRPr="00BD5700">
        <w:rPr>
          <w:color w:val="000000"/>
          <w:lang w:val="es-PE"/>
        </w:rPr>
        <w:t>El presente proyecto desarrolla una aplicación de escritorio en Java conectada a MySQL mediante JDBC. La solución implementada administra usuarios, categorías, productos y clientes; permite registrar ventas con múltiples detalles, calcula subtotal, IGV y total, descuenta existencias dentro de una transacción y ofrece reportes de productos, clientes, ventas y sus detalles.</w:t>
      </w:r>
    </w:p>
    <w:p w14:paraId="0359F7C9" w14:textId="77777777" w:rsidR="0097605C" w:rsidRPr="00BD5700" w:rsidRDefault="00000000">
      <w:pPr>
        <w:jc w:val="both"/>
        <w:rPr>
          <w:lang w:val="es-PE"/>
        </w:rPr>
      </w:pPr>
      <w:r w:rsidRPr="00BD5700">
        <w:rPr>
          <w:color w:val="000000"/>
          <w:lang w:val="es-PE"/>
        </w:rPr>
        <w:t xml:space="preserve">El código se organiza mediante una arquitectura por capas basada en Modelo-Vista-Controlador y el patrón DAO. Los modelos representan las entidades; las vistas Swing gestionan la interacción; los controladores coordinan las operaciones; y los DAO encapsulan el acceso a datos mediante </w:t>
      </w:r>
      <w:proofErr w:type="spellStart"/>
      <w:r w:rsidRPr="00BD5700">
        <w:rPr>
          <w:color w:val="000000"/>
          <w:lang w:val="es-PE"/>
        </w:rPr>
        <w:t>PreparedStatement</w:t>
      </w:r>
      <w:proofErr w:type="spellEnd"/>
      <w:r w:rsidRPr="00BD5700">
        <w:rPr>
          <w:color w:val="000000"/>
          <w:lang w:val="es-PE"/>
        </w:rPr>
        <w:t xml:space="preserve">. Esta separación permite demostrar encapsulamiento, herencia, </w:t>
      </w:r>
      <w:proofErr w:type="spellStart"/>
      <w:r w:rsidRPr="00BD5700">
        <w:rPr>
          <w:color w:val="000000"/>
          <w:lang w:val="es-PE"/>
        </w:rPr>
        <w:t>sobrescritura</w:t>
      </w:r>
      <w:proofErr w:type="spellEnd"/>
      <w:r w:rsidRPr="00BD5700">
        <w:rPr>
          <w:color w:val="000000"/>
          <w:lang w:val="es-PE"/>
        </w:rPr>
        <w:t>, asociaciones entre objetos y reutilización, conceptos centrales de la Programación Orientada a Objetos.</w:t>
      </w:r>
    </w:p>
    <w:p w14:paraId="2D839AC2" w14:textId="77777777" w:rsidR="0097605C" w:rsidRPr="00BD5700" w:rsidRDefault="00000000">
      <w:pPr>
        <w:jc w:val="both"/>
        <w:rPr>
          <w:lang w:val="es-PE"/>
        </w:rPr>
      </w:pPr>
      <w:r w:rsidRPr="00BD5700">
        <w:rPr>
          <w:color w:val="000000"/>
          <w:lang w:val="es-PE"/>
        </w:rPr>
        <w:t>El informe se estructura en tres capítulos. El primero presenta la problemática, los objetivos, alcances y limitaciones. El segundo desarrolla antecedentes y fundamentos teóricos. El tercero documenta los requerimientos, casos de uso, arquitectura, base de datos, componentes, interfaces y fragmentos representativos del código final.</w:t>
      </w:r>
    </w:p>
    <w:p w14:paraId="2CD4DBEB" w14:textId="77777777" w:rsidR="0097605C" w:rsidRPr="00BD5700" w:rsidRDefault="00000000">
      <w:pPr>
        <w:rPr>
          <w:lang w:val="es-PE"/>
        </w:rPr>
      </w:pPr>
      <w:r w:rsidRPr="00BD5700">
        <w:rPr>
          <w:lang w:val="es-PE"/>
        </w:rPr>
        <w:br w:type="page"/>
      </w:r>
    </w:p>
    <w:p w14:paraId="7D059F3C" w14:textId="77777777" w:rsidR="0097605C" w:rsidRPr="00BD5700" w:rsidRDefault="00000000">
      <w:pPr>
        <w:pStyle w:val="Ttulo1"/>
        <w:rPr>
          <w:lang w:val="es-PE"/>
        </w:rPr>
      </w:pPr>
      <w:bookmarkStart w:id="2" w:name="_Toc235284103"/>
      <w:r w:rsidRPr="00BD5700">
        <w:rPr>
          <w:lang w:val="es-PE"/>
        </w:rPr>
        <w:lastRenderedPageBreak/>
        <w:t>CAPÍTULO I. ASPECTOS GENERALES</w:t>
      </w:r>
      <w:bookmarkEnd w:id="2"/>
    </w:p>
    <w:p w14:paraId="5BBAAAF8" w14:textId="77777777" w:rsidR="0097605C" w:rsidRPr="00BD5700" w:rsidRDefault="00000000">
      <w:pPr>
        <w:pStyle w:val="Ttulo2"/>
        <w:rPr>
          <w:lang w:val="es-PE"/>
        </w:rPr>
      </w:pPr>
      <w:bookmarkStart w:id="3" w:name="_Toc235284104"/>
      <w:r w:rsidRPr="00BD5700">
        <w:rPr>
          <w:lang w:val="es-PE"/>
        </w:rPr>
        <w:t>1.1 Definición del problema</w:t>
      </w:r>
      <w:bookmarkEnd w:id="3"/>
    </w:p>
    <w:p w14:paraId="233DD4C5" w14:textId="77777777" w:rsidR="0097605C" w:rsidRPr="00BD5700" w:rsidRDefault="00000000">
      <w:pPr>
        <w:pStyle w:val="Ttulo3"/>
        <w:rPr>
          <w:lang w:val="es-PE"/>
        </w:rPr>
      </w:pPr>
      <w:bookmarkStart w:id="4" w:name="_Toc235284105"/>
      <w:r w:rsidRPr="00BD5700">
        <w:rPr>
          <w:lang w:val="es-PE"/>
        </w:rPr>
        <w:t>1.1.1 Descripción del problema</w:t>
      </w:r>
      <w:bookmarkEnd w:id="4"/>
    </w:p>
    <w:p w14:paraId="161859E4" w14:textId="77777777" w:rsidR="0097605C" w:rsidRPr="00BD5700" w:rsidRDefault="00000000">
      <w:pPr>
        <w:jc w:val="both"/>
        <w:rPr>
          <w:lang w:val="es-PE"/>
        </w:rPr>
      </w:pPr>
      <w:r w:rsidRPr="00BD5700">
        <w:rPr>
          <w:color w:val="000000"/>
          <w:lang w:val="es-PE"/>
        </w:rPr>
        <w:t>En una tienda comercial, el registro manual o fragmentado de productos, clientes y ventas dificulta conocer el stock disponible, identificar operaciones realizadas y elaborar información confiable. Esta situación puede provocar ventas de productos sin existencias suficientes, duplicidad de datos, lentitud en la atención y decisiones basadas en información desactualizada.</w:t>
      </w:r>
    </w:p>
    <w:p w14:paraId="3F3D4EE1" w14:textId="77777777" w:rsidR="0097605C" w:rsidRPr="00BD5700" w:rsidRDefault="00000000">
      <w:pPr>
        <w:jc w:val="both"/>
        <w:rPr>
          <w:lang w:val="es-PE"/>
        </w:rPr>
      </w:pPr>
      <w:r w:rsidRPr="00BD5700">
        <w:rPr>
          <w:color w:val="000000"/>
          <w:lang w:val="es-PE"/>
        </w:rPr>
        <w:t>Además, una venta afecta simultáneamente varias entidades: debe asociarse con un cliente y un usuario, registrar cada producto vendido y disminuir su stock. Si estas acciones se ejecutan de manera independiente, una interrupción puede dejar datos inconsistentes. Por ello se requiere una solución integrada que valide la información y ejecute la venta como una operación atómica.</w:t>
      </w:r>
    </w:p>
    <w:p w14:paraId="2E07D96B" w14:textId="77777777" w:rsidR="0097605C" w:rsidRPr="00BD5700" w:rsidRDefault="00000000">
      <w:pPr>
        <w:jc w:val="both"/>
        <w:rPr>
          <w:lang w:val="es-PE"/>
        </w:rPr>
      </w:pPr>
      <w:r w:rsidRPr="00BD5700">
        <w:rPr>
          <w:color w:val="000000"/>
          <w:lang w:val="es-PE"/>
        </w:rPr>
        <w:t>El problema abordado se formula así: ¿cómo desarrollar un sistema de escritorio en Java y MySQL que integre la gestión de usuarios, categorías, productos, clientes y ventas, mantenga actualizado el stock y permita consultar información para la administración de una tienda comercial?</w:t>
      </w:r>
    </w:p>
    <w:p w14:paraId="7E2CA2E0" w14:textId="77777777" w:rsidR="0097605C" w:rsidRPr="00BD5700" w:rsidRDefault="00000000">
      <w:pPr>
        <w:pStyle w:val="Ttulo2"/>
        <w:rPr>
          <w:lang w:val="es-PE"/>
        </w:rPr>
      </w:pPr>
      <w:bookmarkStart w:id="5" w:name="_Toc235284106"/>
      <w:r w:rsidRPr="00BD5700">
        <w:rPr>
          <w:lang w:val="es-PE"/>
        </w:rPr>
        <w:t>1.2 Definición de objetivos</w:t>
      </w:r>
      <w:bookmarkEnd w:id="5"/>
    </w:p>
    <w:p w14:paraId="117176BF" w14:textId="77777777" w:rsidR="0097605C" w:rsidRPr="00BD5700" w:rsidRDefault="00000000">
      <w:pPr>
        <w:pStyle w:val="Ttulo3"/>
        <w:rPr>
          <w:lang w:val="es-PE"/>
        </w:rPr>
      </w:pPr>
      <w:bookmarkStart w:id="6" w:name="_Toc235284107"/>
      <w:r w:rsidRPr="00BD5700">
        <w:rPr>
          <w:lang w:val="es-PE"/>
        </w:rPr>
        <w:t>1.2.1 Objetivo general</w:t>
      </w:r>
      <w:bookmarkEnd w:id="6"/>
    </w:p>
    <w:p w14:paraId="48E52B2B" w14:textId="77777777" w:rsidR="0097605C" w:rsidRPr="00BD5700" w:rsidRDefault="00000000">
      <w:pPr>
        <w:jc w:val="both"/>
        <w:rPr>
          <w:lang w:val="es-PE"/>
        </w:rPr>
      </w:pPr>
      <w:r w:rsidRPr="00BD5700">
        <w:rPr>
          <w:color w:val="000000"/>
          <w:lang w:val="es-PE"/>
        </w:rPr>
        <w:t>Desarrollar un sistema de gestión de ventas en Java y MySQL, aplicando Programación Orientada a Objetos, MVC, DAO y JDBC, para optimizar el control de usuarios, categorías, productos, clientes, ventas y existencias en una tienda comercial.</w:t>
      </w:r>
    </w:p>
    <w:p w14:paraId="1AB5E9CA" w14:textId="77777777" w:rsidR="0097605C" w:rsidRDefault="00000000">
      <w:pPr>
        <w:pStyle w:val="Ttulo3"/>
      </w:pPr>
      <w:bookmarkStart w:id="7" w:name="_Toc235284108"/>
      <w:r>
        <w:t xml:space="preserve">1.2.2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bookmarkEnd w:id="7"/>
      <w:proofErr w:type="spellEnd"/>
    </w:p>
    <w:p w14:paraId="4FD6A3B4" w14:textId="77777777" w:rsidR="0097605C" w:rsidRPr="00BD5700" w:rsidRDefault="00000000">
      <w:pPr>
        <w:pStyle w:val="Listaconvietas"/>
        <w:ind w:left="720"/>
        <w:rPr>
          <w:lang w:val="es-PE"/>
        </w:rPr>
      </w:pPr>
      <w:r w:rsidRPr="00BD5700">
        <w:rPr>
          <w:color w:val="000000"/>
          <w:lang w:val="es-PE"/>
        </w:rPr>
        <w:t>Analizar los procesos y establecer requerimientos funcionales y no funcionales coherentes con el sistema implementado.</w:t>
      </w:r>
    </w:p>
    <w:p w14:paraId="78530881" w14:textId="77777777" w:rsidR="0097605C" w:rsidRPr="00BD5700" w:rsidRDefault="00000000">
      <w:pPr>
        <w:pStyle w:val="Listaconvietas"/>
        <w:ind w:left="720"/>
        <w:rPr>
          <w:lang w:val="es-PE"/>
        </w:rPr>
      </w:pPr>
      <w:r w:rsidRPr="00BD5700">
        <w:rPr>
          <w:color w:val="000000"/>
          <w:lang w:val="es-PE"/>
        </w:rPr>
        <w:t>Diseñar una base de datos relacional que preserve la integridad de usuarios, clientes, categorías, productos, ventas y detalles.</w:t>
      </w:r>
    </w:p>
    <w:p w14:paraId="247A2E15" w14:textId="77777777" w:rsidR="0097605C" w:rsidRPr="00BD5700" w:rsidRDefault="00000000">
      <w:pPr>
        <w:pStyle w:val="Listaconvietas"/>
        <w:ind w:left="720"/>
        <w:rPr>
          <w:lang w:val="es-PE"/>
        </w:rPr>
      </w:pPr>
      <w:r w:rsidRPr="00BD5700">
        <w:rPr>
          <w:color w:val="000000"/>
          <w:lang w:val="es-PE"/>
        </w:rPr>
        <w:t>Implementar interfaces Swing para autenticar usuarios y administrar las entidades principales.</w:t>
      </w:r>
    </w:p>
    <w:p w14:paraId="7E46A0C9" w14:textId="77777777" w:rsidR="0097605C" w:rsidRPr="00BD5700" w:rsidRDefault="00000000">
      <w:pPr>
        <w:pStyle w:val="Listaconvietas"/>
        <w:ind w:left="720"/>
        <w:rPr>
          <w:lang w:val="es-PE"/>
        </w:rPr>
      </w:pPr>
      <w:r w:rsidRPr="00BD5700">
        <w:rPr>
          <w:color w:val="000000"/>
          <w:lang w:val="es-PE"/>
        </w:rPr>
        <w:t xml:space="preserve">Aplicar encapsulamiento, herencia, asociaciones, </w:t>
      </w:r>
      <w:proofErr w:type="spellStart"/>
      <w:r w:rsidRPr="00BD5700">
        <w:rPr>
          <w:color w:val="000000"/>
          <w:lang w:val="es-PE"/>
        </w:rPr>
        <w:t>sobrescritura</w:t>
      </w:r>
      <w:proofErr w:type="spellEnd"/>
      <w:r w:rsidRPr="00BD5700">
        <w:rPr>
          <w:color w:val="000000"/>
          <w:lang w:val="es-PE"/>
        </w:rPr>
        <w:t xml:space="preserve"> y separación de responsabilidades.</w:t>
      </w:r>
    </w:p>
    <w:p w14:paraId="769331F5" w14:textId="77777777" w:rsidR="0097605C" w:rsidRPr="00BD5700" w:rsidRDefault="00000000">
      <w:pPr>
        <w:pStyle w:val="Listaconvietas"/>
        <w:ind w:left="720"/>
        <w:rPr>
          <w:lang w:val="es-PE"/>
        </w:rPr>
      </w:pPr>
      <w:r w:rsidRPr="00BD5700">
        <w:rPr>
          <w:color w:val="000000"/>
          <w:lang w:val="es-PE"/>
        </w:rPr>
        <w:t>Registrar la venta y el descuento de stock dentro de una transacción con confirmación o reversión.</w:t>
      </w:r>
    </w:p>
    <w:p w14:paraId="07F0766C" w14:textId="77777777" w:rsidR="0097605C" w:rsidRPr="00BD5700" w:rsidRDefault="00000000">
      <w:pPr>
        <w:pStyle w:val="Listaconvietas"/>
        <w:ind w:left="720"/>
        <w:rPr>
          <w:lang w:val="es-PE"/>
        </w:rPr>
      </w:pPr>
      <w:r w:rsidRPr="00BD5700">
        <w:rPr>
          <w:color w:val="000000"/>
          <w:lang w:val="es-PE"/>
        </w:rPr>
        <w:t>Generar consultas y reportes de productos, clientes, ventas y detalles de venta.</w:t>
      </w:r>
    </w:p>
    <w:p w14:paraId="2EFBCECC" w14:textId="77777777" w:rsidR="0097605C" w:rsidRPr="00BD5700" w:rsidRDefault="00000000">
      <w:pPr>
        <w:pStyle w:val="Listaconvietas"/>
        <w:ind w:left="720"/>
        <w:rPr>
          <w:lang w:val="es-PE"/>
        </w:rPr>
      </w:pPr>
      <w:r w:rsidRPr="00BD5700">
        <w:rPr>
          <w:color w:val="000000"/>
          <w:lang w:val="es-PE"/>
        </w:rPr>
        <w:t>Verificar la conexión, los modelos y la integración de lectura mediante clases de prueba.</w:t>
      </w:r>
    </w:p>
    <w:p w14:paraId="0D393F7B" w14:textId="77777777" w:rsidR="0097605C" w:rsidRDefault="00000000">
      <w:pPr>
        <w:pStyle w:val="Ttulo3"/>
      </w:pPr>
      <w:bookmarkStart w:id="8" w:name="_Toc235284109"/>
      <w:r>
        <w:lastRenderedPageBreak/>
        <w:t xml:space="preserve">1.2.3 </w:t>
      </w:r>
      <w:proofErr w:type="spellStart"/>
      <w:r>
        <w:t>Alcances</w:t>
      </w:r>
      <w:proofErr w:type="spellEnd"/>
      <w:r>
        <w:t xml:space="preserve"> y </w:t>
      </w:r>
      <w:proofErr w:type="spellStart"/>
      <w:r>
        <w:t>limitaciones</w:t>
      </w:r>
      <w:bookmarkEnd w:id="8"/>
      <w:proofErr w:type="spellEnd"/>
    </w:p>
    <w:p w14:paraId="6844FD37" w14:textId="77777777" w:rsidR="0097605C" w:rsidRDefault="00000000">
      <w:pPr>
        <w:pStyle w:val="Ttulo3"/>
      </w:pPr>
      <w:bookmarkStart w:id="9" w:name="_Toc235284110"/>
      <w:r>
        <w:t>Alcances</w:t>
      </w:r>
      <w:bookmarkEnd w:id="9"/>
    </w:p>
    <w:p w14:paraId="39B31547" w14:textId="77777777" w:rsidR="0097605C" w:rsidRPr="00BD5700" w:rsidRDefault="00000000">
      <w:pPr>
        <w:pStyle w:val="Listaconvietas"/>
        <w:ind w:left="720"/>
        <w:rPr>
          <w:lang w:val="es-PE"/>
        </w:rPr>
      </w:pPr>
      <w:r w:rsidRPr="00BD5700">
        <w:rPr>
          <w:color w:val="000000"/>
          <w:lang w:val="es-PE"/>
        </w:rPr>
        <w:t>Autenticación y sesión de usuarios con rol.</w:t>
      </w:r>
    </w:p>
    <w:p w14:paraId="264406A8" w14:textId="77777777" w:rsidR="0097605C" w:rsidRPr="00BD5700" w:rsidRDefault="00000000">
      <w:pPr>
        <w:pStyle w:val="Listaconvietas"/>
        <w:ind w:left="720"/>
        <w:rPr>
          <w:lang w:val="es-PE"/>
        </w:rPr>
      </w:pPr>
      <w:r w:rsidRPr="00BD5700">
        <w:rPr>
          <w:color w:val="000000"/>
          <w:lang w:val="es-PE"/>
        </w:rPr>
        <w:t>CRUD de categorías, productos, clientes y usuarios, con validaciones y controles de duplicidad.</w:t>
      </w:r>
    </w:p>
    <w:p w14:paraId="1AC027E9" w14:textId="77777777" w:rsidR="0097605C" w:rsidRPr="00BD5700" w:rsidRDefault="00000000">
      <w:pPr>
        <w:pStyle w:val="Listaconvietas"/>
        <w:ind w:left="720"/>
        <w:rPr>
          <w:lang w:val="es-PE"/>
        </w:rPr>
      </w:pPr>
      <w:r w:rsidRPr="00BD5700">
        <w:rPr>
          <w:color w:val="000000"/>
          <w:lang w:val="es-PE"/>
        </w:rPr>
        <w:t>Registro de ventas con búsqueda de cliente y producto, carrito de detalles, cálculo de IGV y comprobante.</w:t>
      </w:r>
    </w:p>
    <w:p w14:paraId="58C7D70E" w14:textId="77777777" w:rsidR="0097605C" w:rsidRPr="00BD5700" w:rsidRDefault="00000000">
      <w:pPr>
        <w:pStyle w:val="Listaconvietas"/>
        <w:ind w:left="720"/>
        <w:rPr>
          <w:lang w:val="es-PE"/>
        </w:rPr>
      </w:pPr>
      <w:r w:rsidRPr="00BD5700">
        <w:rPr>
          <w:color w:val="000000"/>
          <w:lang w:val="es-PE"/>
        </w:rPr>
        <w:t>Descuento de stock protegido contra cantidades insuficientes.</w:t>
      </w:r>
    </w:p>
    <w:p w14:paraId="059223E2" w14:textId="77777777" w:rsidR="0097605C" w:rsidRPr="00BD5700" w:rsidRDefault="00000000">
      <w:pPr>
        <w:pStyle w:val="Listaconvietas"/>
        <w:ind w:left="720"/>
        <w:rPr>
          <w:lang w:val="es-PE"/>
        </w:rPr>
      </w:pPr>
      <w:r w:rsidRPr="00BD5700">
        <w:rPr>
          <w:color w:val="000000"/>
          <w:lang w:val="es-PE"/>
        </w:rPr>
        <w:t>Reportes de productos, clientes, ventas y detalle por venta.</w:t>
      </w:r>
    </w:p>
    <w:p w14:paraId="527748E0" w14:textId="77777777" w:rsidR="0097605C" w:rsidRPr="00BD5700" w:rsidRDefault="00000000">
      <w:pPr>
        <w:pStyle w:val="Listaconvietas"/>
        <w:ind w:left="720"/>
        <w:rPr>
          <w:lang w:val="es-PE"/>
        </w:rPr>
      </w:pPr>
      <w:r w:rsidRPr="00BD5700">
        <w:rPr>
          <w:color w:val="000000"/>
          <w:lang w:val="es-PE"/>
        </w:rPr>
        <w:t>Persistencia en MySQL mediante JDBC y consultas parametrizadas.</w:t>
      </w:r>
    </w:p>
    <w:p w14:paraId="4533A6EC" w14:textId="77777777" w:rsidR="0097605C" w:rsidRDefault="00000000">
      <w:pPr>
        <w:pStyle w:val="Ttulo3"/>
      </w:pPr>
      <w:bookmarkStart w:id="10" w:name="_Toc235284111"/>
      <w:proofErr w:type="spellStart"/>
      <w:r>
        <w:t>Limitaciones</w:t>
      </w:r>
      <w:bookmarkEnd w:id="10"/>
      <w:proofErr w:type="spellEnd"/>
    </w:p>
    <w:p w14:paraId="699774A3" w14:textId="77777777" w:rsidR="0097605C" w:rsidRPr="00BD5700" w:rsidRDefault="00000000">
      <w:pPr>
        <w:pStyle w:val="Listaconvietas"/>
        <w:ind w:left="720"/>
        <w:rPr>
          <w:lang w:val="es-PE"/>
        </w:rPr>
      </w:pPr>
      <w:r w:rsidRPr="00BD5700">
        <w:rPr>
          <w:color w:val="000000"/>
          <w:lang w:val="es-PE"/>
        </w:rPr>
        <w:t>Aplicación de escritorio orientada a un entorno local Windows.</w:t>
      </w:r>
    </w:p>
    <w:p w14:paraId="7262874D" w14:textId="77777777" w:rsidR="0097605C" w:rsidRPr="00BD5700" w:rsidRDefault="00000000">
      <w:pPr>
        <w:pStyle w:val="Listaconvietas"/>
        <w:ind w:left="720"/>
        <w:rPr>
          <w:lang w:val="es-PE"/>
        </w:rPr>
      </w:pPr>
      <w:r w:rsidRPr="00BD5700">
        <w:rPr>
          <w:color w:val="000000"/>
          <w:lang w:val="es-PE"/>
        </w:rPr>
        <w:t xml:space="preserve">Requiere Java, MySQL, el </w:t>
      </w:r>
      <w:proofErr w:type="gramStart"/>
      <w:r w:rsidRPr="00BD5700">
        <w:rPr>
          <w:color w:val="000000"/>
          <w:lang w:val="es-PE"/>
        </w:rPr>
        <w:t>driver</w:t>
      </w:r>
      <w:proofErr w:type="gramEnd"/>
      <w:r w:rsidRPr="00BD5700">
        <w:rPr>
          <w:color w:val="000000"/>
          <w:lang w:val="es-PE"/>
        </w:rPr>
        <w:t xml:space="preserve"> JDBC y la base de datos configurada.</w:t>
      </w:r>
    </w:p>
    <w:p w14:paraId="48ED7900" w14:textId="77777777" w:rsidR="0097605C" w:rsidRPr="00BD5700" w:rsidRDefault="00000000">
      <w:pPr>
        <w:pStyle w:val="Listaconvietas"/>
        <w:ind w:left="720"/>
        <w:rPr>
          <w:lang w:val="es-PE"/>
        </w:rPr>
      </w:pPr>
      <w:r w:rsidRPr="00BD5700">
        <w:rPr>
          <w:color w:val="000000"/>
          <w:lang w:val="es-PE"/>
        </w:rPr>
        <w:t>No incluye facturación electrónica, pagos en línea ni acceso web o móvil.</w:t>
      </w:r>
    </w:p>
    <w:p w14:paraId="5947E1B8" w14:textId="77777777" w:rsidR="0097605C" w:rsidRPr="00BD5700" w:rsidRDefault="00000000">
      <w:pPr>
        <w:pStyle w:val="Listaconvietas"/>
        <w:ind w:left="720"/>
        <w:rPr>
          <w:lang w:val="es-PE"/>
        </w:rPr>
      </w:pPr>
      <w:r w:rsidRPr="00BD5700">
        <w:rPr>
          <w:color w:val="000000"/>
          <w:lang w:val="es-PE"/>
        </w:rPr>
        <w:t>Las contraseñas se almacenan como texto en la versión académica; una versión productiva debe usar hash y configuración segura.</w:t>
      </w:r>
    </w:p>
    <w:p w14:paraId="35AB3F30" w14:textId="77777777" w:rsidR="0097605C" w:rsidRPr="00BD5700" w:rsidRDefault="00000000">
      <w:pPr>
        <w:pStyle w:val="Listaconvietas"/>
        <w:ind w:left="720"/>
        <w:rPr>
          <w:lang w:val="es-PE"/>
        </w:rPr>
      </w:pPr>
      <w:r w:rsidRPr="00BD5700">
        <w:rPr>
          <w:color w:val="000000"/>
          <w:lang w:val="es-PE"/>
        </w:rPr>
        <w:t xml:space="preserve">Los importes se representan con </w:t>
      </w:r>
      <w:proofErr w:type="spellStart"/>
      <w:r w:rsidRPr="00BD5700">
        <w:rPr>
          <w:color w:val="000000"/>
          <w:lang w:val="es-PE"/>
        </w:rPr>
        <w:t>double</w:t>
      </w:r>
      <w:proofErr w:type="spellEnd"/>
      <w:r w:rsidRPr="00BD5700">
        <w:rPr>
          <w:color w:val="000000"/>
          <w:lang w:val="es-PE"/>
        </w:rPr>
        <w:t xml:space="preserve"> en Java; para un entorno financiero real se recomienda </w:t>
      </w:r>
      <w:proofErr w:type="spellStart"/>
      <w:r w:rsidRPr="00BD5700">
        <w:rPr>
          <w:color w:val="000000"/>
          <w:lang w:val="es-PE"/>
        </w:rPr>
        <w:t>BigDecimal</w:t>
      </w:r>
      <w:proofErr w:type="spellEnd"/>
      <w:r w:rsidRPr="00BD5700">
        <w:rPr>
          <w:color w:val="000000"/>
          <w:lang w:val="es-PE"/>
        </w:rPr>
        <w:t>.</w:t>
      </w:r>
    </w:p>
    <w:p w14:paraId="05A3EB22" w14:textId="77777777" w:rsidR="0097605C" w:rsidRPr="00BD5700" w:rsidRDefault="00000000">
      <w:pPr>
        <w:rPr>
          <w:lang w:val="es-PE"/>
        </w:rPr>
      </w:pPr>
      <w:r w:rsidRPr="00BD5700">
        <w:rPr>
          <w:lang w:val="es-PE"/>
        </w:rPr>
        <w:br w:type="page"/>
      </w:r>
    </w:p>
    <w:p w14:paraId="7C8030E5" w14:textId="77777777" w:rsidR="0097605C" w:rsidRPr="00BD5700" w:rsidRDefault="00000000">
      <w:pPr>
        <w:pStyle w:val="Ttulo1"/>
        <w:rPr>
          <w:lang w:val="es-PE"/>
        </w:rPr>
      </w:pPr>
      <w:bookmarkStart w:id="11" w:name="_Toc235284112"/>
      <w:r w:rsidRPr="00BD5700">
        <w:rPr>
          <w:lang w:val="es-PE"/>
        </w:rPr>
        <w:lastRenderedPageBreak/>
        <w:t>CAPÍTULO II. MARCO TEÓRICO</w:t>
      </w:r>
      <w:bookmarkEnd w:id="11"/>
    </w:p>
    <w:p w14:paraId="5CE0AE36" w14:textId="77777777" w:rsidR="0097605C" w:rsidRPr="00BD5700" w:rsidRDefault="00000000">
      <w:pPr>
        <w:pStyle w:val="Ttulo2"/>
        <w:rPr>
          <w:lang w:val="es-PE"/>
        </w:rPr>
      </w:pPr>
      <w:bookmarkStart w:id="12" w:name="_Toc235284113"/>
      <w:r w:rsidRPr="00BD5700">
        <w:rPr>
          <w:lang w:val="es-PE"/>
        </w:rPr>
        <w:t>2.1 Antecedentes</w:t>
      </w:r>
      <w:bookmarkEnd w:id="12"/>
    </w:p>
    <w:p w14:paraId="3288328C" w14:textId="77777777" w:rsidR="0097605C" w:rsidRPr="00BD5700" w:rsidRDefault="00000000">
      <w:pPr>
        <w:pStyle w:val="Ttulo3"/>
        <w:rPr>
          <w:lang w:val="es-PE"/>
        </w:rPr>
      </w:pPr>
      <w:bookmarkStart w:id="13" w:name="_Toc235284114"/>
      <w:r w:rsidRPr="00BD5700">
        <w:rPr>
          <w:lang w:val="es-PE"/>
        </w:rPr>
        <w:t>2.1.1 Antecedentes nacionales</w:t>
      </w:r>
      <w:bookmarkEnd w:id="13"/>
    </w:p>
    <w:p w14:paraId="2E07F209" w14:textId="77777777" w:rsidR="0097605C" w:rsidRPr="00BD5700" w:rsidRDefault="00000000">
      <w:pPr>
        <w:jc w:val="both"/>
        <w:rPr>
          <w:lang w:val="es-PE"/>
        </w:rPr>
      </w:pPr>
      <w:r w:rsidRPr="00BD5700">
        <w:rPr>
          <w:color w:val="000000"/>
          <w:lang w:val="es-PE"/>
        </w:rPr>
        <w:t xml:space="preserve">Canales Tineo (2022) implementó un sistema de gestión de ventas para la empresa </w:t>
      </w:r>
      <w:proofErr w:type="spellStart"/>
      <w:r w:rsidRPr="00BD5700">
        <w:rPr>
          <w:color w:val="000000"/>
          <w:lang w:val="es-PE"/>
        </w:rPr>
        <w:t>Kanaka</w:t>
      </w:r>
      <w:proofErr w:type="spellEnd"/>
      <w:r w:rsidRPr="00BD5700">
        <w:rPr>
          <w:color w:val="000000"/>
          <w:lang w:val="es-PE"/>
        </w:rPr>
        <w:t>, en Sullana, con el propósito de mejorar la venta de productos y mantener actualizado el stock. El estudio identificó insatisfacción con el proceso manual y una necesidad generalizada de integrar ventas, reportes y existencias. Este antecedente sustenta la automatización conjunta de ventas e inventario aplicada en el presente proyecto.</w:t>
      </w:r>
    </w:p>
    <w:p w14:paraId="01DD208F" w14:textId="77777777" w:rsidR="0097605C" w:rsidRPr="00BD5700" w:rsidRDefault="00000000">
      <w:pPr>
        <w:jc w:val="both"/>
        <w:rPr>
          <w:lang w:val="es-PE"/>
        </w:rPr>
      </w:pPr>
      <w:r w:rsidRPr="00BD5700">
        <w:rPr>
          <w:color w:val="000000"/>
          <w:lang w:val="es-PE"/>
        </w:rPr>
        <w:t>Pérez Alvis y Chávez Mori (2022) desarrollaron una aplicación web para mejorar la gestión de ventas de la empresa Agro Ferretera V y R E.I.R.L. en Iquitos. La investigación evaluó tiempos en selección de productos, registro de pedidos, compra y envío, y concluyó que la solución mejoró la gestión de ventas. Aunque su plataforma fue web, comparte con este proyecto la centralización de productos, clientes y operaciones.</w:t>
      </w:r>
    </w:p>
    <w:p w14:paraId="1B36C6E6" w14:textId="77777777" w:rsidR="0097605C" w:rsidRPr="00BD5700" w:rsidRDefault="00000000">
      <w:pPr>
        <w:jc w:val="both"/>
        <w:rPr>
          <w:lang w:val="es-PE"/>
        </w:rPr>
      </w:pPr>
      <w:r w:rsidRPr="00BD5700">
        <w:rPr>
          <w:color w:val="000000"/>
          <w:lang w:val="es-PE"/>
        </w:rPr>
        <w:t xml:space="preserve">Olaya Cruz (2023) implementó un sistema de gestión de ventas para la botica </w:t>
      </w:r>
      <w:proofErr w:type="spellStart"/>
      <w:r w:rsidRPr="00BD5700">
        <w:rPr>
          <w:color w:val="000000"/>
          <w:lang w:val="es-PE"/>
        </w:rPr>
        <w:t>Intifarma</w:t>
      </w:r>
      <w:proofErr w:type="spellEnd"/>
      <w:r w:rsidRPr="00BD5700">
        <w:rPr>
          <w:color w:val="000000"/>
          <w:lang w:val="es-PE"/>
        </w:rPr>
        <w:t>, Las Lomas, Piura. El problema se relacionó con el control manual, la dificultad para emitir reportes al finalizar el turno y la falta de exactitud del stock. Este trabajo refuerza la importancia de registrar ventas y actualizar existencias de forma integrada.</w:t>
      </w:r>
    </w:p>
    <w:p w14:paraId="1F791AD5" w14:textId="77777777" w:rsidR="0097605C" w:rsidRPr="00BD5700" w:rsidRDefault="00000000">
      <w:pPr>
        <w:pStyle w:val="Ttulo2"/>
        <w:rPr>
          <w:lang w:val="es-PE"/>
        </w:rPr>
      </w:pPr>
      <w:bookmarkStart w:id="14" w:name="_Toc235284115"/>
      <w:r w:rsidRPr="00BD5700">
        <w:rPr>
          <w:lang w:val="es-PE"/>
        </w:rPr>
        <w:t>2.2 Fundamento teórico</w:t>
      </w:r>
      <w:bookmarkEnd w:id="14"/>
    </w:p>
    <w:p w14:paraId="04072D7B" w14:textId="77777777" w:rsidR="0097605C" w:rsidRPr="00BD5700" w:rsidRDefault="00000000">
      <w:pPr>
        <w:pStyle w:val="Ttulo3"/>
        <w:rPr>
          <w:lang w:val="es-PE"/>
        </w:rPr>
      </w:pPr>
      <w:bookmarkStart w:id="15" w:name="_Toc235284116"/>
      <w:r w:rsidRPr="00BD5700">
        <w:rPr>
          <w:lang w:val="es-PE"/>
        </w:rPr>
        <w:t>2.2.1 Sistemas de información</w:t>
      </w:r>
      <w:bookmarkEnd w:id="15"/>
    </w:p>
    <w:p w14:paraId="226881D5" w14:textId="77777777" w:rsidR="0097605C" w:rsidRPr="00BD5700" w:rsidRDefault="00000000">
      <w:pPr>
        <w:jc w:val="both"/>
        <w:rPr>
          <w:lang w:val="es-PE"/>
        </w:rPr>
      </w:pPr>
      <w:r w:rsidRPr="00BD5700">
        <w:rPr>
          <w:color w:val="000000"/>
          <w:lang w:val="es-PE"/>
        </w:rPr>
        <w:t>Un sistema de información integra personas, procedimientos, datos y tecnología para capturar, procesar, almacenar y comunicar información. En el proyecto, los formularios capturan datos, la lógica los valida, MySQL los conserva y los reportes los presentan para consulta.</w:t>
      </w:r>
    </w:p>
    <w:p w14:paraId="1E497A0F" w14:textId="77777777" w:rsidR="0097605C" w:rsidRPr="00BD5700" w:rsidRDefault="00000000">
      <w:pPr>
        <w:pStyle w:val="Ttulo3"/>
        <w:rPr>
          <w:lang w:val="es-PE"/>
        </w:rPr>
      </w:pPr>
      <w:bookmarkStart w:id="16" w:name="_Toc235284117"/>
      <w:r w:rsidRPr="00BD5700">
        <w:rPr>
          <w:lang w:val="es-PE"/>
        </w:rPr>
        <w:t>2.2.2 Programación Orientada a Objetos</w:t>
      </w:r>
      <w:bookmarkEnd w:id="16"/>
    </w:p>
    <w:p w14:paraId="03DC5557" w14:textId="77777777" w:rsidR="0097605C" w:rsidRPr="00BD5700" w:rsidRDefault="00000000">
      <w:pPr>
        <w:jc w:val="both"/>
        <w:rPr>
          <w:lang w:val="es-PE"/>
        </w:rPr>
      </w:pPr>
      <w:r w:rsidRPr="00BD5700">
        <w:rPr>
          <w:color w:val="000000"/>
          <w:lang w:val="es-PE"/>
        </w:rPr>
        <w:t xml:space="preserve">La POO organiza el software mediante clases y objetos con estado y comportamiento. El sistema modela Persona, Cliente, Usuario, </w:t>
      </w:r>
      <w:proofErr w:type="spellStart"/>
      <w:r w:rsidRPr="00BD5700">
        <w:rPr>
          <w:color w:val="000000"/>
          <w:lang w:val="es-PE"/>
        </w:rPr>
        <w:t>Categoria</w:t>
      </w:r>
      <w:proofErr w:type="spellEnd"/>
      <w:r w:rsidRPr="00BD5700">
        <w:rPr>
          <w:color w:val="000000"/>
          <w:lang w:val="es-PE"/>
        </w:rPr>
        <w:t xml:space="preserve">, Producto, Venta y </w:t>
      </w:r>
      <w:proofErr w:type="spellStart"/>
      <w:r w:rsidRPr="00BD5700">
        <w:rPr>
          <w:color w:val="000000"/>
          <w:lang w:val="es-PE"/>
        </w:rPr>
        <w:t>DetalleVenta</w:t>
      </w:r>
      <w:proofErr w:type="spellEnd"/>
      <w:r w:rsidRPr="00BD5700">
        <w:rPr>
          <w:color w:val="000000"/>
          <w:lang w:val="es-PE"/>
        </w:rPr>
        <w:t xml:space="preserve">. Los atributos privados aplican encapsulamiento; Cliente y Usuario heredan de Persona; </w:t>
      </w:r>
      <w:proofErr w:type="spellStart"/>
      <w:r w:rsidRPr="00BD5700">
        <w:rPr>
          <w:color w:val="000000"/>
          <w:lang w:val="es-PE"/>
        </w:rPr>
        <w:t>toString</w:t>
      </w:r>
      <w:proofErr w:type="spellEnd"/>
      <w:r w:rsidRPr="00BD5700">
        <w:rPr>
          <w:color w:val="000000"/>
          <w:lang w:val="es-PE"/>
        </w:rPr>
        <w:t xml:space="preserve"> se sobrescribe; y las referencias entre objetos representan asociaciones.</w:t>
      </w:r>
    </w:p>
    <w:p w14:paraId="36C28D73" w14:textId="77777777" w:rsidR="0097605C" w:rsidRPr="00BD5700" w:rsidRDefault="00000000">
      <w:pPr>
        <w:pStyle w:val="Ttulo3"/>
        <w:rPr>
          <w:lang w:val="es-PE"/>
        </w:rPr>
      </w:pPr>
      <w:bookmarkStart w:id="17" w:name="_Toc235284118"/>
      <w:r w:rsidRPr="00BD5700">
        <w:rPr>
          <w:lang w:val="es-PE"/>
        </w:rPr>
        <w:t>2.2.3 Java y Swing</w:t>
      </w:r>
      <w:bookmarkEnd w:id="17"/>
    </w:p>
    <w:p w14:paraId="60B93A02" w14:textId="77777777" w:rsidR="0097605C" w:rsidRPr="00BD5700" w:rsidRDefault="00000000">
      <w:pPr>
        <w:jc w:val="both"/>
        <w:rPr>
          <w:lang w:val="es-PE"/>
        </w:rPr>
      </w:pPr>
      <w:r w:rsidRPr="00BD5700">
        <w:rPr>
          <w:color w:val="000000"/>
          <w:lang w:val="es-PE"/>
        </w:rPr>
        <w:t xml:space="preserve">Java es un lenguaje orientado a objetos ejecutado sobre la JVM. Swing proporciona JFrame, </w:t>
      </w:r>
      <w:proofErr w:type="spellStart"/>
      <w:r w:rsidRPr="00BD5700">
        <w:rPr>
          <w:color w:val="000000"/>
          <w:lang w:val="es-PE"/>
        </w:rPr>
        <w:t>JTable</w:t>
      </w:r>
      <w:proofErr w:type="spellEnd"/>
      <w:r w:rsidRPr="00BD5700">
        <w:rPr>
          <w:color w:val="000000"/>
          <w:lang w:val="es-PE"/>
        </w:rPr>
        <w:t xml:space="preserve">, </w:t>
      </w:r>
      <w:proofErr w:type="spellStart"/>
      <w:r w:rsidRPr="00BD5700">
        <w:rPr>
          <w:color w:val="000000"/>
          <w:lang w:val="es-PE"/>
        </w:rPr>
        <w:t>JTextField</w:t>
      </w:r>
      <w:proofErr w:type="spellEnd"/>
      <w:r w:rsidRPr="00BD5700">
        <w:rPr>
          <w:color w:val="000000"/>
          <w:lang w:val="es-PE"/>
        </w:rPr>
        <w:t xml:space="preserve">, </w:t>
      </w:r>
      <w:proofErr w:type="spellStart"/>
      <w:r w:rsidRPr="00BD5700">
        <w:rPr>
          <w:color w:val="000000"/>
          <w:lang w:val="es-PE"/>
        </w:rPr>
        <w:t>JComboBox</w:t>
      </w:r>
      <w:proofErr w:type="spellEnd"/>
      <w:r w:rsidRPr="00BD5700">
        <w:rPr>
          <w:color w:val="000000"/>
          <w:lang w:val="es-PE"/>
        </w:rPr>
        <w:t xml:space="preserve">, </w:t>
      </w:r>
      <w:proofErr w:type="spellStart"/>
      <w:r w:rsidRPr="00BD5700">
        <w:rPr>
          <w:color w:val="000000"/>
          <w:lang w:val="es-PE"/>
        </w:rPr>
        <w:t>JButton</w:t>
      </w:r>
      <w:proofErr w:type="spellEnd"/>
      <w:r w:rsidRPr="00BD5700">
        <w:rPr>
          <w:color w:val="000000"/>
          <w:lang w:val="es-PE"/>
        </w:rPr>
        <w:t xml:space="preserve"> y administradores de diseño para construir la interfaz de escritorio. La aplicación inicia la interfaz en el </w:t>
      </w:r>
      <w:proofErr w:type="spellStart"/>
      <w:r w:rsidRPr="00BD5700">
        <w:rPr>
          <w:color w:val="000000"/>
          <w:lang w:val="es-PE"/>
        </w:rPr>
        <w:t>Event</w:t>
      </w:r>
      <w:proofErr w:type="spellEnd"/>
      <w:r w:rsidRPr="00BD5700">
        <w:rPr>
          <w:color w:val="000000"/>
          <w:lang w:val="es-PE"/>
        </w:rPr>
        <w:t xml:space="preserve"> </w:t>
      </w:r>
      <w:proofErr w:type="spellStart"/>
      <w:r w:rsidRPr="00BD5700">
        <w:rPr>
          <w:color w:val="000000"/>
          <w:lang w:val="es-PE"/>
        </w:rPr>
        <w:t>Dispatch</w:t>
      </w:r>
      <w:proofErr w:type="spellEnd"/>
      <w:r w:rsidRPr="00BD5700">
        <w:rPr>
          <w:color w:val="000000"/>
          <w:lang w:val="es-PE"/>
        </w:rPr>
        <w:t xml:space="preserve"> </w:t>
      </w:r>
      <w:proofErr w:type="spellStart"/>
      <w:r w:rsidRPr="00BD5700">
        <w:rPr>
          <w:color w:val="000000"/>
          <w:lang w:val="es-PE"/>
        </w:rPr>
        <w:t>Thread</w:t>
      </w:r>
      <w:proofErr w:type="spellEnd"/>
      <w:r w:rsidRPr="00BD5700">
        <w:rPr>
          <w:color w:val="000000"/>
          <w:lang w:val="es-PE"/>
        </w:rPr>
        <w:t xml:space="preserve"> mediante </w:t>
      </w:r>
      <w:proofErr w:type="spellStart"/>
      <w:r w:rsidRPr="00BD5700">
        <w:rPr>
          <w:color w:val="000000"/>
          <w:lang w:val="es-PE"/>
        </w:rPr>
        <w:t>SwingUtilities.invokeLater</w:t>
      </w:r>
      <w:proofErr w:type="spellEnd"/>
      <w:r w:rsidRPr="00BD5700">
        <w:rPr>
          <w:color w:val="000000"/>
          <w:lang w:val="es-PE"/>
        </w:rPr>
        <w:t>.</w:t>
      </w:r>
    </w:p>
    <w:p w14:paraId="3CF358A3" w14:textId="77777777" w:rsidR="0097605C" w:rsidRPr="00BD5700" w:rsidRDefault="00000000">
      <w:pPr>
        <w:pStyle w:val="Ttulo3"/>
        <w:rPr>
          <w:lang w:val="es-PE"/>
        </w:rPr>
      </w:pPr>
      <w:bookmarkStart w:id="18" w:name="_Toc235284119"/>
      <w:r w:rsidRPr="00BD5700">
        <w:rPr>
          <w:lang w:val="es-PE"/>
        </w:rPr>
        <w:lastRenderedPageBreak/>
        <w:t>2.2.4 Bases de datos relacionales y MySQL</w:t>
      </w:r>
      <w:bookmarkEnd w:id="18"/>
    </w:p>
    <w:p w14:paraId="5E9C2CFF" w14:textId="77777777" w:rsidR="0097605C" w:rsidRPr="00BD5700" w:rsidRDefault="00000000">
      <w:pPr>
        <w:jc w:val="both"/>
        <w:rPr>
          <w:lang w:val="es-PE"/>
        </w:rPr>
      </w:pPr>
      <w:r w:rsidRPr="00BD5700">
        <w:rPr>
          <w:color w:val="000000"/>
          <w:lang w:val="es-PE"/>
        </w:rPr>
        <w:t xml:space="preserve">El modelo relacional almacena datos en tablas vinculadas por claves primarias y foráneas. MySQL conserva seis tablas </w:t>
      </w:r>
      <w:proofErr w:type="spellStart"/>
      <w:r w:rsidRPr="00BD5700">
        <w:rPr>
          <w:color w:val="000000"/>
          <w:lang w:val="es-PE"/>
        </w:rPr>
        <w:t>InnoDB</w:t>
      </w:r>
      <w:proofErr w:type="spellEnd"/>
      <w:r w:rsidRPr="00BD5700">
        <w:rPr>
          <w:color w:val="000000"/>
          <w:lang w:val="es-PE"/>
        </w:rPr>
        <w:t xml:space="preserve"> y aplica restricciones únicas para evitar duplicidad en campos críticos. Las claves foráneas mantienen relaciones entre categorías-productos, clientes-ventas, usuarios-ventas, ventas-detalles y productos-detalles.</w:t>
      </w:r>
    </w:p>
    <w:p w14:paraId="28770CED" w14:textId="77777777" w:rsidR="0097605C" w:rsidRPr="00BD5700" w:rsidRDefault="00000000">
      <w:pPr>
        <w:pStyle w:val="Ttulo3"/>
        <w:rPr>
          <w:lang w:val="es-PE"/>
        </w:rPr>
      </w:pPr>
      <w:bookmarkStart w:id="19" w:name="_Toc235284120"/>
      <w:r w:rsidRPr="00BD5700">
        <w:rPr>
          <w:lang w:val="es-PE"/>
        </w:rPr>
        <w:t>2.2.5 MVC y arquitectura por capas</w:t>
      </w:r>
      <w:bookmarkEnd w:id="19"/>
    </w:p>
    <w:p w14:paraId="7A37B537" w14:textId="77777777" w:rsidR="0097605C" w:rsidRPr="00BD5700" w:rsidRDefault="00000000">
      <w:pPr>
        <w:jc w:val="both"/>
        <w:rPr>
          <w:lang w:val="es-PE"/>
        </w:rPr>
      </w:pPr>
      <w:r w:rsidRPr="00BD5700">
        <w:rPr>
          <w:color w:val="000000"/>
          <w:lang w:val="es-PE"/>
        </w:rPr>
        <w:t>MVC separa el modelo de datos, la interfaz y la coordinación de acciones. En este proyecto se complementa con DAO y una capa de conexión. Esta organización reduce el acoplamiento: la vista no escribe SQL y el DAO no administra componentes visuales.</w:t>
      </w:r>
    </w:p>
    <w:p w14:paraId="462FE602" w14:textId="77777777" w:rsidR="0097605C" w:rsidRPr="00BD5700" w:rsidRDefault="00000000">
      <w:pPr>
        <w:pStyle w:val="Ttulo3"/>
        <w:rPr>
          <w:lang w:val="es-PE"/>
        </w:rPr>
      </w:pPr>
      <w:bookmarkStart w:id="20" w:name="_Toc235284121"/>
      <w:r w:rsidRPr="00BD5700">
        <w:rPr>
          <w:lang w:val="es-PE"/>
        </w:rPr>
        <w:t xml:space="preserve">2.2.6 DAO, JDBC y </w:t>
      </w:r>
      <w:proofErr w:type="spellStart"/>
      <w:r w:rsidRPr="00BD5700">
        <w:rPr>
          <w:lang w:val="es-PE"/>
        </w:rPr>
        <w:t>PreparedStatement</w:t>
      </w:r>
      <w:bookmarkEnd w:id="20"/>
      <w:proofErr w:type="spellEnd"/>
    </w:p>
    <w:p w14:paraId="3697AB46" w14:textId="77777777" w:rsidR="0097605C" w:rsidRPr="00BD5700" w:rsidRDefault="00000000">
      <w:pPr>
        <w:jc w:val="both"/>
        <w:rPr>
          <w:lang w:val="es-PE"/>
        </w:rPr>
      </w:pPr>
      <w:r w:rsidRPr="00BD5700">
        <w:rPr>
          <w:color w:val="000000"/>
          <w:lang w:val="es-PE"/>
        </w:rPr>
        <w:t xml:space="preserve">DAO encapsula las operaciones de persistencia. </w:t>
      </w:r>
      <w:r>
        <w:rPr>
          <w:color w:val="000000"/>
        </w:rPr>
        <w:t xml:space="preserve">JDBC </w:t>
      </w:r>
      <w:proofErr w:type="spellStart"/>
      <w:r>
        <w:rPr>
          <w:color w:val="000000"/>
        </w:rPr>
        <w:t>proporciona</w:t>
      </w:r>
      <w:proofErr w:type="spellEnd"/>
      <w:r>
        <w:rPr>
          <w:color w:val="000000"/>
        </w:rPr>
        <w:t xml:space="preserve"> Connection, </w:t>
      </w:r>
      <w:proofErr w:type="spellStart"/>
      <w:r>
        <w:rPr>
          <w:color w:val="000000"/>
        </w:rPr>
        <w:t>PreparedStatement</w:t>
      </w:r>
      <w:proofErr w:type="spellEnd"/>
      <w:r>
        <w:rPr>
          <w:color w:val="000000"/>
        </w:rPr>
        <w:t xml:space="preserve"> y ResultSet. </w:t>
      </w:r>
      <w:proofErr w:type="spellStart"/>
      <w:r w:rsidRPr="00BD5700">
        <w:rPr>
          <w:color w:val="000000"/>
          <w:lang w:val="es-PE"/>
        </w:rPr>
        <w:t>PreparedStatement</w:t>
      </w:r>
      <w:proofErr w:type="spellEnd"/>
      <w:r w:rsidRPr="00BD5700">
        <w:rPr>
          <w:color w:val="000000"/>
          <w:lang w:val="es-PE"/>
        </w:rPr>
        <w:t xml:space="preserve"> utiliza parámetros ?, evita concatenar entradas en el SQL y facilita ejecutar INSERT, SELECT, UPDATE y DELETE.</w:t>
      </w:r>
    </w:p>
    <w:p w14:paraId="73928062" w14:textId="77777777" w:rsidR="0097605C" w:rsidRPr="00BD5700" w:rsidRDefault="00000000">
      <w:pPr>
        <w:pStyle w:val="Ttulo3"/>
        <w:rPr>
          <w:lang w:val="es-PE"/>
        </w:rPr>
      </w:pPr>
      <w:bookmarkStart w:id="21" w:name="_Toc235284122"/>
      <w:r w:rsidRPr="00BD5700">
        <w:rPr>
          <w:lang w:val="es-PE"/>
        </w:rPr>
        <w:t>2.2.7 Transacciones</w:t>
      </w:r>
      <w:bookmarkEnd w:id="21"/>
    </w:p>
    <w:p w14:paraId="56541547" w14:textId="77777777" w:rsidR="0097605C" w:rsidRPr="00BD5700" w:rsidRDefault="00000000">
      <w:pPr>
        <w:jc w:val="both"/>
        <w:rPr>
          <w:lang w:val="es-PE"/>
        </w:rPr>
      </w:pPr>
      <w:r w:rsidRPr="00BD5700">
        <w:rPr>
          <w:color w:val="000000"/>
          <w:lang w:val="es-PE"/>
        </w:rPr>
        <w:t xml:space="preserve">Una transacción agrupa operaciones que deben completarse en conjunto. </w:t>
      </w:r>
      <w:proofErr w:type="spellStart"/>
      <w:r w:rsidRPr="00BD5700">
        <w:rPr>
          <w:color w:val="000000"/>
          <w:lang w:val="es-PE"/>
        </w:rPr>
        <w:t>VentaDAO</w:t>
      </w:r>
      <w:proofErr w:type="spellEnd"/>
      <w:r w:rsidRPr="00BD5700">
        <w:rPr>
          <w:color w:val="000000"/>
          <w:lang w:val="es-PE"/>
        </w:rPr>
        <w:t xml:space="preserve"> desactiva </w:t>
      </w:r>
      <w:proofErr w:type="spellStart"/>
      <w:r w:rsidRPr="00BD5700">
        <w:rPr>
          <w:color w:val="000000"/>
          <w:lang w:val="es-PE"/>
        </w:rPr>
        <w:t>autoCommit</w:t>
      </w:r>
      <w:proofErr w:type="spellEnd"/>
      <w:r w:rsidRPr="00BD5700">
        <w:rPr>
          <w:color w:val="000000"/>
          <w:lang w:val="es-PE"/>
        </w:rPr>
        <w:t xml:space="preserve">, inserta la venta y sus detalles, descuenta stock y ejecuta </w:t>
      </w:r>
      <w:proofErr w:type="spellStart"/>
      <w:r w:rsidRPr="00BD5700">
        <w:rPr>
          <w:color w:val="000000"/>
          <w:lang w:val="es-PE"/>
        </w:rPr>
        <w:t>commit</w:t>
      </w:r>
      <w:proofErr w:type="spellEnd"/>
      <w:r w:rsidRPr="00BD5700">
        <w:rPr>
          <w:color w:val="000000"/>
          <w:lang w:val="es-PE"/>
        </w:rPr>
        <w:t xml:space="preserve">. Si ocurre una </w:t>
      </w:r>
      <w:proofErr w:type="spellStart"/>
      <w:r w:rsidRPr="00BD5700">
        <w:rPr>
          <w:color w:val="000000"/>
          <w:lang w:val="es-PE"/>
        </w:rPr>
        <w:t>SQLException</w:t>
      </w:r>
      <w:proofErr w:type="spellEnd"/>
      <w:r w:rsidRPr="00BD5700">
        <w:rPr>
          <w:color w:val="000000"/>
          <w:lang w:val="es-PE"/>
        </w:rPr>
        <w:t xml:space="preserve">, ejecuta </w:t>
      </w:r>
      <w:proofErr w:type="spellStart"/>
      <w:r w:rsidRPr="00BD5700">
        <w:rPr>
          <w:color w:val="000000"/>
          <w:lang w:val="es-PE"/>
        </w:rPr>
        <w:t>rollback</w:t>
      </w:r>
      <w:proofErr w:type="spellEnd"/>
      <w:r w:rsidRPr="00BD5700">
        <w:rPr>
          <w:color w:val="000000"/>
          <w:lang w:val="es-PE"/>
        </w:rPr>
        <w:t xml:space="preserve"> para evitar datos parciales.</w:t>
      </w:r>
    </w:p>
    <w:p w14:paraId="72C1315C" w14:textId="77777777" w:rsidR="0097605C" w:rsidRPr="00BD5700" w:rsidRDefault="00000000">
      <w:pPr>
        <w:rPr>
          <w:lang w:val="es-PE"/>
        </w:rPr>
      </w:pPr>
      <w:r w:rsidRPr="00BD5700">
        <w:rPr>
          <w:lang w:val="es-PE"/>
        </w:rPr>
        <w:br w:type="page"/>
      </w:r>
    </w:p>
    <w:p w14:paraId="788F9E30" w14:textId="77777777" w:rsidR="0097605C" w:rsidRPr="00BD5700" w:rsidRDefault="00000000">
      <w:pPr>
        <w:pStyle w:val="Ttulo1"/>
        <w:rPr>
          <w:lang w:val="es-PE"/>
        </w:rPr>
      </w:pPr>
      <w:bookmarkStart w:id="22" w:name="_Toc235284123"/>
      <w:r w:rsidRPr="00BD5700">
        <w:rPr>
          <w:lang w:val="es-PE"/>
        </w:rPr>
        <w:lastRenderedPageBreak/>
        <w:t>CAPÍTULO III. DESARROLLO DE LA SOLUCIÓN</w:t>
      </w:r>
      <w:bookmarkEnd w:id="22"/>
    </w:p>
    <w:p w14:paraId="38B49CBC" w14:textId="77777777" w:rsidR="0097605C" w:rsidRDefault="00000000">
      <w:pPr>
        <w:pStyle w:val="Ttulo2"/>
      </w:pPr>
      <w:bookmarkStart w:id="23" w:name="_Toc235284124"/>
      <w:r>
        <w:t xml:space="preserve">3.1 Requerimientos </w:t>
      </w:r>
      <w:proofErr w:type="spellStart"/>
      <w:r>
        <w:t>funcionales</w:t>
      </w:r>
      <w:bookmarkEnd w:id="23"/>
      <w:proofErr w:type="spellEnd"/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419"/>
        <w:gridCol w:w="5941"/>
      </w:tblGrid>
      <w:tr w:rsidR="0097605C" w14:paraId="02E4097C" w14:textId="77777777">
        <w:trPr>
          <w:tblHeader/>
          <w:jc w:val="center"/>
        </w:trPr>
        <w:tc>
          <w:tcPr>
            <w:tcW w:w="1152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DB789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8208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6B113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Requerimiento funcional</w:t>
            </w:r>
          </w:p>
        </w:tc>
      </w:tr>
      <w:tr w:rsidR="0097605C" w:rsidRPr="00BD5700" w14:paraId="62C87BAB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C9CE3" w14:textId="77777777" w:rsidR="0097605C" w:rsidRDefault="00000000">
            <w:pPr>
              <w:spacing w:after="0"/>
            </w:pPr>
            <w:r>
              <w:rPr>
                <w:color w:val="000000"/>
                <w:sz w:val="18"/>
              </w:rPr>
              <w:t>RF01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B64D7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>Autenticar usuarios mediante nombre de usuario y contraseña.</w:t>
            </w:r>
          </w:p>
        </w:tc>
      </w:tr>
      <w:tr w:rsidR="0097605C" w:rsidRPr="00BD5700" w14:paraId="09ADE1FE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D279D" w14:textId="77777777" w:rsidR="0097605C" w:rsidRDefault="00000000">
            <w:pPr>
              <w:spacing w:after="0"/>
            </w:pPr>
            <w:r>
              <w:rPr>
                <w:color w:val="000000"/>
                <w:sz w:val="18"/>
              </w:rPr>
              <w:t>RF02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5795F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>Gestionar categorías: registrar, listar, actualizar y eliminar cuando no tengan productos asociados.</w:t>
            </w:r>
          </w:p>
        </w:tc>
      </w:tr>
      <w:tr w:rsidR="0097605C" w:rsidRPr="00BD5700" w14:paraId="7612D481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394C1" w14:textId="77777777" w:rsidR="0097605C" w:rsidRDefault="00000000">
            <w:pPr>
              <w:spacing w:after="0"/>
            </w:pPr>
            <w:r>
              <w:rPr>
                <w:color w:val="000000"/>
                <w:sz w:val="18"/>
              </w:rPr>
              <w:t>RF03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E94E4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>Gestionar productos: registrar, buscar, listar, actualizar y eliminar con controles de nombre y relaciones.</w:t>
            </w:r>
          </w:p>
        </w:tc>
      </w:tr>
      <w:tr w:rsidR="0097605C" w:rsidRPr="00BD5700" w14:paraId="435B3EFA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F455C" w14:textId="77777777" w:rsidR="0097605C" w:rsidRDefault="00000000">
            <w:pPr>
              <w:spacing w:after="0"/>
            </w:pPr>
            <w:r>
              <w:rPr>
                <w:color w:val="000000"/>
                <w:sz w:val="18"/>
              </w:rPr>
              <w:t>RF04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4B4DD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>Gestionar clientes con validación de DNI, teléfono, correo y duplicidad.</w:t>
            </w:r>
          </w:p>
        </w:tc>
      </w:tr>
      <w:tr w:rsidR="0097605C" w:rsidRPr="00BD5700" w14:paraId="72592959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BDB9B" w14:textId="77777777" w:rsidR="0097605C" w:rsidRDefault="00000000">
            <w:pPr>
              <w:spacing w:after="0"/>
            </w:pPr>
            <w:r>
              <w:rPr>
                <w:color w:val="000000"/>
                <w:sz w:val="18"/>
              </w:rPr>
              <w:t>RF05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49A87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>Gestionar usuarios y roles, evitando eliminar usuarios vinculados con ventas.</w:t>
            </w:r>
          </w:p>
        </w:tc>
      </w:tr>
      <w:tr w:rsidR="0097605C" w:rsidRPr="00BD5700" w14:paraId="3EFA550C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4225B" w14:textId="77777777" w:rsidR="0097605C" w:rsidRDefault="00000000">
            <w:pPr>
              <w:spacing w:after="0"/>
            </w:pPr>
            <w:r>
              <w:rPr>
                <w:color w:val="000000"/>
                <w:sz w:val="18"/>
              </w:rPr>
              <w:t>RF06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6F3F9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>Buscar clientes por DNI y productos por identificador durante una venta.</w:t>
            </w:r>
          </w:p>
        </w:tc>
      </w:tr>
      <w:tr w:rsidR="0097605C" w:rsidRPr="00BD5700" w14:paraId="4FD6B5A4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D930A" w14:textId="77777777" w:rsidR="0097605C" w:rsidRDefault="00000000">
            <w:pPr>
              <w:spacing w:after="0"/>
            </w:pPr>
            <w:r>
              <w:rPr>
                <w:color w:val="000000"/>
                <w:sz w:val="18"/>
              </w:rPr>
              <w:t>RF07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EACC4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>Agregar y quitar productos del detalle, validando cantidad, duplicidad y stock.</w:t>
            </w:r>
          </w:p>
        </w:tc>
      </w:tr>
      <w:tr w:rsidR="0097605C" w:rsidRPr="00BD5700" w14:paraId="7942DE82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337A1" w14:textId="77777777" w:rsidR="0097605C" w:rsidRDefault="00000000">
            <w:pPr>
              <w:spacing w:after="0"/>
            </w:pPr>
            <w:r>
              <w:rPr>
                <w:color w:val="000000"/>
                <w:sz w:val="18"/>
              </w:rPr>
              <w:t>RF08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A20A3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>Calcular subtotal, IGV del 18 % y total de la venta.</w:t>
            </w:r>
          </w:p>
        </w:tc>
      </w:tr>
      <w:tr w:rsidR="0097605C" w:rsidRPr="00BD5700" w14:paraId="198CF7C3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F2481" w14:textId="77777777" w:rsidR="0097605C" w:rsidRDefault="00000000">
            <w:pPr>
              <w:spacing w:after="0"/>
            </w:pPr>
            <w:r>
              <w:rPr>
                <w:color w:val="000000"/>
                <w:sz w:val="18"/>
              </w:rPr>
              <w:t>RF09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82554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>Registrar cabecera, detalles y descuento de stock en una transacción.</w:t>
            </w:r>
          </w:p>
        </w:tc>
      </w:tr>
      <w:tr w:rsidR="0097605C" w:rsidRPr="00BD5700" w14:paraId="1EAC3ACA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9AB36" w14:textId="77777777" w:rsidR="0097605C" w:rsidRDefault="00000000">
            <w:pPr>
              <w:spacing w:after="0"/>
            </w:pPr>
            <w:r>
              <w:rPr>
                <w:color w:val="000000"/>
                <w:sz w:val="18"/>
              </w:rPr>
              <w:t>RF10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A1960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>Generar y permitir imprimir un comprobante de venta.</w:t>
            </w:r>
          </w:p>
        </w:tc>
      </w:tr>
      <w:tr w:rsidR="0097605C" w:rsidRPr="00BD5700" w14:paraId="0BFEEE22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812BA" w14:textId="77777777" w:rsidR="0097605C" w:rsidRDefault="00000000">
            <w:pPr>
              <w:spacing w:after="0"/>
            </w:pPr>
            <w:r>
              <w:rPr>
                <w:color w:val="000000"/>
                <w:sz w:val="18"/>
              </w:rPr>
              <w:t>RF11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33E03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>Consultar reportes de productos, clientes y ventas.</w:t>
            </w:r>
          </w:p>
        </w:tc>
      </w:tr>
      <w:tr w:rsidR="0097605C" w:rsidRPr="00BD5700" w14:paraId="565103DA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23730" w14:textId="77777777" w:rsidR="0097605C" w:rsidRDefault="00000000">
            <w:pPr>
              <w:spacing w:after="0"/>
            </w:pPr>
            <w:r>
              <w:rPr>
                <w:color w:val="000000"/>
                <w:sz w:val="18"/>
              </w:rPr>
              <w:t>RF12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C060D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>Consultar el detalle de una venta y cerrar sesión de forma controlada.</w:t>
            </w:r>
          </w:p>
        </w:tc>
      </w:tr>
    </w:tbl>
    <w:p w14:paraId="7D0DA7F2" w14:textId="77777777" w:rsidR="0097605C" w:rsidRPr="00BD5700" w:rsidRDefault="0097605C">
      <w:pPr>
        <w:spacing w:after="20"/>
        <w:rPr>
          <w:lang w:val="es-PE"/>
        </w:rPr>
      </w:pPr>
    </w:p>
    <w:p w14:paraId="0FF0E262" w14:textId="77777777" w:rsidR="0097605C" w:rsidRDefault="00000000">
      <w:pPr>
        <w:pStyle w:val="Ttulo2"/>
      </w:pPr>
      <w:bookmarkStart w:id="24" w:name="_Toc235284125"/>
      <w:r>
        <w:t xml:space="preserve">3.2 Requerimientos no </w:t>
      </w:r>
      <w:proofErr w:type="spellStart"/>
      <w:r>
        <w:t>funcionales</w:t>
      </w:r>
      <w:bookmarkEnd w:id="24"/>
      <w:proofErr w:type="spellEnd"/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419"/>
        <w:gridCol w:w="5941"/>
      </w:tblGrid>
      <w:tr w:rsidR="0097605C" w14:paraId="1C047E9C" w14:textId="77777777">
        <w:trPr>
          <w:tblHeader/>
          <w:jc w:val="center"/>
        </w:trPr>
        <w:tc>
          <w:tcPr>
            <w:tcW w:w="1152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979A2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8208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BFFE2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Requerimiento no funcional</w:t>
            </w:r>
          </w:p>
        </w:tc>
      </w:tr>
      <w:tr w:rsidR="0097605C" w:rsidRPr="00BD5700" w14:paraId="1A1DD4DE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9E3BC" w14:textId="77777777" w:rsidR="0097605C" w:rsidRDefault="00000000">
            <w:pPr>
              <w:spacing w:after="0"/>
            </w:pPr>
            <w:r>
              <w:rPr>
                <w:color w:val="000000"/>
                <w:sz w:val="18"/>
              </w:rPr>
              <w:t>RNF01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2A4ED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>Aplicación desarrollada en Java con interfaz Swing.</w:t>
            </w:r>
          </w:p>
        </w:tc>
      </w:tr>
      <w:tr w:rsidR="0097605C" w:rsidRPr="00BD5700" w14:paraId="66ECE69D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C080B" w14:textId="77777777" w:rsidR="0097605C" w:rsidRDefault="00000000">
            <w:pPr>
              <w:spacing w:after="0"/>
            </w:pPr>
            <w:r>
              <w:rPr>
                <w:color w:val="000000"/>
                <w:sz w:val="18"/>
              </w:rPr>
              <w:t>RNF02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D34BD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>Persistencia en MySQL mediante JDBC.</w:t>
            </w:r>
          </w:p>
        </w:tc>
      </w:tr>
      <w:tr w:rsidR="0097605C" w:rsidRPr="00BD5700" w14:paraId="7701E50C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7F878" w14:textId="77777777" w:rsidR="0097605C" w:rsidRDefault="00000000">
            <w:pPr>
              <w:spacing w:after="0"/>
            </w:pPr>
            <w:r>
              <w:rPr>
                <w:color w:val="000000"/>
                <w:sz w:val="18"/>
              </w:rPr>
              <w:t>RNF03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3DF7F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>Organización mediante MVC, DAO y paquetes por responsabilidad.</w:t>
            </w:r>
          </w:p>
        </w:tc>
      </w:tr>
      <w:tr w:rsidR="0097605C" w:rsidRPr="00BD5700" w14:paraId="1977348F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CFC5D" w14:textId="77777777" w:rsidR="0097605C" w:rsidRDefault="00000000">
            <w:pPr>
              <w:spacing w:after="0"/>
            </w:pPr>
            <w:r>
              <w:rPr>
                <w:color w:val="000000"/>
                <w:sz w:val="18"/>
              </w:rPr>
              <w:t>RNF04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A5121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>Interfaz consistente, tablas no editables y mensajes de estado.</w:t>
            </w:r>
          </w:p>
        </w:tc>
      </w:tr>
      <w:tr w:rsidR="0097605C" w:rsidRPr="00BD5700" w14:paraId="04A51C30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81610" w14:textId="77777777" w:rsidR="0097605C" w:rsidRDefault="00000000">
            <w:pPr>
              <w:spacing w:after="0"/>
            </w:pPr>
            <w:r>
              <w:rPr>
                <w:color w:val="000000"/>
                <w:sz w:val="18"/>
              </w:rPr>
              <w:t>RNF05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31B8F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>Validación de formatos y restricciones de duplicidad.</w:t>
            </w:r>
          </w:p>
        </w:tc>
      </w:tr>
      <w:tr w:rsidR="0097605C" w:rsidRPr="00BD5700" w14:paraId="15290C26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70BBE" w14:textId="77777777" w:rsidR="0097605C" w:rsidRDefault="00000000">
            <w:pPr>
              <w:spacing w:after="0"/>
            </w:pPr>
            <w:r>
              <w:rPr>
                <w:color w:val="000000"/>
                <w:sz w:val="18"/>
              </w:rPr>
              <w:t>RNF06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A5B9A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 xml:space="preserve">Integridad de ventas mediante </w:t>
            </w:r>
            <w:proofErr w:type="spellStart"/>
            <w:r w:rsidRPr="00BD5700">
              <w:rPr>
                <w:color w:val="000000"/>
                <w:sz w:val="18"/>
                <w:lang w:val="es-PE"/>
              </w:rPr>
              <w:t>commit</w:t>
            </w:r>
            <w:proofErr w:type="spellEnd"/>
            <w:r w:rsidRPr="00BD5700">
              <w:rPr>
                <w:color w:val="000000"/>
                <w:sz w:val="18"/>
                <w:lang w:val="es-PE"/>
              </w:rPr>
              <w:t xml:space="preserve"> y </w:t>
            </w:r>
            <w:proofErr w:type="spellStart"/>
            <w:r w:rsidRPr="00BD5700">
              <w:rPr>
                <w:color w:val="000000"/>
                <w:sz w:val="18"/>
                <w:lang w:val="es-PE"/>
              </w:rPr>
              <w:t>rollback</w:t>
            </w:r>
            <w:proofErr w:type="spellEnd"/>
            <w:r w:rsidRPr="00BD5700">
              <w:rPr>
                <w:color w:val="000000"/>
                <w:sz w:val="18"/>
                <w:lang w:val="es-PE"/>
              </w:rPr>
              <w:t>.</w:t>
            </w:r>
          </w:p>
        </w:tc>
      </w:tr>
      <w:tr w:rsidR="0097605C" w:rsidRPr="00BD5700" w14:paraId="2F3E6D18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3C22E" w14:textId="77777777" w:rsidR="0097605C" w:rsidRDefault="00000000">
            <w:pPr>
              <w:spacing w:after="0"/>
            </w:pPr>
            <w:r>
              <w:rPr>
                <w:color w:val="000000"/>
                <w:sz w:val="18"/>
              </w:rPr>
              <w:t>RNF07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D3748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>Compatibilidad con Windows y ejecución local.</w:t>
            </w:r>
          </w:p>
        </w:tc>
      </w:tr>
      <w:tr w:rsidR="0097605C" w14:paraId="1A41E78A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C0471" w14:textId="77777777" w:rsidR="0097605C" w:rsidRDefault="00000000">
            <w:pPr>
              <w:spacing w:after="0"/>
            </w:pPr>
            <w:r>
              <w:rPr>
                <w:color w:val="000000"/>
                <w:sz w:val="18"/>
              </w:rPr>
              <w:t>RNF08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32AE8" w14:textId="77777777" w:rsidR="0097605C" w:rsidRDefault="00000000">
            <w:pPr>
              <w:spacing w:after="0"/>
            </w:pPr>
            <w:r>
              <w:rPr>
                <w:color w:val="000000"/>
                <w:sz w:val="18"/>
              </w:rPr>
              <w:t>Consultas parametrizadas mediante PreparedStatement.</w:t>
            </w:r>
          </w:p>
        </w:tc>
      </w:tr>
      <w:tr w:rsidR="0097605C" w:rsidRPr="00BD5700" w14:paraId="449ED848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C6A21" w14:textId="77777777" w:rsidR="0097605C" w:rsidRDefault="00000000">
            <w:pPr>
              <w:spacing w:after="0"/>
            </w:pPr>
            <w:r>
              <w:rPr>
                <w:color w:val="000000"/>
                <w:sz w:val="18"/>
              </w:rPr>
              <w:lastRenderedPageBreak/>
              <w:t>RNF09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5B65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>Código modular, reutilizable y mantenible.</w:t>
            </w:r>
          </w:p>
        </w:tc>
      </w:tr>
      <w:tr w:rsidR="0097605C" w:rsidRPr="00BD5700" w14:paraId="7F7C6A90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C0A8A" w14:textId="77777777" w:rsidR="0097605C" w:rsidRDefault="00000000">
            <w:pPr>
              <w:spacing w:after="0"/>
            </w:pPr>
            <w:r>
              <w:rPr>
                <w:color w:val="000000"/>
                <w:sz w:val="18"/>
              </w:rPr>
              <w:t>RNF10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D1571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>Acceso restringido a usuarios registrados.</w:t>
            </w:r>
          </w:p>
        </w:tc>
      </w:tr>
    </w:tbl>
    <w:p w14:paraId="63110056" w14:textId="77777777" w:rsidR="0097605C" w:rsidRPr="00BD5700" w:rsidRDefault="0097605C">
      <w:pPr>
        <w:spacing w:after="20"/>
        <w:rPr>
          <w:lang w:val="es-PE"/>
        </w:rPr>
      </w:pPr>
    </w:p>
    <w:p w14:paraId="1E46BDFC" w14:textId="77777777" w:rsidR="0097605C" w:rsidRPr="00BD5700" w:rsidRDefault="00000000">
      <w:pPr>
        <w:pStyle w:val="Ttulo2"/>
        <w:rPr>
          <w:lang w:val="es-PE"/>
        </w:rPr>
      </w:pPr>
      <w:bookmarkStart w:id="25" w:name="_Toc235284126"/>
      <w:r w:rsidRPr="00BD5700">
        <w:rPr>
          <w:lang w:val="es-PE"/>
        </w:rPr>
        <w:t>3.3 Casos de uso</w:t>
      </w:r>
      <w:bookmarkEnd w:id="25"/>
    </w:p>
    <w:p w14:paraId="1AF31EC0" w14:textId="77777777" w:rsidR="0097605C" w:rsidRPr="00BD5700" w:rsidRDefault="00000000">
      <w:pPr>
        <w:jc w:val="both"/>
        <w:rPr>
          <w:lang w:val="es-PE"/>
        </w:rPr>
      </w:pPr>
      <w:r w:rsidRPr="00BD5700">
        <w:rPr>
          <w:color w:val="000000"/>
          <w:lang w:val="es-PE"/>
        </w:rPr>
        <w:t>Los actores identificados son Administrador y Vendedor. Ambos autentican su sesión, consultan productos y clientes y registran ventas. El Administrador dispone además de gestión de usuarios, categorías, productos, clientes y reportes.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60"/>
        <w:gridCol w:w="1659"/>
        <w:gridCol w:w="1659"/>
        <w:gridCol w:w="1847"/>
        <w:gridCol w:w="2535"/>
      </w:tblGrid>
      <w:tr w:rsidR="0097605C" w14:paraId="16534635" w14:textId="77777777">
        <w:trPr>
          <w:tblHeader/>
          <w:jc w:val="center"/>
        </w:trPr>
        <w:tc>
          <w:tcPr>
            <w:tcW w:w="936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F7A0C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w="1800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A1772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Caso de uso</w:t>
            </w:r>
          </w:p>
        </w:tc>
        <w:tc>
          <w:tcPr>
            <w:tcW w:w="1655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23845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w="2088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59054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Precondición</w:t>
            </w:r>
          </w:p>
        </w:tc>
        <w:tc>
          <w:tcPr>
            <w:tcW w:w="2880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E9126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Resultado</w:t>
            </w:r>
          </w:p>
        </w:tc>
      </w:tr>
      <w:tr w:rsidR="0097605C" w:rsidRPr="00BD5700" w14:paraId="675E7C50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92C35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CU01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1B5A3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Iniciar sesión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1F387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Administrador / Vendedor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83631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Credenciales válidas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3DFD3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6"/>
                <w:lang w:val="es-PE"/>
              </w:rPr>
              <w:t>Sesión iniciada con el usuario autenticado.</w:t>
            </w:r>
          </w:p>
        </w:tc>
      </w:tr>
      <w:tr w:rsidR="0097605C" w:rsidRPr="00BD5700" w14:paraId="62BDC4B6" w14:textId="77777777">
        <w:trPr>
          <w:jc w:val="center"/>
        </w:trPr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40106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CU02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8159B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Gestionar categorías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1874C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Administrador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013A0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Sesión iniciada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DB09F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6"/>
                <w:lang w:val="es-PE"/>
              </w:rPr>
              <w:t>Categorías actualizadas sin romper relaciones.</w:t>
            </w:r>
          </w:p>
        </w:tc>
      </w:tr>
      <w:tr w:rsidR="0097605C" w14:paraId="3A1C9FE5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06B30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CU03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CC796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Gestionar productos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19358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Administrador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E663D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Categorías disponibles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5391B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Catálogo y stock actualizados.</w:t>
            </w:r>
          </w:p>
        </w:tc>
      </w:tr>
      <w:tr w:rsidR="0097605C" w14:paraId="61819D36" w14:textId="77777777">
        <w:trPr>
          <w:jc w:val="center"/>
        </w:trPr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EDAEC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CU04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17B8E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Gestionar clientes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DDF1C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Administrador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51DED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Sesión iniciada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9BE2D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Datos validados y persistidos.</w:t>
            </w:r>
          </w:p>
        </w:tc>
      </w:tr>
      <w:tr w:rsidR="0097605C" w14:paraId="1F2E02B0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90ACA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CU05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FCFFB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Gestionar usuarios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ABFE6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Administrador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0D429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Sesión iniciada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8219A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Usuarios y roles actualizados.</w:t>
            </w:r>
          </w:p>
        </w:tc>
      </w:tr>
      <w:tr w:rsidR="0097605C" w:rsidRPr="00BD5700" w14:paraId="0B5AB726" w14:textId="77777777">
        <w:trPr>
          <w:jc w:val="center"/>
        </w:trPr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9E970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CU06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D3CD0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Registrar venta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2CA35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Administrador / Vendedor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43A81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6"/>
                <w:lang w:val="es-PE"/>
              </w:rPr>
              <w:t>Cliente, productos y stock válidos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54C3E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6"/>
                <w:lang w:val="es-PE"/>
              </w:rPr>
              <w:t>Venta confirmada, detalles guardados y stock descontado.</w:t>
            </w:r>
          </w:p>
        </w:tc>
      </w:tr>
      <w:tr w:rsidR="0097605C" w14:paraId="6D540E54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0F15E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CU07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85E58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Consultar reportes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81C7A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Administrador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94B3D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Datos registrados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8319D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Información tabular disponible.</w:t>
            </w:r>
          </w:p>
        </w:tc>
      </w:tr>
      <w:tr w:rsidR="0097605C" w:rsidRPr="00BD5700" w14:paraId="3132599D" w14:textId="77777777">
        <w:trPr>
          <w:jc w:val="center"/>
        </w:trPr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6927E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CU08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ECDDC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Cerrar sesión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C1B7C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Administrador / Vendedor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71E1D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Sesión iniciada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B35F8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6"/>
                <w:lang w:val="es-PE"/>
              </w:rPr>
              <w:t>Retorno seguro al formulario de acceso.</w:t>
            </w:r>
          </w:p>
        </w:tc>
      </w:tr>
    </w:tbl>
    <w:p w14:paraId="73A4B2CD" w14:textId="77777777" w:rsidR="0097605C" w:rsidRPr="00BD5700" w:rsidRDefault="0097605C">
      <w:pPr>
        <w:spacing w:after="20"/>
        <w:rPr>
          <w:lang w:val="es-PE"/>
        </w:rPr>
      </w:pPr>
    </w:p>
    <w:p w14:paraId="106C495A" w14:textId="77777777" w:rsidR="0097605C" w:rsidRDefault="00000000">
      <w:pPr>
        <w:pStyle w:val="Ttulo2"/>
      </w:pPr>
      <w:bookmarkStart w:id="26" w:name="_Toc235284127"/>
      <w:r>
        <w:lastRenderedPageBreak/>
        <w:t xml:space="preserve">3.4 </w:t>
      </w:r>
      <w:proofErr w:type="spellStart"/>
      <w:r>
        <w:t>Arquitectura</w:t>
      </w:r>
      <w:proofErr w:type="spellEnd"/>
      <w:r>
        <w:t xml:space="preserve"> y </w:t>
      </w:r>
      <w:proofErr w:type="spellStart"/>
      <w:r>
        <w:t>componentes</w:t>
      </w:r>
      <w:bookmarkEnd w:id="26"/>
      <w:proofErr w:type="spellEnd"/>
    </w:p>
    <w:p w14:paraId="2546C44F" w14:textId="77777777" w:rsidR="0097605C" w:rsidRDefault="00000000">
      <w:pPr>
        <w:jc w:val="center"/>
      </w:pPr>
      <w:r>
        <w:rPr>
          <w:noProof/>
        </w:rPr>
        <w:drawing>
          <wp:inline distT="0" distB="0" distL="0" distR="0" wp14:anchorId="6930FA0D" wp14:editId="16F5C035">
            <wp:extent cx="5943600" cy="32265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D089" w14:textId="77777777" w:rsidR="0097605C" w:rsidRPr="00BD5700" w:rsidRDefault="00000000">
      <w:pPr>
        <w:jc w:val="center"/>
        <w:rPr>
          <w:lang w:val="es-PE"/>
        </w:rPr>
      </w:pPr>
      <w:r w:rsidRPr="00BD5700">
        <w:rPr>
          <w:i/>
          <w:color w:val="666666"/>
          <w:sz w:val="18"/>
          <w:lang w:val="es-PE"/>
        </w:rPr>
        <w:t>Figura 1. Arquitectura por capas implementada.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652"/>
        <w:gridCol w:w="2872"/>
        <w:gridCol w:w="3836"/>
      </w:tblGrid>
      <w:tr w:rsidR="0097605C" w14:paraId="3D76C9D7" w14:textId="77777777">
        <w:trPr>
          <w:tblHeader/>
          <w:jc w:val="center"/>
        </w:trPr>
        <w:tc>
          <w:tcPr>
            <w:tcW w:w="1440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DD655" w14:textId="77777777" w:rsidR="0097605C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Paquete</w:t>
            </w:r>
            <w:proofErr w:type="spellEnd"/>
          </w:p>
        </w:tc>
        <w:tc>
          <w:tcPr>
            <w:tcW w:w="3384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46E6B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Componentes</w:t>
            </w:r>
          </w:p>
        </w:tc>
        <w:tc>
          <w:tcPr>
            <w:tcW w:w="4536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CDC29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Responsabilidad</w:t>
            </w:r>
          </w:p>
        </w:tc>
      </w:tr>
      <w:tr w:rsidR="0097605C" w:rsidRPr="00BD5700" w14:paraId="1E8A4332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A18BF" w14:textId="16E7C885" w:rsidR="0097605C" w:rsidRDefault="00CD7A1D">
            <w:pPr>
              <w:spacing w:after="0"/>
            </w:pPr>
            <w:r>
              <w:rPr>
                <w:color w:val="000000"/>
                <w:sz w:val="17"/>
              </w:rPr>
              <w:t>A</w:t>
            </w:r>
            <w:r w:rsidR="00000000">
              <w:rPr>
                <w:color w:val="000000"/>
                <w:sz w:val="17"/>
              </w:rPr>
              <w:t>pp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4107C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Main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92843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7"/>
                <w:lang w:val="es-PE"/>
              </w:rPr>
              <w:t xml:space="preserve">Punto de entrada y configuración visual </w:t>
            </w:r>
            <w:proofErr w:type="spellStart"/>
            <w:r w:rsidRPr="00BD5700">
              <w:rPr>
                <w:color w:val="000000"/>
                <w:sz w:val="17"/>
                <w:lang w:val="es-PE"/>
              </w:rPr>
              <w:t>Nimbus</w:t>
            </w:r>
            <w:proofErr w:type="spellEnd"/>
            <w:r w:rsidRPr="00BD5700">
              <w:rPr>
                <w:color w:val="000000"/>
                <w:sz w:val="17"/>
                <w:lang w:val="es-PE"/>
              </w:rPr>
              <w:t>.</w:t>
            </w:r>
          </w:p>
        </w:tc>
      </w:tr>
      <w:tr w:rsidR="0097605C" w:rsidRPr="00BD5700" w14:paraId="03F0F37E" w14:textId="77777777">
        <w:trPr>
          <w:jc w:val="center"/>
        </w:trPr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09920" w14:textId="248F1461" w:rsidR="0097605C" w:rsidRDefault="00CD7A1D">
            <w:pPr>
              <w:spacing w:after="0"/>
            </w:pPr>
            <w:r>
              <w:rPr>
                <w:color w:val="000000"/>
                <w:sz w:val="17"/>
              </w:rPr>
              <w:t>M</w:t>
            </w:r>
            <w:r w:rsidR="00000000">
              <w:rPr>
                <w:color w:val="000000"/>
                <w:sz w:val="17"/>
              </w:rPr>
              <w:t>odelo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F30CB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7"/>
                <w:lang w:val="es-PE"/>
              </w:rPr>
              <w:t xml:space="preserve">Persona, Cliente, Usuario, </w:t>
            </w:r>
            <w:proofErr w:type="spellStart"/>
            <w:r w:rsidRPr="00BD5700">
              <w:rPr>
                <w:color w:val="000000"/>
                <w:sz w:val="17"/>
                <w:lang w:val="es-PE"/>
              </w:rPr>
              <w:t>Categoria</w:t>
            </w:r>
            <w:proofErr w:type="spellEnd"/>
            <w:r w:rsidRPr="00BD5700">
              <w:rPr>
                <w:color w:val="000000"/>
                <w:sz w:val="17"/>
                <w:lang w:val="es-PE"/>
              </w:rPr>
              <w:t xml:space="preserve">, Producto, Venta, </w:t>
            </w:r>
            <w:proofErr w:type="spellStart"/>
            <w:r w:rsidRPr="00BD5700">
              <w:rPr>
                <w:color w:val="000000"/>
                <w:sz w:val="17"/>
                <w:lang w:val="es-PE"/>
              </w:rPr>
              <w:t>DetalleVenta</w:t>
            </w:r>
            <w:proofErr w:type="spellEnd"/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FE996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7"/>
                <w:lang w:val="es-PE"/>
              </w:rPr>
              <w:t>Entidades, atributos, asociaciones y comportamiento del dominio.</w:t>
            </w:r>
          </w:p>
        </w:tc>
      </w:tr>
      <w:tr w:rsidR="0097605C" w:rsidRPr="00BD5700" w14:paraId="147F7177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9CDA3" w14:textId="4559CCC0" w:rsidR="0097605C" w:rsidRDefault="00CD7A1D">
            <w:pPr>
              <w:spacing w:after="0"/>
            </w:pPr>
            <w:r>
              <w:rPr>
                <w:color w:val="000000"/>
                <w:sz w:val="17"/>
              </w:rPr>
              <w:t>V</w:t>
            </w:r>
            <w:r w:rsidR="00000000">
              <w:rPr>
                <w:color w:val="000000"/>
                <w:sz w:val="17"/>
              </w:rPr>
              <w:t>ista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2CE23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10 formularios JFrame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B1272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7"/>
                <w:lang w:val="es-PE"/>
              </w:rPr>
              <w:t>Interacción, tablas, eventos y presentación de resultados.</w:t>
            </w:r>
          </w:p>
        </w:tc>
      </w:tr>
      <w:tr w:rsidR="0097605C" w:rsidRPr="00BD5700" w14:paraId="557AD555" w14:textId="77777777">
        <w:trPr>
          <w:jc w:val="center"/>
        </w:trPr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091BB" w14:textId="19B464A2" w:rsidR="0097605C" w:rsidRDefault="00CD7A1D">
            <w:pPr>
              <w:spacing w:after="0"/>
            </w:pPr>
            <w:proofErr w:type="spellStart"/>
            <w:r>
              <w:rPr>
                <w:color w:val="000000"/>
                <w:sz w:val="17"/>
              </w:rPr>
              <w:t>C</w:t>
            </w:r>
            <w:r w:rsidR="00000000">
              <w:rPr>
                <w:color w:val="000000"/>
                <w:sz w:val="17"/>
              </w:rPr>
              <w:t>ontrolador</w:t>
            </w:r>
            <w:proofErr w:type="spellEnd"/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3B947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7 controladores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7CCDB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7"/>
                <w:lang w:val="es-PE"/>
              </w:rPr>
              <w:t xml:space="preserve">Intermediación entre formularios y DAO; reglas de categorías y </w:t>
            </w:r>
            <w:proofErr w:type="spellStart"/>
            <w:r w:rsidRPr="00BD5700">
              <w:rPr>
                <w:color w:val="000000"/>
                <w:sz w:val="17"/>
                <w:lang w:val="es-PE"/>
              </w:rPr>
              <w:t>login</w:t>
            </w:r>
            <w:proofErr w:type="spellEnd"/>
            <w:r w:rsidRPr="00BD5700">
              <w:rPr>
                <w:color w:val="000000"/>
                <w:sz w:val="17"/>
                <w:lang w:val="es-PE"/>
              </w:rPr>
              <w:t>.</w:t>
            </w:r>
          </w:p>
        </w:tc>
      </w:tr>
      <w:tr w:rsidR="0097605C" w:rsidRPr="00BD5700" w14:paraId="53B3EDE2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70DBF" w14:textId="705C58AE" w:rsidR="0097605C" w:rsidRDefault="00CD7A1D">
            <w:pPr>
              <w:spacing w:after="0"/>
            </w:pPr>
            <w:r>
              <w:rPr>
                <w:color w:val="000000"/>
                <w:sz w:val="17"/>
              </w:rPr>
              <w:t>D</w:t>
            </w:r>
            <w:r w:rsidR="00000000">
              <w:rPr>
                <w:color w:val="000000"/>
                <w:sz w:val="17"/>
              </w:rPr>
              <w:t>ao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7397E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6 DAO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58032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7"/>
                <w:lang w:val="es-PE"/>
              </w:rPr>
              <w:t>CRUD, búsquedas, reportes y transacción de venta.</w:t>
            </w:r>
          </w:p>
        </w:tc>
      </w:tr>
      <w:tr w:rsidR="0097605C" w:rsidRPr="00BD5700" w14:paraId="7A25B642" w14:textId="77777777">
        <w:trPr>
          <w:jc w:val="center"/>
        </w:trPr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9CA46" w14:textId="51A83E1E" w:rsidR="0097605C" w:rsidRDefault="00CD7A1D">
            <w:pPr>
              <w:spacing w:after="0"/>
            </w:pPr>
            <w:r>
              <w:rPr>
                <w:color w:val="000000"/>
                <w:sz w:val="17"/>
              </w:rPr>
              <w:t>C</w:t>
            </w:r>
            <w:r w:rsidR="00000000">
              <w:rPr>
                <w:color w:val="000000"/>
                <w:sz w:val="17"/>
              </w:rPr>
              <w:t>onexion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1AABB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Conexion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FB6D4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7"/>
                <w:lang w:val="es-PE"/>
              </w:rPr>
              <w:t xml:space="preserve">Carga del </w:t>
            </w:r>
            <w:proofErr w:type="gramStart"/>
            <w:r w:rsidRPr="00BD5700">
              <w:rPr>
                <w:color w:val="000000"/>
                <w:sz w:val="17"/>
                <w:lang w:val="es-PE"/>
              </w:rPr>
              <w:t>driver</w:t>
            </w:r>
            <w:proofErr w:type="gramEnd"/>
            <w:r w:rsidRPr="00BD5700">
              <w:rPr>
                <w:color w:val="000000"/>
                <w:sz w:val="17"/>
                <w:lang w:val="es-PE"/>
              </w:rPr>
              <w:t xml:space="preserve"> y apertura de </w:t>
            </w:r>
            <w:proofErr w:type="spellStart"/>
            <w:r w:rsidRPr="00BD5700">
              <w:rPr>
                <w:color w:val="000000"/>
                <w:sz w:val="17"/>
                <w:lang w:val="es-PE"/>
              </w:rPr>
              <w:t>Connection</w:t>
            </w:r>
            <w:proofErr w:type="spellEnd"/>
            <w:r w:rsidRPr="00BD5700">
              <w:rPr>
                <w:color w:val="000000"/>
                <w:sz w:val="17"/>
                <w:lang w:val="es-PE"/>
              </w:rPr>
              <w:t>.</w:t>
            </w:r>
          </w:p>
        </w:tc>
      </w:tr>
      <w:tr w:rsidR="0097605C" w:rsidRPr="00BD5700" w14:paraId="2E4265CD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DFA9D" w14:textId="19815D88" w:rsidR="0097605C" w:rsidRDefault="00CD7A1D">
            <w:pPr>
              <w:spacing w:after="0"/>
            </w:pPr>
            <w:r>
              <w:rPr>
                <w:color w:val="000000"/>
                <w:sz w:val="17"/>
              </w:rPr>
              <w:t>U</w:t>
            </w:r>
            <w:r w:rsidR="00000000">
              <w:rPr>
                <w:color w:val="000000"/>
                <w:sz w:val="17"/>
              </w:rPr>
              <w:t>til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41D98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Validaciones, EstiloUI, ResultadoOperacion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031C6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7"/>
                <w:lang w:val="es-PE"/>
              </w:rPr>
              <w:t>Reglas reutilizables, formato visual y resultados genéricos.</w:t>
            </w:r>
          </w:p>
        </w:tc>
      </w:tr>
      <w:tr w:rsidR="0097605C" w:rsidRPr="00BD5700" w14:paraId="5DC92475" w14:textId="77777777">
        <w:trPr>
          <w:jc w:val="center"/>
        </w:trPr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84077" w14:textId="4C6E415D" w:rsidR="0097605C" w:rsidRDefault="00CD7A1D">
            <w:pPr>
              <w:spacing w:after="0"/>
            </w:pPr>
            <w:r>
              <w:rPr>
                <w:color w:val="000000"/>
                <w:sz w:val="17"/>
              </w:rPr>
              <w:t>P</w:t>
            </w:r>
            <w:r w:rsidR="00000000">
              <w:rPr>
                <w:color w:val="000000"/>
                <w:sz w:val="17"/>
              </w:rPr>
              <w:t>rueba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DEAA7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4 clases de prueba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FBED8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7"/>
                <w:lang w:val="es-PE"/>
              </w:rPr>
              <w:t xml:space="preserve">Conexión, modelos, </w:t>
            </w:r>
            <w:proofErr w:type="spellStart"/>
            <w:r w:rsidRPr="00BD5700">
              <w:rPr>
                <w:color w:val="000000"/>
                <w:sz w:val="17"/>
                <w:lang w:val="es-PE"/>
              </w:rPr>
              <w:t>login</w:t>
            </w:r>
            <w:proofErr w:type="spellEnd"/>
            <w:r w:rsidRPr="00BD5700">
              <w:rPr>
                <w:color w:val="000000"/>
                <w:sz w:val="17"/>
                <w:lang w:val="es-PE"/>
              </w:rPr>
              <w:t xml:space="preserve"> DAO e integración de lectura.</w:t>
            </w:r>
          </w:p>
        </w:tc>
      </w:tr>
    </w:tbl>
    <w:p w14:paraId="08887AFE" w14:textId="77777777" w:rsidR="0097605C" w:rsidRPr="00BD5700" w:rsidRDefault="0097605C">
      <w:pPr>
        <w:spacing w:after="20"/>
        <w:rPr>
          <w:lang w:val="es-PE"/>
        </w:rPr>
      </w:pPr>
    </w:p>
    <w:p w14:paraId="76E3179F" w14:textId="77777777" w:rsidR="0097605C" w:rsidRDefault="00000000">
      <w:pPr>
        <w:pStyle w:val="Ttulo2"/>
      </w:pPr>
      <w:bookmarkStart w:id="27" w:name="_Toc235284128"/>
      <w:r>
        <w:lastRenderedPageBreak/>
        <w:t xml:space="preserve">3.5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orientado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objetos</w:t>
      </w:r>
      <w:bookmarkEnd w:id="27"/>
      <w:proofErr w:type="spellEnd"/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678"/>
        <w:gridCol w:w="5682"/>
      </w:tblGrid>
      <w:tr w:rsidR="0097605C" w14:paraId="51515D4A" w14:textId="77777777">
        <w:trPr>
          <w:tblHeader/>
          <w:jc w:val="center"/>
        </w:trPr>
        <w:tc>
          <w:tcPr>
            <w:tcW w:w="2088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E1531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Principio</w:t>
            </w:r>
          </w:p>
        </w:tc>
        <w:tc>
          <w:tcPr>
            <w:tcW w:w="7272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FB7F8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Aplicación en el proyecto</w:t>
            </w:r>
          </w:p>
        </w:tc>
      </w:tr>
      <w:tr w:rsidR="0097605C" w:rsidRPr="00BD5700" w14:paraId="414DB161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4CE11" w14:textId="77777777" w:rsidR="0097605C" w:rsidRDefault="00000000">
            <w:pPr>
              <w:spacing w:after="0"/>
            </w:pPr>
            <w:r>
              <w:rPr>
                <w:color w:val="000000"/>
                <w:sz w:val="18"/>
              </w:rPr>
              <w:t>Encapsulamiento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22CCE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 xml:space="preserve">Atributos privados y acceso mediante </w:t>
            </w:r>
            <w:proofErr w:type="spellStart"/>
            <w:r w:rsidRPr="00BD5700">
              <w:rPr>
                <w:color w:val="000000"/>
                <w:sz w:val="18"/>
                <w:lang w:val="es-PE"/>
              </w:rPr>
              <w:t>getters</w:t>
            </w:r>
            <w:proofErr w:type="spellEnd"/>
            <w:r w:rsidRPr="00BD5700">
              <w:rPr>
                <w:color w:val="000000"/>
                <w:sz w:val="18"/>
                <w:lang w:val="es-PE"/>
              </w:rPr>
              <w:t>/</w:t>
            </w:r>
            <w:proofErr w:type="spellStart"/>
            <w:r w:rsidRPr="00BD5700">
              <w:rPr>
                <w:color w:val="000000"/>
                <w:sz w:val="18"/>
                <w:lang w:val="es-PE"/>
              </w:rPr>
              <w:t>setters</w:t>
            </w:r>
            <w:proofErr w:type="spellEnd"/>
            <w:r w:rsidRPr="00BD5700">
              <w:rPr>
                <w:color w:val="000000"/>
                <w:sz w:val="18"/>
                <w:lang w:val="es-PE"/>
              </w:rPr>
              <w:t xml:space="preserve"> en los modelos.</w:t>
            </w:r>
          </w:p>
        </w:tc>
      </w:tr>
      <w:tr w:rsidR="0097605C" w:rsidRPr="00BD5700" w14:paraId="4752220F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AA835" w14:textId="77777777" w:rsidR="0097605C" w:rsidRDefault="00000000">
            <w:pPr>
              <w:spacing w:after="0"/>
            </w:pPr>
            <w:r>
              <w:rPr>
                <w:color w:val="000000"/>
                <w:sz w:val="18"/>
              </w:rPr>
              <w:t>Herencia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3EE85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>Cliente y Usuario extienden Persona y reutilizan id, DNI, nombres y teléfono.</w:t>
            </w:r>
          </w:p>
        </w:tc>
      </w:tr>
      <w:tr w:rsidR="0097605C" w:rsidRPr="00BD5700" w14:paraId="41863658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166B4" w14:textId="77777777" w:rsidR="0097605C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Sobrescritura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DC548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 xml:space="preserve">Los modelos redefinen </w:t>
            </w:r>
            <w:proofErr w:type="spellStart"/>
            <w:r w:rsidRPr="00BD5700">
              <w:rPr>
                <w:color w:val="000000"/>
                <w:sz w:val="18"/>
                <w:lang w:val="es-PE"/>
              </w:rPr>
              <w:t>toString</w:t>
            </w:r>
            <w:proofErr w:type="spellEnd"/>
            <w:r w:rsidRPr="00BD5700">
              <w:rPr>
                <w:color w:val="000000"/>
                <w:sz w:val="18"/>
                <w:lang w:val="es-PE"/>
              </w:rPr>
              <w:t xml:space="preserve">; </w:t>
            </w:r>
            <w:proofErr w:type="spellStart"/>
            <w:r w:rsidRPr="00BD5700">
              <w:rPr>
                <w:color w:val="000000"/>
                <w:sz w:val="18"/>
                <w:lang w:val="es-PE"/>
              </w:rPr>
              <w:t>Categoria</w:t>
            </w:r>
            <w:proofErr w:type="spellEnd"/>
            <w:r w:rsidRPr="00BD5700">
              <w:rPr>
                <w:color w:val="000000"/>
                <w:sz w:val="18"/>
                <w:lang w:val="es-PE"/>
              </w:rPr>
              <w:t xml:space="preserve"> muestra su nombre en el </w:t>
            </w:r>
            <w:proofErr w:type="spellStart"/>
            <w:r w:rsidRPr="00BD5700">
              <w:rPr>
                <w:color w:val="000000"/>
                <w:sz w:val="18"/>
                <w:lang w:val="es-PE"/>
              </w:rPr>
              <w:t>JComboBox</w:t>
            </w:r>
            <w:proofErr w:type="spellEnd"/>
            <w:r w:rsidRPr="00BD5700">
              <w:rPr>
                <w:color w:val="000000"/>
                <w:sz w:val="18"/>
                <w:lang w:val="es-PE"/>
              </w:rPr>
              <w:t>.</w:t>
            </w:r>
          </w:p>
        </w:tc>
      </w:tr>
      <w:tr w:rsidR="0097605C" w:rsidRPr="00BD5700" w14:paraId="54BE203B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FA9FB" w14:textId="77777777" w:rsidR="0097605C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Asociación</w:t>
            </w:r>
            <w:proofErr w:type="spellEnd"/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8DE1F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>Producto-</w:t>
            </w:r>
            <w:proofErr w:type="spellStart"/>
            <w:r w:rsidRPr="00BD5700">
              <w:rPr>
                <w:color w:val="000000"/>
                <w:sz w:val="18"/>
                <w:lang w:val="es-PE"/>
              </w:rPr>
              <w:t>Categoria</w:t>
            </w:r>
            <w:proofErr w:type="spellEnd"/>
            <w:r w:rsidRPr="00BD5700">
              <w:rPr>
                <w:color w:val="000000"/>
                <w:sz w:val="18"/>
                <w:lang w:val="es-PE"/>
              </w:rPr>
              <w:t xml:space="preserve">; Venta-Cliente; Venta-Usuario; </w:t>
            </w:r>
            <w:proofErr w:type="spellStart"/>
            <w:r w:rsidRPr="00BD5700">
              <w:rPr>
                <w:color w:val="000000"/>
                <w:sz w:val="18"/>
                <w:lang w:val="es-PE"/>
              </w:rPr>
              <w:t>DetalleVenta</w:t>
            </w:r>
            <w:proofErr w:type="spellEnd"/>
            <w:r w:rsidRPr="00BD5700">
              <w:rPr>
                <w:color w:val="000000"/>
                <w:sz w:val="18"/>
                <w:lang w:val="es-PE"/>
              </w:rPr>
              <w:t xml:space="preserve">-Venta y </w:t>
            </w:r>
            <w:proofErr w:type="spellStart"/>
            <w:r w:rsidRPr="00BD5700">
              <w:rPr>
                <w:color w:val="000000"/>
                <w:sz w:val="18"/>
                <w:lang w:val="es-PE"/>
              </w:rPr>
              <w:t>DetalleVenta</w:t>
            </w:r>
            <w:proofErr w:type="spellEnd"/>
            <w:r w:rsidRPr="00BD5700">
              <w:rPr>
                <w:color w:val="000000"/>
                <w:sz w:val="18"/>
                <w:lang w:val="es-PE"/>
              </w:rPr>
              <w:t>-Producto.</w:t>
            </w:r>
          </w:p>
        </w:tc>
      </w:tr>
      <w:tr w:rsidR="0097605C" w:rsidRPr="00BD5700" w14:paraId="00EDE7EF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75087" w14:textId="77777777" w:rsidR="0097605C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Abstracción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8FD64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>La vista solicita operaciones al controlador sin conocer JDBC ni SQL.</w:t>
            </w:r>
          </w:p>
        </w:tc>
      </w:tr>
      <w:tr w:rsidR="0097605C" w:rsidRPr="00BD5700" w14:paraId="1D0D731A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76004" w14:textId="77777777" w:rsidR="0097605C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Genéricos</w:t>
            </w:r>
            <w:proofErr w:type="spellEnd"/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B4907" w14:textId="77777777" w:rsidR="0097605C" w:rsidRPr="00BD5700" w:rsidRDefault="00000000">
            <w:pPr>
              <w:spacing w:after="0"/>
              <w:rPr>
                <w:lang w:val="es-PE"/>
              </w:rPr>
            </w:pPr>
            <w:proofErr w:type="spellStart"/>
            <w:r w:rsidRPr="00BD5700">
              <w:rPr>
                <w:color w:val="000000"/>
                <w:sz w:val="18"/>
                <w:lang w:val="es-PE"/>
              </w:rPr>
              <w:t>ResultadoOperacion</w:t>
            </w:r>
            <w:proofErr w:type="spellEnd"/>
            <w:r w:rsidRPr="00BD5700">
              <w:rPr>
                <w:color w:val="000000"/>
                <w:sz w:val="18"/>
                <w:lang w:val="es-PE"/>
              </w:rPr>
              <w:t>&lt;T&gt; transporta éxito, mensaje y un dato de cualquier tipo.</w:t>
            </w:r>
          </w:p>
        </w:tc>
      </w:tr>
      <w:tr w:rsidR="0097605C" w:rsidRPr="00BD5700" w14:paraId="50CF2966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572F4" w14:textId="77777777" w:rsidR="0097605C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Responsabilidad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única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7D18E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>Modelos representan datos; DAO persisten; vistas presentan; utilidades reutilizan reglas.</w:t>
            </w:r>
          </w:p>
        </w:tc>
      </w:tr>
    </w:tbl>
    <w:p w14:paraId="36740ECA" w14:textId="77777777" w:rsidR="0097605C" w:rsidRPr="00BD5700" w:rsidRDefault="0097605C">
      <w:pPr>
        <w:spacing w:after="20"/>
        <w:rPr>
          <w:lang w:val="es-PE"/>
        </w:rPr>
      </w:pPr>
    </w:p>
    <w:p w14:paraId="1D6821F8" w14:textId="77777777" w:rsidR="0097605C" w:rsidRPr="00BD5700" w:rsidRDefault="00000000">
      <w:pPr>
        <w:pStyle w:val="Ttulo2"/>
        <w:rPr>
          <w:lang w:val="es-PE"/>
        </w:rPr>
      </w:pPr>
      <w:bookmarkStart w:id="28" w:name="_Toc235284129"/>
      <w:r w:rsidRPr="00BD5700">
        <w:rPr>
          <w:lang w:val="es-PE"/>
        </w:rPr>
        <w:t>3.6 Base de datos relacional</w:t>
      </w:r>
      <w:bookmarkEnd w:id="28"/>
    </w:p>
    <w:p w14:paraId="3EEBDE9E" w14:textId="77777777" w:rsidR="0097605C" w:rsidRPr="00BD5700" w:rsidRDefault="00000000">
      <w:pPr>
        <w:jc w:val="both"/>
        <w:rPr>
          <w:lang w:val="es-PE"/>
        </w:rPr>
      </w:pPr>
      <w:r w:rsidRPr="00BD5700">
        <w:rPr>
          <w:color w:val="000000"/>
          <w:lang w:val="es-PE"/>
        </w:rPr>
        <w:t xml:space="preserve">La base de datos </w:t>
      </w:r>
      <w:proofErr w:type="spellStart"/>
      <w:r w:rsidRPr="00BD5700">
        <w:rPr>
          <w:color w:val="000000"/>
          <w:lang w:val="es-PE"/>
        </w:rPr>
        <w:t>bd_sistema_ventas</w:t>
      </w:r>
      <w:proofErr w:type="spellEnd"/>
      <w:r w:rsidRPr="00BD5700">
        <w:rPr>
          <w:color w:val="000000"/>
          <w:lang w:val="es-PE"/>
        </w:rPr>
        <w:t xml:space="preserve"> fue exportada desde MySQL 8.0.46. Utiliza </w:t>
      </w:r>
      <w:proofErr w:type="spellStart"/>
      <w:r w:rsidRPr="00BD5700">
        <w:rPr>
          <w:color w:val="000000"/>
          <w:lang w:val="es-PE"/>
        </w:rPr>
        <w:t>InnoDB</w:t>
      </w:r>
      <w:proofErr w:type="spellEnd"/>
      <w:r w:rsidRPr="00BD5700">
        <w:rPr>
          <w:color w:val="000000"/>
          <w:lang w:val="es-PE"/>
        </w:rPr>
        <w:t xml:space="preserve">, codificación utf8mb4 y seis tablas. El diseño siguiente se basa directamente en el script </w:t>
      </w:r>
      <w:proofErr w:type="spellStart"/>
      <w:r w:rsidRPr="00BD5700">
        <w:rPr>
          <w:color w:val="000000"/>
          <w:lang w:val="es-PE"/>
        </w:rPr>
        <w:t>estructura_bd_sistema_ventas.sql</w:t>
      </w:r>
      <w:proofErr w:type="spellEnd"/>
      <w:r w:rsidRPr="00BD5700">
        <w:rPr>
          <w:color w:val="000000"/>
          <w:lang w:val="es-PE"/>
        </w:rPr>
        <w:t>.</w:t>
      </w:r>
    </w:p>
    <w:p w14:paraId="79C81DB9" w14:textId="77777777" w:rsidR="0097605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CDB71EA" wp14:editId="39AE14D8">
            <wp:extent cx="5943600" cy="4358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o_relacio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499B" w14:textId="77777777" w:rsidR="0097605C" w:rsidRDefault="00000000">
      <w:pPr>
        <w:jc w:val="center"/>
      </w:pPr>
      <w:r>
        <w:rPr>
          <w:i/>
          <w:color w:val="666666"/>
          <w:sz w:val="18"/>
        </w:rPr>
        <w:t>Figura 2. Modelo relacional implementado.</w:t>
      </w:r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395"/>
        <w:gridCol w:w="1396"/>
        <w:gridCol w:w="1479"/>
        <w:gridCol w:w="1396"/>
        <w:gridCol w:w="1396"/>
        <w:gridCol w:w="2298"/>
      </w:tblGrid>
      <w:tr w:rsidR="0097605C" w14:paraId="50469FCA" w14:textId="77777777">
        <w:trPr>
          <w:tblHeader/>
          <w:jc w:val="center"/>
        </w:trPr>
        <w:tc>
          <w:tcPr>
            <w:tcW w:w="1440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97B7B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Tabla padre</w:t>
            </w:r>
          </w:p>
        </w:tc>
        <w:tc>
          <w:tcPr>
            <w:tcW w:w="1224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2CBB1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PK</w:t>
            </w:r>
          </w:p>
        </w:tc>
        <w:tc>
          <w:tcPr>
            <w:tcW w:w="1655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D0D02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Tabla hija</w:t>
            </w:r>
          </w:p>
        </w:tc>
        <w:tc>
          <w:tcPr>
            <w:tcW w:w="1296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8D90C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FK</w:t>
            </w:r>
          </w:p>
        </w:tc>
        <w:tc>
          <w:tcPr>
            <w:tcW w:w="1152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B7A99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Cardinalidad</w:t>
            </w:r>
          </w:p>
        </w:tc>
        <w:tc>
          <w:tcPr>
            <w:tcW w:w="2592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B263D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97605C" w:rsidRPr="00BD5700" w14:paraId="4A9260D9" w14:textId="77777777">
        <w:trPr>
          <w:jc w:val="center"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CF9F9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categorias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EAD62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idCategoria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E5FF8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productos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47EFD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idCategoria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89E34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1:N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A191D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6"/>
                <w:lang w:val="es-PE"/>
              </w:rPr>
              <w:t>Una categoría clasifica varios productos.</w:t>
            </w:r>
          </w:p>
        </w:tc>
      </w:tr>
      <w:tr w:rsidR="0097605C" w:rsidRPr="00BD5700" w14:paraId="66B579B5" w14:textId="77777777">
        <w:trPr>
          <w:jc w:val="center"/>
        </w:trPr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A5393" w14:textId="77777777" w:rsidR="0097605C" w:rsidRDefault="00000000">
            <w:pPr>
              <w:spacing w:after="0"/>
            </w:pPr>
            <w:proofErr w:type="spellStart"/>
            <w:r>
              <w:rPr>
                <w:color w:val="000000"/>
                <w:sz w:val="16"/>
              </w:rPr>
              <w:t>clientes</w:t>
            </w:r>
            <w:proofErr w:type="spellEnd"/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51A12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idCliente</w:t>
            </w:r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6257E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ventas</w:t>
            </w:r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91D7A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idCliente</w:t>
            </w:r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CAED5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1:N</w:t>
            </w:r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BEF3B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6"/>
                <w:lang w:val="es-PE"/>
              </w:rPr>
              <w:t>Un cliente puede registrar varias ventas.</w:t>
            </w:r>
          </w:p>
        </w:tc>
      </w:tr>
      <w:tr w:rsidR="0097605C" w:rsidRPr="00BD5700" w14:paraId="4C0362FD" w14:textId="77777777">
        <w:trPr>
          <w:jc w:val="center"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AF556" w14:textId="77777777" w:rsidR="0097605C" w:rsidRDefault="00000000">
            <w:pPr>
              <w:spacing w:after="0"/>
            </w:pPr>
            <w:proofErr w:type="spellStart"/>
            <w:r>
              <w:rPr>
                <w:color w:val="000000"/>
                <w:sz w:val="16"/>
              </w:rPr>
              <w:t>usuarios</w:t>
            </w:r>
            <w:proofErr w:type="spellEnd"/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2C340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idUsuario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95461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ventas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6D6D2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idUsuario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BF801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1:N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5FD4D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6"/>
                <w:lang w:val="es-PE"/>
              </w:rPr>
              <w:t>Un usuario puede atender varias ventas.</w:t>
            </w:r>
          </w:p>
        </w:tc>
      </w:tr>
      <w:tr w:rsidR="0097605C" w:rsidRPr="00BD5700" w14:paraId="1D099BB6" w14:textId="77777777">
        <w:trPr>
          <w:jc w:val="center"/>
        </w:trPr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972F4" w14:textId="77777777" w:rsidR="0097605C" w:rsidRDefault="00000000">
            <w:pPr>
              <w:spacing w:after="0"/>
            </w:pPr>
            <w:proofErr w:type="spellStart"/>
            <w:r>
              <w:rPr>
                <w:color w:val="000000"/>
                <w:sz w:val="16"/>
              </w:rPr>
              <w:t>ventas</w:t>
            </w:r>
            <w:proofErr w:type="spellEnd"/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BDBD2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idVenta</w:t>
            </w:r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CF7AE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detalle_venta</w:t>
            </w:r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6B9BC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idVenta</w:t>
            </w:r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02DDF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1:N</w:t>
            </w:r>
          </w:p>
        </w:tc>
        <w:tc>
          <w:tcPr>
            <w:tcW w:w="1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CB647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6"/>
                <w:lang w:val="es-PE"/>
              </w:rPr>
              <w:t>Una venta contiene uno o más detalles.</w:t>
            </w:r>
          </w:p>
        </w:tc>
      </w:tr>
      <w:tr w:rsidR="0097605C" w:rsidRPr="00BD5700" w14:paraId="441CECD2" w14:textId="77777777">
        <w:trPr>
          <w:jc w:val="center"/>
        </w:trPr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74766" w14:textId="77777777" w:rsidR="0097605C" w:rsidRDefault="00000000">
            <w:pPr>
              <w:spacing w:after="0"/>
            </w:pPr>
            <w:proofErr w:type="spellStart"/>
            <w:r>
              <w:rPr>
                <w:color w:val="000000"/>
                <w:sz w:val="16"/>
              </w:rPr>
              <w:t>productos</w:t>
            </w:r>
            <w:proofErr w:type="spellEnd"/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AC2F5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idProducto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625F7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detalle_venta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B6367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idProducto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124C3" w14:textId="77777777" w:rsidR="0097605C" w:rsidRDefault="00000000">
            <w:pPr>
              <w:spacing w:after="0"/>
            </w:pPr>
            <w:r>
              <w:rPr>
                <w:color w:val="000000"/>
                <w:sz w:val="16"/>
              </w:rPr>
              <w:t>1:N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C051D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6"/>
                <w:lang w:val="es-PE"/>
              </w:rPr>
              <w:t>Un producto puede aparecer en varios detalles.</w:t>
            </w:r>
          </w:p>
        </w:tc>
      </w:tr>
    </w:tbl>
    <w:p w14:paraId="24B6201D" w14:textId="77777777" w:rsidR="0097605C" w:rsidRPr="00BD5700" w:rsidRDefault="0097605C">
      <w:pPr>
        <w:spacing w:after="20"/>
        <w:rPr>
          <w:lang w:val="es-PE"/>
        </w:rPr>
      </w:pPr>
    </w:p>
    <w:p w14:paraId="79FABA9E" w14:textId="77777777" w:rsidR="0097605C" w:rsidRDefault="00000000">
      <w:pPr>
        <w:pStyle w:val="Ttulo3"/>
      </w:pPr>
      <w:bookmarkStart w:id="29" w:name="_Toc235284130"/>
      <w:r>
        <w:lastRenderedPageBreak/>
        <w:t xml:space="preserve">3.6.1 </w:t>
      </w:r>
      <w:proofErr w:type="spellStart"/>
      <w:r>
        <w:t>Diccionario</w:t>
      </w:r>
      <w:proofErr w:type="spellEnd"/>
      <w:r>
        <w:t xml:space="preserve"> de </w:t>
      </w:r>
      <w:proofErr w:type="spellStart"/>
      <w:r>
        <w:t>datos</w:t>
      </w:r>
      <w:bookmarkEnd w:id="29"/>
      <w:proofErr w:type="spellEnd"/>
    </w:p>
    <w:p w14:paraId="22D6478C" w14:textId="77777777" w:rsidR="0097605C" w:rsidRDefault="00000000">
      <w:pPr>
        <w:pStyle w:val="Ttulo3"/>
      </w:pPr>
      <w:bookmarkStart w:id="30" w:name="_Toc235284131"/>
      <w:r>
        <w:t>Tabla: categorias</w:t>
      </w:r>
      <w:bookmarkEnd w:id="30"/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039"/>
        <w:gridCol w:w="2040"/>
        <w:gridCol w:w="2040"/>
        <w:gridCol w:w="3241"/>
      </w:tblGrid>
      <w:tr w:rsidR="0097605C" w14:paraId="4A1159E6" w14:textId="77777777">
        <w:trPr>
          <w:tblHeader/>
          <w:jc w:val="center"/>
        </w:trPr>
        <w:tc>
          <w:tcPr>
            <w:tcW w:w="1944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37AFD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1944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1E711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1728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A68FE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Restricciones</w:t>
            </w:r>
          </w:p>
        </w:tc>
        <w:tc>
          <w:tcPr>
            <w:tcW w:w="3744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AAED1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97605C" w14:paraId="3885F648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29B75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idCategoria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2953E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INT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45F23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PK, AI, NN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2A5F8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Identificador de categoría.</w:t>
            </w:r>
          </w:p>
        </w:tc>
      </w:tr>
      <w:tr w:rsidR="0097605C" w:rsidRPr="00BD5700" w14:paraId="51E1EE95" w14:textId="77777777">
        <w:trPr>
          <w:jc w:val="center"/>
        </w:trPr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6042C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nombreCategoria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AC18F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VARCHAR(100)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05FEA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NN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C9377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7"/>
                <w:lang w:val="es-PE"/>
              </w:rPr>
              <w:t>Nombre visible de la categoría.</w:t>
            </w:r>
          </w:p>
        </w:tc>
      </w:tr>
    </w:tbl>
    <w:p w14:paraId="638AA65D" w14:textId="77777777" w:rsidR="0097605C" w:rsidRPr="00BD5700" w:rsidRDefault="0097605C">
      <w:pPr>
        <w:spacing w:after="20"/>
        <w:rPr>
          <w:lang w:val="es-PE"/>
        </w:rPr>
      </w:pPr>
    </w:p>
    <w:p w14:paraId="591D2EA0" w14:textId="77777777" w:rsidR="0097605C" w:rsidRDefault="00000000">
      <w:pPr>
        <w:pStyle w:val="Ttulo3"/>
      </w:pPr>
      <w:bookmarkStart w:id="31" w:name="_Toc235284132"/>
      <w:proofErr w:type="spellStart"/>
      <w:r>
        <w:t>Tabla</w:t>
      </w:r>
      <w:proofErr w:type="spellEnd"/>
      <w:r>
        <w:t xml:space="preserve">: </w:t>
      </w:r>
      <w:proofErr w:type="spellStart"/>
      <w:r>
        <w:t>clientes</w:t>
      </w:r>
      <w:bookmarkEnd w:id="31"/>
      <w:proofErr w:type="spellEnd"/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039"/>
        <w:gridCol w:w="2040"/>
        <w:gridCol w:w="2040"/>
        <w:gridCol w:w="3241"/>
      </w:tblGrid>
      <w:tr w:rsidR="0097605C" w14:paraId="3C069068" w14:textId="77777777">
        <w:trPr>
          <w:tblHeader/>
          <w:jc w:val="center"/>
        </w:trPr>
        <w:tc>
          <w:tcPr>
            <w:tcW w:w="1944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29F18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1944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E35EF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1728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7DFFA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Restricciones</w:t>
            </w:r>
          </w:p>
        </w:tc>
        <w:tc>
          <w:tcPr>
            <w:tcW w:w="3744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83E9B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97605C" w14:paraId="70929858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EC649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idCliente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9DCED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INT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D33FB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PK, AI, NN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013C0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Identificador del cliente.</w:t>
            </w:r>
          </w:p>
        </w:tc>
      </w:tr>
      <w:tr w:rsidR="0097605C" w14:paraId="0B73B3D5" w14:textId="77777777">
        <w:trPr>
          <w:jc w:val="center"/>
        </w:trPr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B61E1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dni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6BC98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VARCHAR(8)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DF47B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NN, UQ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8BD51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Documento único.</w:t>
            </w:r>
          </w:p>
        </w:tc>
      </w:tr>
      <w:tr w:rsidR="0097605C" w14:paraId="3898F3F5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698F7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nombres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72A7A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VARCHAR(100)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54FC7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NN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26DBD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Nombres del cliente.</w:t>
            </w:r>
          </w:p>
        </w:tc>
      </w:tr>
      <w:tr w:rsidR="0097605C" w14:paraId="0F228DD1" w14:textId="77777777">
        <w:trPr>
          <w:jc w:val="center"/>
        </w:trPr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3C110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telefono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27274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VARCHAR(15)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DBEB4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UQ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9F541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Teléfono opcional y único.</w:t>
            </w:r>
          </w:p>
        </w:tc>
      </w:tr>
      <w:tr w:rsidR="0097605C" w14:paraId="32772BC2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73E2D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direccion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9277B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VARCHAR(150)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5912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NULL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1FB00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Dirección del cliente.</w:t>
            </w:r>
          </w:p>
        </w:tc>
      </w:tr>
      <w:tr w:rsidR="0097605C" w14:paraId="6354D272" w14:textId="77777777">
        <w:trPr>
          <w:jc w:val="center"/>
        </w:trPr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67584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correo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6F9BB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VARCHAR(100)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75E4A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UQ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9112D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Correo opcional y único.</w:t>
            </w:r>
          </w:p>
        </w:tc>
      </w:tr>
    </w:tbl>
    <w:p w14:paraId="481A5D38" w14:textId="77777777" w:rsidR="0097605C" w:rsidRDefault="0097605C">
      <w:pPr>
        <w:spacing w:after="20"/>
      </w:pPr>
    </w:p>
    <w:p w14:paraId="36770636" w14:textId="77777777" w:rsidR="0097605C" w:rsidRDefault="00000000">
      <w:pPr>
        <w:pStyle w:val="Ttulo3"/>
      </w:pPr>
      <w:bookmarkStart w:id="32" w:name="_Toc235284133"/>
      <w:r>
        <w:t>Tabla: productos</w:t>
      </w:r>
      <w:bookmarkEnd w:id="32"/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039"/>
        <w:gridCol w:w="2040"/>
        <w:gridCol w:w="2040"/>
        <w:gridCol w:w="3241"/>
      </w:tblGrid>
      <w:tr w:rsidR="0097605C" w14:paraId="5694B9BB" w14:textId="77777777">
        <w:trPr>
          <w:tblHeader/>
          <w:jc w:val="center"/>
        </w:trPr>
        <w:tc>
          <w:tcPr>
            <w:tcW w:w="1944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6096E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1944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48333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1728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A04E2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Restricciones</w:t>
            </w:r>
          </w:p>
        </w:tc>
        <w:tc>
          <w:tcPr>
            <w:tcW w:w="3744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A2547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97605C" w14:paraId="0E93550A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629D4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idProducto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F7D42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INT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5459D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PK, AI, NN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C5C72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Identificador del producto.</w:t>
            </w:r>
          </w:p>
        </w:tc>
      </w:tr>
      <w:tr w:rsidR="0097605C" w14:paraId="20D17AF3" w14:textId="77777777">
        <w:trPr>
          <w:jc w:val="center"/>
        </w:trPr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20905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nombre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0DAFC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VARCHAR(100)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DCB0A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NN, UQ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32223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Nombre único.</w:t>
            </w:r>
          </w:p>
        </w:tc>
      </w:tr>
      <w:tr w:rsidR="0097605C" w14:paraId="26A48FFD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674C7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descripcion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AA81F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VARCHAR(200)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07F16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NULL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82FF4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Descripción comercial.</w:t>
            </w:r>
          </w:p>
        </w:tc>
      </w:tr>
      <w:tr w:rsidR="0097605C" w14:paraId="5C50B081" w14:textId="77777777">
        <w:trPr>
          <w:jc w:val="center"/>
        </w:trPr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4A991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precio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9CC30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DECIMAL(10,2)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AFCDE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NN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A9AA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Precio unitario.</w:t>
            </w:r>
          </w:p>
        </w:tc>
      </w:tr>
      <w:tr w:rsidR="0097605C" w14:paraId="6180FCC0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02539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stock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0C5D0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INT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188B1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NN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5B6C1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Existencias disponibles.</w:t>
            </w:r>
          </w:p>
        </w:tc>
      </w:tr>
      <w:tr w:rsidR="0097605C" w14:paraId="49298FCC" w14:textId="77777777">
        <w:trPr>
          <w:jc w:val="center"/>
        </w:trPr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D4E82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idCategoria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99542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INT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0027C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FK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C0C1E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Categoría asociada.</w:t>
            </w:r>
          </w:p>
        </w:tc>
      </w:tr>
    </w:tbl>
    <w:p w14:paraId="5A7E6817" w14:textId="77777777" w:rsidR="0097605C" w:rsidRDefault="0097605C">
      <w:pPr>
        <w:spacing w:after="20"/>
      </w:pPr>
    </w:p>
    <w:p w14:paraId="3E6C1DA3" w14:textId="77777777" w:rsidR="0097605C" w:rsidRDefault="00000000">
      <w:pPr>
        <w:pStyle w:val="Ttulo3"/>
      </w:pPr>
      <w:bookmarkStart w:id="33" w:name="_Toc235284134"/>
      <w:r>
        <w:t>Tabla: usuarios</w:t>
      </w:r>
      <w:bookmarkEnd w:id="33"/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039"/>
        <w:gridCol w:w="2040"/>
        <w:gridCol w:w="2040"/>
        <w:gridCol w:w="3241"/>
      </w:tblGrid>
      <w:tr w:rsidR="0097605C" w14:paraId="14960D40" w14:textId="77777777">
        <w:trPr>
          <w:tblHeader/>
          <w:jc w:val="center"/>
        </w:trPr>
        <w:tc>
          <w:tcPr>
            <w:tcW w:w="1944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9C38A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1944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F705A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1728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62A21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Restricciones</w:t>
            </w:r>
          </w:p>
        </w:tc>
        <w:tc>
          <w:tcPr>
            <w:tcW w:w="3744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AEA2A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97605C" w14:paraId="0B425895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7085F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idUsuario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90039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INT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A7121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PK, AI, NN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30ACE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Identificador del usuario.</w:t>
            </w:r>
          </w:p>
        </w:tc>
      </w:tr>
      <w:tr w:rsidR="0097605C" w14:paraId="27C7A1C9" w14:textId="77777777">
        <w:trPr>
          <w:jc w:val="center"/>
        </w:trPr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CF425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dni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EE2C5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VARCHAR(8)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E634D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UQ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4629B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Documento del usuario.</w:t>
            </w:r>
          </w:p>
        </w:tc>
      </w:tr>
      <w:tr w:rsidR="0097605C" w14:paraId="2F06F69F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66ED1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nombres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616C1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VARCHAR(100)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3A0E3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NN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FF5D7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Nombres.</w:t>
            </w:r>
          </w:p>
        </w:tc>
      </w:tr>
      <w:tr w:rsidR="0097605C" w14:paraId="044F6C6A" w14:textId="77777777">
        <w:trPr>
          <w:jc w:val="center"/>
        </w:trPr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01079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lastRenderedPageBreak/>
              <w:t>telefono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4BC37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VARCHAR(15)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53DAE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UQ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C22CA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Teléfono.</w:t>
            </w:r>
          </w:p>
        </w:tc>
      </w:tr>
      <w:tr w:rsidR="0097605C" w14:paraId="15F12D8F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EC77E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usuario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81453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VARCHAR(50)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08F30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NN, UQ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218E0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Nombre de acceso.</w:t>
            </w:r>
          </w:p>
        </w:tc>
      </w:tr>
      <w:tr w:rsidR="0097605C" w14:paraId="30F80403" w14:textId="77777777">
        <w:trPr>
          <w:jc w:val="center"/>
        </w:trPr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D74CE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password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6E2F8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VARCHAR(50)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E1FA9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NN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14885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Contraseña académica.</w:t>
            </w:r>
          </w:p>
        </w:tc>
      </w:tr>
      <w:tr w:rsidR="0097605C" w14:paraId="1C50CC1E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EBDEF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rol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9414E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VARCHAR(30)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B321D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NN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E6837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Rol de la cuenta.</w:t>
            </w:r>
          </w:p>
        </w:tc>
      </w:tr>
    </w:tbl>
    <w:p w14:paraId="62B34EF9" w14:textId="77777777" w:rsidR="0097605C" w:rsidRDefault="0097605C">
      <w:pPr>
        <w:spacing w:after="20"/>
      </w:pPr>
    </w:p>
    <w:p w14:paraId="13E98984" w14:textId="77777777" w:rsidR="0097605C" w:rsidRDefault="00000000">
      <w:pPr>
        <w:pStyle w:val="Ttulo3"/>
      </w:pPr>
      <w:bookmarkStart w:id="34" w:name="_Toc235284135"/>
      <w:r>
        <w:t>Tabla: ventas</w:t>
      </w:r>
      <w:bookmarkEnd w:id="34"/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039"/>
        <w:gridCol w:w="2040"/>
        <w:gridCol w:w="2040"/>
        <w:gridCol w:w="3241"/>
      </w:tblGrid>
      <w:tr w:rsidR="0097605C" w14:paraId="1142ED02" w14:textId="77777777">
        <w:trPr>
          <w:tblHeader/>
          <w:jc w:val="center"/>
        </w:trPr>
        <w:tc>
          <w:tcPr>
            <w:tcW w:w="1944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D4561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1944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B451A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1728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6A608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Restricciones</w:t>
            </w:r>
          </w:p>
        </w:tc>
        <w:tc>
          <w:tcPr>
            <w:tcW w:w="3744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C26A2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97605C" w14:paraId="533E7528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B20EB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idVenta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AC43E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INT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75571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PK, AI, NN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59E81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Identificador de venta.</w:t>
            </w:r>
          </w:p>
        </w:tc>
      </w:tr>
      <w:tr w:rsidR="0097605C" w14:paraId="19ABDF1D" w14:textId="77777777">
        <w:trPr>
          <w:jc w:val="center"/>
        </w:trPr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16583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fecha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00E3D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DATE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DDC0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NN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DF34F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Fecha de registro.</w:t>
            </w:r>
          </w:p>
        </w:tc>
      </w:tr>
      <w:tr w:rsidR="0097605C" w14:paraId="7132AE4D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B24F6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subtotal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5F1DE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DECIMAL(10,2)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CBF44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NN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289F0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Importe antes de IGV.</w:t>
            </w:r>
          </w:p>
        </w:tc>
      </w:tr>
      <w:tr w:rsidR="0097605C" w14:paraId="3A79D2BF" w14:textId="77777777">
        <w:trPr>
          <w:jc w:val="center"/>
        </w:trPr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5B263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igv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967E4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DECIMAL(10,2)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36D32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NN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0E910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Impuesto calculado.</w:t>
            </w:r>
          </w:p>
        </w:tc>
      </w:tr>
      <w:tr w:rsidR="0097605C" w14:paraId="19B5A4C1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6AB3F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total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48321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DECIMAL(10,2)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74A8C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NN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3DA97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Importe final.</w:t>
            </w:r>
          </w:p>
        </w:tc>
      </w:tr>
      <w:tr w:rsidR="0097605C" w14:paraId="2E03D9B6" w14:textId="77777777">
        <w:trPr>
          <w:jc w:val="center"/>
        </w:trPr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E480B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idCliente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EB639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INT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17596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FK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8BCE8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Cliente comprador.</w:t>
            </w:r>
          </w:p>
        </w:tc>
      </w:tr>
      <w:tr w:rsidR="0097605C" w14:paraId="67813B31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3F541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idUsuario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4AC28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INT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D69CC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FK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0AD32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Usuario vendedor.</w:t>
            </w:r>
          </w:p>
        </w:tc>
      </w:tr>
    </w:tbl>
    <w:p w14:paraId="63C8B372" w14:textId="77777777" w:rsidR="0097605C" w:rsidRDefault="0097605C">
      <w:pPr>
        <w:spacing w:after="20"/>
      </w:pPr>
    </w:p>
    <w:p w14:paraId="259904CB" w14:textId="77777777" w:rsidR="0097605C" w:rsidRDefault="00000000">
      <w:pPr>
        <w:pStyle w:val="Ttulo3"/>
      </w:pPr>
      <w:bookmarkStart w:id="35" w:name="_Toc235284136"/>
      <w:r>
        <w:t>Tabla: detalle_venta</w:t>
      </w:r>
      <w:bookmarkEnd w:id="35"/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039"/>
        <w:gridCol w:w="2040"/>
        <w:gridCol w:w="2040"/>
        <w:gridCol w:w="3241"/>
      </w:tblGrid>
      <w:tr w:rsidR="0097605C" w14:paraId="2DC2C8EC" w14:textId="77777777">
        <w:trPr>
          <w:tblHeader/>
          <w:jc w:val="center"/>
        </w:trPr>
        <w:tc>
          <w:tcPr>
            <w:tcW w:w="1944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99431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1944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721B2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1728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49A49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Restricciones</w:t>
            </w:r>
          </w:p>
        </w:tc>
        <w:tc>
          <w:tcPr>
            <w:tcW w:w="3744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F9638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97605C" w14:paraId="27B11E9D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2D2C3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idDetalle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C5231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INT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9E2FD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PK, AI, NN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5DECC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Identificador del detalle.</w:t>
            </w:r>
          </w:p>
        </w:tc>
      </w:tr>
      <w:tr w:rsidR="0097605C" w14:paraId="57243228" w14:textId="77777777">
        <w:trPr>
          <w:jc w:val="center"/>
        </w:trPr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03318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idVenta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4F331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INT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25F9D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FK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AE872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Venta relacionada.</w:t>
            </w:r>
          </w:p>
        </w:tc>
      </w:tr>
      <w:tr w:rsidR="0097605C" w14:paraId="767B128A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51315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idProducto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9CB58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INT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ACA16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FK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75CAC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Producto vendido.</w:t>
            </w:r>
          </w:p>
        </w:tc>
      </w:tr>
      <w:tr w:rsidR="0097605C" w14:paraId="5A315348" w14:textId="77777777">
        <w:trPr>
          <w:jc w:val="center"/>
        </w:trPr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33316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cantidad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BD60B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INT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F31EB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NN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B00F9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Unidades vendidas.</w:t>
            </w:r>
          </w:p>
        </w:tc>
      </w:tr>
      <w:tr w:rsidR="0097605C" w14:paraId="435A91ED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4D0B1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precioUnitario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6E07B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DECIMAL(10,2)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EA1C7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NN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139FE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Precio registrado.</w:t>
            </w:r>
          </w:p>
        </w:tc>
      </w:tr>
      <w:tr w:rsidR="0097605C" w14:paraId="01828F53" w14:textId="77777777">
        <w:trPr>
          <w:jc w:val="center"/>
        </w:trPr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D03F9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subtotal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E16E4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DECIMAL(10,2)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0DB7B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NN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0CF6F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Cantidad por precio.</w:t>
            </w:r>
          </w:p>
        </w:tc>
      </w:tr>
    </w:tbl>
    <w:p w14:paraId="08C106E6" w14:textId="77777777" w:rsidR="0097605C" w:rsidRDefault="0097605C">
      <w:pPr>
        <w:spacing w:after="20"/>
      </w:pPr>
    </w:p>
    <w:p w14:paraId="70324B51" w14:textId="77777777" w:rsidR="0097605C" w:rsidRPr="00BD5700" w:rsidRDefault="00000000">
      <w:pPr>
        <w:jc w:val="both"/>
        <w:rPr>
          <w:lang w:val="es-PE"/>
        </w:rPr>
      </w:pPr>
      <w:r w:rsidRPr="00BD5700">
        <w:rPr>
          <w:i/>
          <w:color w:val="000000"/>
          <w:lang w:val="es-PE"/>
        </w:rPr>
        <w:t xml:space="preserve">Abreviaturas: PK = clave primaria; FK = clave foránea; AI = </w:t>
      </w:r>
      <w:proofErr w:type="spellStart"/>
      <w:r w:rsidRPr="00BD5700">
        <w:rPr>
          <w:i/>
          <w:color w:val="000000"/>
          <w:lang w:val="es-PE"/>
        </w:rPr>
        <w:t>autoincremental</w:t>
      </w:r>
      <w:proofErr w:type="spellEnd"/>
      <w:r w:rsidRPr="00BD5700">
        <w:rPr>
          <w:i/>
          <w:color w:val="000000"/>
          <w:lang w:val="es-PE"/>
        </w:rPr>
        <w:t>; NN = no admite nulos; UQ = valor único.</w:t>
      </w:r>
    </w:p>
    <w:p w14:paraId="54805CBF" w14:textId="77777777" w:rsidR="0097605C" w:rsidRDefault="00000000">
      <w:pPr>
        <w:pStyle w:val="Ttulo2"/>
      </w:pPr>
      <w:bookmarkStart w:id="36" w:name="_Toc235284137"/>
      <w:r>
        <w:t xml:space="preserve">3.7 Interfaces y </w:t>
      </w:r>
      <w:proofErr w:type="spellStart"/>
      <w:r>
        <w:t>flujo</w:t>
      </w:r>
      <w:proofErr w:type="spellEnd"/>
      <w:r>
        <w:t xml:space="preserve"> de ejecución</w:t>
      </w:r>
      <w:bookmarkEnd w:id="36"/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5616"/>
      </w:tblGrid>
      <w:tr w:rsidR="0097605C" w14:paraId="02F2F7AB" w14:textId="77777777">
        <w:trPr>
          <w:tblHeader/>
          <w:jc w:val="center"/>
        </w:trPr>
        <w:tc>
          <w:tcPr>
            <w:tcW w:w="2304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2E66C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Interfaz</w:t>
            </w:r>
          </w:p>
        </w:tc>
        <w:tc>
          <w:tcPr>
            <w:tcW w:w="7056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EB1AC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Función implementada</w:t>
            </w:r>
          </w:p>
        </w:tc>
      </w:tr>
      <w:tr w:rsidR="0097605C" w:rsidRPr="00BD5700" w14:paraId="74E10934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408FA" w14:textId="77777777" w:rsidR="0097605C" w:rsidRDefault="00000000">
            <w:pPr>
              <w:spacing w:after="0"/>
            </w:pPr>
            <w:r>
              <w:rPr>
                <w:color w:val="000000"/>
                <w:sz w:val="18"/>
              </w:rPr>
              <w:lastRenderedPageBreak/>
              <w:t>FrmLogin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93EF5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 xml:space="preserve">Autentica credenciales y abre </w:t>
            </w:r>
            <w:proofErr w:type="spellStart"/>
            <w:r w:rsidRPr="00BD5700">
              <w:rPr>
                <w:color w:val="000000"/>
                <w:sz w:val="18"/>
                <w:lang w:val="es-PE"/>
              </w:rPr>
              <w:t>FrmPrincipal</w:t>
            </w:r>
            <w:proofErr w:type="spellEnd"/>
            <w:r w:rsidRPr="00BD5700">
              <w:rPr>
                <w:color w:val="000000"/>
                <w:sz w:val="18"/>
                <w:lang w:val="es-PE"/>
              </w:rPr>
              <w:t xml:space="preserve"> con el objeto Usuario.</w:t>
            </w:r>
          </w:p>
        </w:tc>
      </w:tr>
      <w:tr w:rsidR="0097605C" w:rsidRPr="00BD5700" w14:paraId="143268FE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B05AD" w14:textId="77777777" w:rsidR="0097605C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FrmPrincipal</w:t>
            </w:r>
            <w:proofErr w:type="spellEnd"/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5AC5E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>Presenta módulos, sesión y restricciones según rol.</w:t>
            </w:r>
          </w:p>
        </w:tc>
      </w:tr>
      <w:tr w:rsidR="0097605C" w:rsidRPr="00BD5700" w14:paraId="79217781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29FC1" w14:textId="77777777" w:rsidR="0097605C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FrmCategorias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793E5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>CRUD de categorías y control de productos asociados.</w:t>
            </w:r>
          </w:p>
        </w:tc>
      </w:tr>
      <w:tr w:rsidR="0097605C" w:rsidRPr="00BD5700" w14:paraId="1AFC6DFB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27C5D" w14:textId="77777777" w:rsidR="0097605C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FrmProductos</w:t>
            </w:r>
            <w:proofErr w:type="spellEnd"/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9AFDC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>CRUD, búsqueda, categoría, precio y stock.</w:t>
            </w:r>
          </w:p>
        </w:tc>
      </w:tr>
      <w:tr w:rsidR="0097605C" w:rsidRPr="00BD5700" w14:paraId="52371459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3EE9A" w14:textId="77777777" w:rsidR="0097605C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FrmClientes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58188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>CRUD y validaciones de DNI, teléfono y correo.</w:t>
            </w:r>
          </w:p>
        </w:tc>
      </w:tr>
      <w:tr w:rsidR="0097605C" w:rsidRPr="00BD5700" w14:paraId="409EA249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48149" w14:textId="77777777" w:rsidR="0097605C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FrmUsuarios</w:t>
            </w:r>
            <w:proofErr w:type="spellEnd"/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09705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>CRUD de cuentas, credenciales y roles.</w:t>
            </w:r>
          </w:p>
        </w:tc>
      </w:tr>
      <w:tr w:rsidR="0097605C" w:rsidRPr="00BD5700" w14:paraId="436B8E5E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4B3F2" w14:textId="77777777" w:rsidR="0097605C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FrmVentas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81432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>Busca cliente/producto, administra detalles, calcula importes y registra la venta.</w:t>
            </w:r>
          </w:p>
        </w:tc>
      </w:tr>
      <w:tr w:rsidR="0097605C" w:rsidRPr="00BD5700" w14:paraId="01BA0AB8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17B93" w14:textId="77777777" w:rsidR="0097605C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FrmComprobante</w:t>
            </w:r>
            <w:proofErr w:type="spellEnd"/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E7E8F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>Muestra e imprime el comprobante generado.</w:t>
            </w:r>
          </w:p>
        </w:tc>
      </w:tr>
      <w:tr w:rsidR="0097605C" w:rsidRPr="00BD5700" w14:paraId="07DA8F3D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9F55B" w14:textId="77777777" w:rsidR="0097605C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FrmReportes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68CF6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>Lista productos, clientes y ventas.</w:t>
            </w:r>
          </w:p>
        </w:tc>
      </w:tr>
      <w:tr w:rsidR="0097605C" w:rsidRPr="00BD5700" w14:paraId="6255E8E3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5D0C7" w14:textId="77777777" w:rsidR="0097605C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FrmDetalleVenta</w:t>
            </w:r>
            <w:proofErr w:type="spellEnd"/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75648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>Muestra los productos pertenecientes a una venta.</w:t>
            </w:r>
          </w:p>
        </w:tc>
      </w:tr>
    </w:tbl>
    <w:p w14:paraId="14D4396A" w14:textId="77777777" w:rsidR="0097605C" w:rsidRPr="00BD5700" w:rsidRDefault="0097605C">
      <w:pPr>
        <w:spacing w:after="20"/>
        <w:rPr>
          <w:lang w:val="es-PE"/>
        </w:rPr>
      </w:pPr>
    </w:p>
    <w:p w14:paraId="2CAB4F08" w14:textId="77777777" w:rsidR="0097605C" w:rsidRPr="00BD5700" w:rsidRDefault="00000000">
      <w:pPr>
        <w:pStyle w:val="Ttulo3"/>
        <w:rPr>
          <w:lang w:val="es-PE"/>
        </w:rPr>
      </w:pPr>
      <w:bookmarkStart w:id="37" w:name="_Toc235284138"/>
      <w:r w:rsidRPr="00BD5700">
        <w:rPr>
          <w:lang w:val="es-PE"/>
        </w:rPr>
        <w:t>3.7.1 Evidencias de ejecución</w:t>
      </w:r>
      <w:bookmarkEnd w:id="37"/>
    </w:p>
    <w:p w14:paraId="4303B03C" w14:textId="77777777" w:rsidR="0097605C" w:rsidRPr="00BD5700" w:rsidRDefault="00000000">
      <w:pPr>
        <w:jc w:val="both"/>
        <w:rPr>
          <w:lang w:val="es-PE"/>
        </w:rPr>
      </w:pPr>
      <w:r w:rsidRPr="00BD5700">
        <w:rPr>
          <w:color w:val="000000"/>
          <w:lang w:val="es-PE"/>
        </w:rPr>
        <w:t>Para la versión de entrega en PDF, insertar capturas reales tomadas durante la ejecución del programa. Se recomienda mantener este orden y usar datos de prueba que no contengan información sensible:</w:t>
      </w:r>
    </w:p>
    <w:p w14:paraId="7F8CCED3" w14:textId="77777777" w:rsidR="0097605C" w:rsidRPr="00BD5700" w:rsidRDefault="00000000">
      <w:pPr>
        <w:pStyle w:val="Listaconvietas"/>
        <w:ind w:left="720"/>
        <w:rPr>
          <w:lang w:val="es-PE"/>
        </w:rPr>
      </w:pPr>
      <w:r w:rsidRPr="00BD5700">
        <w:rPr>
          <w:color w:val="000000"/>
          <w:lang w:val="es-PE"/>
        </w:rPr>
        <w:t>Figura 3. Inicio de sesión y validación de credenciales.</w:t>
      </w:r>
    </w:p>
    <w:p w14:paraId="57E77D78" w14:textId="77777777" w:rsidR="0097605C" w:rsidRPr="00BD5700" w:rsidRDefault="00000000">
      <w:pPr>
        <w:pStyle w:val="Listaconvietas"/>
        <w:ind w:left="720"/>
        <w:rPr>
          <w:lang w:val="es-PE"/>
        </w:rPr>
      </w:pPr>
      <w:r w:rsidRPr="00BD5700">
        <w:rPr>
          <w:color w:val="000000"/>
          <w:lang w:val="es-PE"/>
        </w:rPr>
        <w:t>Figura 4. Menú principal con usuario y rol.</w:t>
      </w:r>
    </w:p>
    <w:p w14:paraId="66C55881" w14:textId="77777777" w:rsidR="0097605C" w:rsidRDefault="00000000">
      <w:pPr>
        <w:pStyle w:val="Listaconvietas"/>
        <w:ind w:left="720"/>
      </w:pPr>
      <w:proofErr w:type="spellStart"/>
      <w:r>
        <w:rPr>
          <w:color w:val="000000"/>
        </w:rPr>
        <w:t>Figura</w:t>
      </w:r>
      <w:proofErr w:type="spellEnd"/>
      <w:r>
        <w:rPr>
          <w:color w:val="000000"/>
        </w:rPr>
        <w:t xml:space="preserve"> 5. Gestión de categorías.</w:t>
      </w:r>
    </w:p>
    <w:p w14:paraId="3BE14CFE" w14:textId="77777777" w:rsidR="0097605C" w:rsidRDefault="00000000">
      <w:pPr>
        <w:pStyle w:val="Listaconvietas"/>
        <w:ind w:left="720"/>
      </w:pPr>
      <w:r>
        <w:rPr>
          <w:color w:val="000000"/>
        </w:rPr>
        <w:t>Figura 6. Gestión de productos.</w:t>
      </w:r>
    </w:p>
    <w:p w14:paraId="4D5376FA" w14:textId="77777777" w:rsidR="0097605C" w:rsidRDefault="00000000">
      <w:pPr>
        <w:pStyle w:val="Listaconvietas"/>
        <w:ind w:left="720"/>
      </w:pPr>
      <w:r>
        <w:rPr>
          <w:color w:val="000000"/>
        </w:rPr>
        <w:t>Figura 7. Gestión de clientes.</w:t>
      </w:r>
    </w:p>
    <w:p w14:paraId="16083255" w14:textId="77777777" w:rsidR="0097605C" w:rsidRDefault="00000000">
      <w:pPr>
        <w:pStyle w:val="Listaconvietas"/>
        <w:ind w:left="720"/>
      </w:pPr>
      <w:r>
        <w:rPr>
          <w:color w:val="000000"/>
        </w:rPr>
        <w:t>Figura 8. Gestión de usuarios.</w:t>
      </w:r>
    </w:p>
    <w:p w14:paraId="537FB4BB" w14:textId="77777777" w:rsidR="0097605C" w:rsidRPr="00BD5700" w:rsidRDefault="00000000">
      <w:pPr>
        <w:pStyle w:val="Listaconvietas"/>
        <w:ind w:left="720"/>
        <w:rPr>
          <w:lang w:val="es-PE"/>
        </w:rPr>
      </w:pPr>
      <w:r w:rsidRPr="00BD5700">
        <w:rPr>
          <w:color w:val="000000"/>
          <w:lang w:val="es-PE"/>
        </w:rPr>
        <w:t>Figura 9. Registro de venta con detalle y totales.</w:t>
      </w:r>
    </w:p>
    <w:p w14:paraId="65453935" w14:textId="77777777" w:rsidR="0097605C" w:rsidRDefault="00000000">
      <w:pPr>
        <w:pStyle w:val="Listaconvietas"/>
        <w:ind w:left="720"/>
      </w:pPr>
      <w:proofErr w:type="spellStart"/>
      <w:r>
        <w:rPr>
          <w:color w:val="000000"/>
        </w:rPr>
        <w:t>Figura</w:t>
      </w:r>
      <w:proofErr w:type="spellEnd"/>
      <w:r>
        <w:rPr>
          <w:color w:val="000000"/>
        </w:rPr>
        <w:t xml:space="preserve"> 10. Comprobante de venta.</w:t>
      </w:r>
    </w:p>
    <w:p w14:paraId="2BB086D7" w14:textId="77777777" w:rsidR="0097605C" w:rsidRPr="00BD5700" w:rsidRDefault="00000000">
      <w:pPr>
        <w:pStyle w:val="Listaconvietas"/>
        <w:ind w:left="720"/>
        <w:rPr>
          <w:lang w:val="es-PE"/>
        </w:rPr>
      </w:pPr>
      <w:r w:rsidRPr="00BD5700">
        <w:rPr>
          <w:color w:val="000000"/>
          <w:lang w:val="es-PE"/>
        </w:rPr>
        <w:t>Figura 11. Reporte de ventas y detalle.</w:t>
      </w:r>
    </w:p>
    <w:p w14:paraId="2E319EC1" w14:textId="77777777" w:rsidR="0097605C" w:rsidRPr="00BD5700" w:rsidRDefault="00000000">
      <w:pPr>
        <w:pStyle w:val="Ttulo2"/>
        <w:rPr>
          <w:lang w:val="es-PE"/>
        </w:rPr>
      </w:pPr>
      <w:bookmarkStart w:id="38" w:name="_Toc235284139"/>
      <w:r w:rsidRPr="00BD5700">
        <w:rPr>
          <w:lang w:val="es-PE"/>
        </w:rPr>
        <w:t>3.8 Fragmentos representativos del código</w:t>
      </w:r>
      <w:bookmarkEnd w:id="38"/>
    </w:p>
    <w:p w14:paraId="62A8BD06" w14:textId="77777777" w:rsidR="00375A69" w:rsidRDefault="00375A69">
      <w:pPr>
        <w:rPr>
          <w:b/>
          <w:color w:val="1F4D78"/>
          <w:sz w:val="18"/>
          <w:lang w:val="es-PE"/>
        </w:rPr>
      </w:pPr>
    </w:p>
    <w:p w14:paraId="09F8AF4E" w14:textId="77777777" w:rsidR="00375A69" w:rsidRDefault="00375A69">
      <w:pPr>
        <w:rPr>
          <w:b/>
          <w:color w:val="1F4D78"/>
          <w:sz w:val="18"/>
          <w:lang w:val="es-PE"/>
        </w:rPr>
      </w:pPr>
    </w:p>
    <w:p w14:paraId="12B7FE03" w14:textId="77777777" w:rsidR="00375A69" w:rsidRDefault="00375A69">
      <w:pPr>
        <w:rPr>
          <w:b/>
          <w:color w:val="1F4D78"/>
          <w:sz w:val="18"/>
          <w:lang w:val="es-PE"/>
        </w:rPr>
      </w:pPr>
    </w:p>
    <w:p w14:paraId="6BE05B7C" w14:textId="77777777" w:rsidR="00375A69" w:rsidRDefault="00375A69">
      <w:pPr>
        <w:rPr>
          <w:b/>
          <w:color w:val="1F4D78"/>
          <w:sz w:val="18"/>
          <w:lang w:val="es-PE"/>
        </w:rPr>
      </w:pPr>
    </w:p>
    <w:p w14:paraId="605D447F" w14:textId="77777777" w:rsidR="00375A69" w:rsidRDefault="00375A69">
      <w:pPr>
        <w:rPr>
          <w:b/>
          <w:color w:val="1F4D78"/>
          <w:sz w:val="18"/>
          <w:lang w:val="es-PE"/>
        </w:rPr>
      </w:pPr>
    </w:p>
    <w:p w14:paraId="1CBE2C38" w14:textId="19229FE8" w:rsidR="0097605C" w:rsidRPr="00BD5700" w:rsidRDefault="00000000">
      <w:pPr>
        <w:rPr>
          <w:lang w:val="es-PE"/>
        </w:rPr>
      </w:pPr>
      <w:r w:rsidRPr="00BD5700">
        <w:rPr>
          <w:b/>
          <w:color w:val="1F4D78"/>
          <w:sz w:val="18"/>
          <w:lang w:val="es-PE"/>
        </w:rPr>
        <w:lastRenderedPageBreak/>
        <w:t>Código 2. Herencia y reutilización mediante super.</w:t>
      </w: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97605C" w:rsidRPr="00BD5700" w14:paraId="5F962AC0" w14:textId="77777777">
        <w:tc>
          <w:tcPr>
            <w:tcW w:w="9360" w:type="dxa"/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6B3176A" w14:textId="77777777" w:rsidR="0097605C" w:rsidRPr="00BD5700" w:rsidRDefault="00000000">
            <w:pPr>
              <w:spacing w:after="0"/>
              <w:rPr>
                <w:lang w:val="es-PE"/>
              </w:rPr>
            </w:pPr>
            <w:proofErr w:type="spellStart"/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t>public</w:t>
            </w:r>
            <w:proofErr w:type="spellEnd"/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t xml:space="preserve"> </w:t>
            </w:r>
            <w:proofErr w:type="spellStart"/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t>class</w:t>
            </w:r>
            <w:proofErr w:type="spellEnd"/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t xml:space="preserve"> Cliente </w:t>
            </w:r>
            <w:proofErr w:type="spellStart"/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t>extends</w:t>
            </w:r>
            <w:proofErr w:type="spellEnd"/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t xml:space="preserve"> Persona {</w:t>
            </w:r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br/>
              <w:t xml:space="preserve">    </w:t>
            </w:r>
            <w:proofErr w:type="spellStart"/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t>private</w:t>
            </w:r>
            <w:proofErr w:type="spellEnd"/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t xml:space="preserve"> String </w:t>
            </w:r>
            <w:proofErr w:type="spellStart"/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t>direccion</w:t>
            </w:r>
            <w:proofErr w:type="spellEnd"/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t>;</w:t>
            </w:r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br/>
              <w:t xml:space="preserve">    </w:t>
            </w:r>
            <w:proofErr w:type="spellStart"/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t>private</w:t>
            </w:r>
            <w:proofErr w:type="spellEnd"/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t xml:space="preserve"> String correo;</w:t>
            </w:r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br/>
            </w:r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br/>
              <w:t xml:space="preserve">    </w:t>
            </w:r>
            <w:proofErr w:type="spellStart"/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t>public</w:t>
            </w:r>
            <w:proofErr w:type="spellEnd"/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t xml:space="preserve"> </w:t>
            </w:r>
            <w:proofErr w:type="gramStart"/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t>Cliente(</w:t>
            </w:r>
            <w:proofErr w:type="spellStart"/>
            <w:proofErr w:type="gramEnd"/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t>int</w:t>
            </w:r>
            <w:proofErr w:type="spellEnd"/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t xml:space="preserve"> id, String DNI, String nombres, String </w:t>
            </w:r>
            <w:proofErr w:type="spellStart"/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t>telefono</w:t>
            </w:r>
            <w:proofErr w:type="spellEnd"/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t>,</w:t>
            </w:r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br/>
              <w:t xml:space="preserve">                   String </w:t>
            </w:r>
            <w:proofErr w:type="spellStart"/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t>direccion</w:t>
            </w:r>
            <w:proofErr w:type="spellEnd"/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t>, String correo) {</w:t>
            </w:r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br/>
              <w:t xml:space="preserve">        </w:t>
            </w:r>
            <w:proofErr w:type="gramStart"/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t>super(</w:t>
            </w:r>
            <w:proofErr w:type="gramEnd"/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t xml:space="preserve">id, DNI, nombres, </w:t>
            </w:r>
            <w:proofErr w:type="spellStart"/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t>telefono</w:t>
            </w:r>
            <w:proofErr w:type="spellEnd"/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t>);</w:t>
            </w:r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br/>
              <w:t xml:space="preserve">        </w:t>
            </w:r>
            <w:proofErr w:type="spellStart"/>
            <w:proofErr w:type="gramStart"/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t>this.direccion</w:t>
            </w:r>
            <w:proofErr w:type="spellEnd"/>
            <w:proofErr w:type="gramEnd"/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t xml:space="preserve"> = </w:t>
            </w:r>
            <w:proofErr w:type="spellStart"/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t>direccion</w:t>
            </w:r>
            <w:proofErr w:type="spellEnd"/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t>;</w:t>
            </w:r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br/>
              <w:t xml:space="preserve">        </w:t>
            </w:r>
            <w:proofErr w:type="spellStart"/>
            <w:proofErr w:type="gramStart"/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t>this.correo</w:t>
            </w:r>
            <w:proofErr w:type="spellEnd"/>
            <w:proofErr w:type="gramEnd"/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t xml:space="preserve"> = correo;</w:t>
            </w:r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br/>
              <w:t xml:space="preserve">  </w:t>
            </w:r>
            <w:proofErr w:type="gramStart"/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t xml:space="preserve">  }</w:t>
            </w:r>
            <w:proofErr w:type="gramEnd"/>
            <w:r w:rsidRPr="00BD5700">
              <w:rPr>
                <w:rFonts w:ascii="Consolas" w:hAnsi="Consolas"/>
                <w:color w:val="000000"/>
                <w:sz w:val="17"/>
                <w:lang w:val="es-PE"/>
              </w:rPr>
              <w:br/>
              <w:t>}</w:t>
            </w:r>
          </w:p>
        </w:tc>
      </w:tr>
    </w:tbl>
    <w:p w14:paraId="1EF30183" w14:textId="77777777" w:rsidR="0097605C" w:rsidRPr="00BD5700" w:rsidRDefault="0097605C">
      <w:pPr>
        <w:spacing w:after="20"/>
        <w:rPr>
          <w:lang w:val="es-PE"/>
        </w:rPr>
      </w:pPr>
    </w:p>
    <w:p w14:paraId="6B8DB86F" w14:textId="77777777" w:rsidR="0097605C" w:rsidRPr="00BD5700" w:rsidRDefault="00000000">
      <w:pPr>
        <w:jc w:val="both"/>
        <w:rPr>
          <w:lang w:val="es-PE"/>
        </w:rPr>
      </w:pPr>
      <w:r w:rsidRPr="00BD5700">
        <w:rPr>
          <w:color w:val="000000"/>
          <w:lang w:val="es-PE"/>
        </w:rPr>
        <w:t xml:space="preserve">Cliente reutiliza los atributos comunes de Persona y conserva solamente sus datos particulares. super llama al constructor de la clase padre; </w:t>
      </w:r>
      <w:proofErr w:type="spellStart"/>
      <w:r w:rsidRPr="00BD5700">
        <w:rPr>
          <w:color w:val="000000"/>
          <w:lang w:val="es-PE"/>
        </w:rPr>
        <w:t>this</w:t>
      </w:r>
      <w:proofErr w:type="spellEnd"/>
      <w:r w:rsidRPr="00BD5700">
        <w:rPr>
          <w:color w:val="000000"/>
          <w:lang w:val="es-PE"/>
        </w:rPr>
        <w:t xml:space="preserve"> asigna los parámetros a los atributos del objeto actual.</w:t>
      </w:r>
    </w:p>
    <w:p w14:paraId="36E95CDB" w14:textId="77777777" w:rsidR="0097605C" w:rsidRDefault="00000000">
      <w:r>
        <w:rPr>
          <w:b/>
          <w:color w:val="1F4D78"/>
          <w:sz w:val="18"/>
        </w:rPr>
        <w:t>Código 3. Persistencia con PreparedStatement.</w:t>
      </w: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97605C" w14:paraId="4B6B7F0A" w14:textId="77777777">
        <w:tc>
          <w:tcPr>
            <w:tcW w:w="9360" w:type="dxa"/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19C1201" w14:textId="77777777" w:rsidR="0097605C" w:rsidRDefault="00000000">
            <w:pPr>
              <w:spacing w:after="0"/>
            </w:pPr>
            <w:r>
              <w:rPr>
                <w:rFonts w:ascii="Consolas" w:hAnsi="Consolas"/>
                <w:color w:val="000000"/>
                <w:sz w:val="17"/>
              </w:rPr>
              <w:t>String sql = "INSERT INTO categorias (nombreCategoria) VALUES (?)";</w:t>
            </w:r>
            <w:r>
              <w:rPr>
                <w:rFonts w:ascii="Consolas" w:hAnsi="Consolas"/>
                <w:color w:val="000000"/>
                <w:sz w:val="17"/>
              </w:rPr>
              <w:br/>
              <w:t>Connection cn = new Conexion().conectar();</w:t>
            </w:r>
            <w:r>
              <w:rPr>
                <w:rFonts w:ascii="Consolas" w:hAnsi="Consolas"/>
                <w:color w:val="000000"/>
                <w:sz w:val="17"/>
              </w:rPr>
              <w:br/>
              <w:t>PreparedStatement ps = cn.prepareStatement(sql);</w:t>
            </w:r>
            <w:r>
              <w:rPr>
                <w:rFonts w:ascii="Consolas" w:hAnsi="Consolas"/>
                <w:color w:val="000000"/>
                <w:sz w:val="17"/>
              </w:rPr>
              <w:br/>
              <w:t>ps.setString(1, categoria.getNombreCategoria());</w:t>
            </w:r>
            <w:r>
              <w:rPr>
                <w:rFonts w:ascii="Consolas" w:hAnsi="Consolas"/>
                <w:color w:val="000000"/>
                <w:sz w:val="17"/>
              </w:rPr>
              <w:br/>
              <w:t>int filas = ps.executeUpdate();</w:t>
            </w:r>
          </w:p>
        </w:tc>
      </w:tr>
    </w:tbl>
    <w:p w14:paraId="75F571D4" w14:textId="77777777" w:rsidR="0097605C" w:rsidRDefault="0097605C">
      <w:pPr>
        <w:spacing w:after="20"/>
      </w:pPr>
    </w:p>
    <w:p w14:paraId="641CD1FE" w14:textId="77777777" w:rsidR="0097605C" w:rsidRPr="00BD5700" w:rsidRDefault="00000000">
      <w:pPr>
        <w:jc w:val="both"/>
        <w:rPr>
          <w:lang w:val="es-PE"/>
        </w:rPr>
      </w:pPr>
      <w:r w:rsidRPr="00BD5700">
        <w:rPr>
          <w:color w:val="000000"/>
          <w:lang w:val="es-PE"/>
        </w:rPr>
        <w:t xml:space="preserve">El </w:t>
      </w:r>
      <w:proofErr w:type="gramStart"/>
      <w:r w:rsidRPr="00BD5700">
        <w:rPr>
          <w:color w:val="000000"/>
          <w:lang w:val="es-PE"/>
        </w:rPr>
        <w:t>parámetro ?</w:t>
      </w:r>
      <w:proofErr w:type="gramEnd"/>
      <w:r w:rsidRPr="00BD5700">
        <w:rPr>
          <w:color w:val="000000"/>
          <w:lang w:val="es-PE"/>
        </w:rPr>
        <w:t xml:space="preserve"> se completa con </w:t>
      </w:r>
      <w:proofErr w:type="spellStart"/>
      <w:r w:rsidRPr="00BD5700">
        <w:rPr>
          <w:color w:val="000000"/>
          <w:lang w:val="es-PE"/>
        </w:rPr>
        <w:t>setString</w:t>
      </w:r>
      <w:proofErr w:type="spellEnd"/>
      <w:r w:rsidRPr="00BD5700">
        <w:rPr>
          <w:color w:val="000000"/>
          <w:lang w:val="es-PE"/>
        </w:rPr>
        <w:t xml:space="preserve">. </w:t>
      </w:r>
      <w:proofErr w:type="spellStart"/>
      <w:r w:rsidRPr="00BD5700">
        <w:rPr>
          <w:color w:val="000000"/>
          <w:lang w:val="es-PE"/>
        </w:rPr>
        <w:t>executeUpdate</w:t>
      </w:r>
      <w:proofErr w:type="spellEnd"/>
      <w:r w:rsidRPr="00BD5700">
        <w:rPr>
          <w:color w:val="000000"/>
          <w:lang w:val="es-PE"/>
        </w:rPr>
        <w:t xml:space="preserve"> retorna las filas afectadas y permite saber si la inserción se realizó.</w:t>
      </w:r>
    </w:p>
    <w:p w14:paraId="434ACF40" w14:textId="77777777" w:rsidR="0097605C" w:rsidRDefault="00000000">
      <w:r>
        <w:rPr>
          <w:b/>
          <w:color w:val="1F4D78"/>
          <w:sz w:val="18"/>
        </w:rPr>
        <w:t>Código 5. Resultado genérico reutilizable.</w:t>
      </w:r>
    </w:p>
    <w:tbl>
      <w:tblPr>
        <w:tblStyle w:val="Tablaconcuadrcula"/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97605C" w14:paraId="49F147FE" w14:textId="77777777">
        <w:tc>
          <w:tcPr>
            <w:tcW w:w="9360" w:type="dxa"/>
            <w:shd w:val="clear" w:color="auto" w:fill="F7F8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7FDAD62" w14:textId="77777777" w:rsidR="0097605C" w:rsidRDefault="00000000">
            <w:pPr>
              <w:spacing w:after="0"/>
            </w:pPr>
            <w:r>
              <w:rPr>
                <w:rFonts w:ascii="Consolas" w:hAnsi="Consolas"/>
                <w:color w:val="000000"/>
                <w:sz w:val="17"/>
              </w:rPr>
              <w:t>public static &lt;T&gt; ResultadoOperacion&lt;T&gt; exito(String mensaje, T dato) {</w:t>
            </w:r>
            <w:r>
              <w:rPr>
                <w:rFonts w:ascii="Consolas" w:hAnsi="Consolas"/>
                <w:color w:val="000000"/>
                <w:sz w:val="17"/>
              </w:rPr>
              <w:br/>
              <w:t xml:space="preserve">    return new ResultadoOperacion&lt;&gt;(true, mensaje, dato);</w:t>
            </w:r>
            <w:r>
              <w:rPr>
                <w:rFonts w:ascii="Consolas" w:hAnsi="Consolas"/>
                <w:color w:val="000000"/>
                <w:sz w:val="17"/>
              </w:rPr>
              <w:br/>
              <w:t>}</w:t>
            </w:r>
          </w:p>
        </w:tc>
      </w:tr>
    </w:tbl>
    <w:p w14:paraId="4863A860" w14:textId="77777777" w:rsidR="0097605C" w:rsidRDefault="0097605C">
      <w:pPr>
        <w:spacing w:after="20"/>
      </w:pPr>
    </w:p>
    <w:p w14:paraId="323F4132" w14:textId="77777777" w:rsidR="0097605C" w:rsidRPr="00BD5700" w:rsidRDefault="00000000">
      <w:pPr>
        <w:jc w:val="both"/>
        <w:rPr>
          <w:lang w:val="es-PE"/>
        </w:rPr>
      </w:pPr>
      <w:r w:rsidRPr="00BD5700">
        <w:rPr>
          <w:color w:val="000000"/>
          <w:lang w:val="es-PE"/>
        </w:rPr>
        <w:t xml:space="preserve">El parámetro T permite que una misma clase represente resultados de Usuario, </w:t>
      </w:r>
      <w:proofErr w:type="spellStart"/>
      <w:r w:rsidRPr="00BD5700">
        <w:rPr>
          <w:color w:val="000000"/>
          <w:lang w:val="es-PE"/>
        </w:rPr>
        <w:t>Categoria</w:t>
      </w:r>
      <w:proofErr w:type="spellEnd"/>
      <w:r w:rsidRPr="00BD5700">
        <w:rPr>
          <w:color w:val="000000"/>
          <w:lang w:val="es-PE"/>
        </w:rPr>
        <w:t xml:space="preserve"> u otros tipos, manteniendo éxito, mensaje y dato en un solo objeto.</w:t>
      </w:r>
    </w:p>
    <w:p w14:paraId="16059300" w14:textId="77777777" w:rsidR="00375A69" w:rsidRDefault="00375A69">
      <w:pPr>
        <w:pStyle w:val="Ttulo2"/>
      </w:pPr>
      <w:bookmarkStart w:id="39" w:name="_Toc235284140"/>
    </w:p>
    <w:p w14:paraId="7ECFC1B3" w14:textId="77777777" w:rsidR="00375A69" w:rsidRPr="00375A69" w:rsidRDefault="00375A69" w:rsidP="00375A69"/>
    <w:p w14:paraId="245A7A7D" w14:textId="77777777" w:rsidR="00375A69" w:rsidRDefault="00375A69">
      <w:pPr>
        <w:pStyle w:val="Ttulo2"/>
      </w:pPr>
    </w:p>
    <w:p w14:paraId="3FB4D83B" w14:textId="47BC7828" w:rsidR="0097605C" w:rsidRDefault="00000000">
      <w:pPr>
        <w:pStyle w:val="Ttulo2"/>
      </w:pPr>
      <w:r>
        <w:t xml:space="preserve">3.9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realizadas</w:t>
      </w:r>
      <w:bookmarkEnd w:id="39"/>
      <w:proofErr w:type="spellEnd"/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835"/>
        <w:gridCol w:w="5525"/>
      </w:tblGrid>
      <w:tr w:rsidR="0097605C" w14:paraId="7D797EC1" w14:textId="77777777">
        <w:trPr>
          <w:tblHeader/>
          <w:jc w:val="center"/>
        </w:trPr>
        <w:tc>
          <w:tcPr>
            <w:tcW w:w="2592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82AB3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Prueba</w:t>
            </w:r>
          </w:p>
        </w:tc>
        <w:tc>
          <w:tcPr>
            <w:tcW w:w="6768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AD1A5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Propósito</w:t>
            </w:r>
          </w:p>
        </w:tc>
      </w:tr>
      <w:tr w:rsidR="0097605C" w:rsidRPr="00BD5700" w14:paraId="61F769E7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0ADD2" w14:textId="77777777" w:rsidR="0097605C" w:rsidRDefault="00000000">
            <w:pPr>
              <w:spacing w:after="0"/>
            </w:pPr>
            <w:r>
              <w:rPr>
                <w:color w:val="000000"/>
                <w:sz w:val="18"/>
              </w:rPr>
              <w:t>PruebaConexion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926EE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 xml:space="preserve">Abre una conexión y verifica que </w:t>
            </w:r>
            <w:proofErr w:type="spellStart"/>
            <w:r w:rsidRPr="00BD5700">
              <w:rPr>
                <w:color w:val="000000"/>
                <w:sz w:val="18"/>
                <w:lang w:val="es-PE"/>
              </w:rPr>
              <w:t>Connection</w:t>
            </w:r>
            <w:proofErr w:type="spellEnd"/>
            <w:r w:rsidRPr="00BD5700">
              <w:rPr>
                <w:color w:val="000000"/>
                <w:sz w:val="18"/>
                <w:lang w:val="es-PE"/>
              </w:rPr>
              <w:t xml:space="preserve"> no sea </w:t>
            </w:r>
            <w:proofErr w:type="spellStart"/>
            <w:r w:rsidRPr="00BD5700">
              <w:rPr>
                <w:color w:val="000000"/>
                <w:sz w:val="18"/>
                <w:lang w:val="es-PE"/>
              </w:rPr>
              <w:t>null</w:t>
            </w:r>
            <w:proofErr w:type="spellEnd"/>
            <w:r w:rsidRPr="00BD5700">
              <w:rPr>
                <w:color w:val="000000"/>
                <w:sz w:val="18"/>
                <w:lang w:val="es-PE"/>
              </w:rPr>
              <w:t>.</w:t>
            </w:r>
          </w:p>
        </w:tc>
      </w:tr>
      <w:tr w:rsidR="0097605C" w:rsidRPr="00BD5700" w14:paraId="78ABAEF9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69CE8" w14:textId="77777777" w:rsidR="0097605C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PruebaModelo</w:t>
            </w:r>
            <w:proofErr w:type="spellEnd"/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E4FE3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 xml:space="preserve">Crea objetos relacionados, calcula venta y detalle y ejecuta </w:t>
            </w:r>
            <w:proofErr w:type="spellStart"/>
            <w:r w:rsidRPr="00BD5700">
              <w:rPr>
                <w:color w:val="000000"/>
                <w:sz w:val="18"/>
                <w:lang w:val="es-PE"/>
              </w:rPr>
              <w:t>toString</w:t>
            </w:r>
            <w:proofErr w:type="spellEnd"/>
            <w:r w:rsidRPr="00BD5700">
              <w:rPr>
                <w:color w:val="000000"/>
                <w:sz w:val="18"/>
                <w:lang w:val="es-PE"/>
              </w:rPr>
              <w:t>.</w:t>
            </w:r>
          </w:p>
        </w:tc>
      </w:tr>
      <w:tr w:rsidR="0097605C" w:rsidRPr="00BD5700" w14:paraId="2EAB5C42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47BDE" w14:textId="77777777" w:rsidR="0097605C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PruebaUsuarioDAO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0E5C4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 xml:space="preserve">Valida credenciales directamente mediante </w:t>
            </w:r>
            <w:proofErr w:type="spellStart"/>
            <w:r w:rsidRPr="00BD5700">
              <w:rPr>
                <w:color w:val="000000"/>
                <w:sz w:val="18"/>
                <w:lang w:val="es-PE"/>
              </w:rPr>
              <w:t>UsuarioDAO</w:t>
            </w:r>
            <w:proofErr w:type="spellEnd"/>
            <w:r w:rsidRPr="00BD5700">
              <w:rPr>
                <w:color w:val="000000"/>
                <w:sz w:val="18"/>
                <w:lang w:val="es-PE"/>
              </w:rPr>
              <w:t>.</w:t>
            </w:r>
          </w:p>
        </w:tc>
      </w:tr>
      <w:tr w:rsidR="0097605C" w:rsidRPr="00BD5700" w14:paraId="36964095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F1176" w14:textId="77777777" w:rsidR="0097605C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PruebaIntegracionLectura</w:t>
            </w:r>
            <w:proofErr w:type="spellEnd"/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DD2A2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 xml:space="preserve">Comprueba </w:t>
            </w:r>
            <w:proofErr w:type="spellStart"/>
            <w:r w:rsidRPr="00BD5700">
              <w:rPr>
                <w:color w:val="000000"/>
                <w:sz w:val="18"/>
                <w:lang w:val="es-PE"/>
              </w:rPr>
              <w:t>login</w:t>
            </w:r>
            <w:proofErr w:type="spellEnd"/>
            <w:r w:rsidRPr="00BD5700">
              <w:rPr>
                <w:color w:val="000000"/>
                <w:sz w:val="18"/>
                <w:lang w:val="es-PE"/>
              </w:rPr>
              <w:t xml:space="preserve"> y lectura de categorías, clientes y productos; lanza excepción si falla.</w:t>
            </w:r>
          </w:p>
        </w:tc>
      </w:tr>
    </w:tbl>
    <w:p w14:paraId="3D3862A7" w14:textId="77777777" w:rsidR="0097605C" w:rsidRPr="00BD5700" w:rsidRDefault="0097605C">
      <w:pPr>
        <w:spacing w:after="20"/>
        <w:rPr>
          <w:lang w:val="es-PE"/>
        </w:rPr>
      </w:pPr>
    </w:p>
    <w:p w14:paraId="372D884B" w14:textId="77777777" w:rsidR="0097605C" w:rsidRDefault="00000000">
      <w:pPr>
        <w:pStyle w:val="Ttulo2"/>
      </w:pPr>
      <w:bookmarkStart w:id="40" w:name="_Toc235284141"/>
      <w:r>
        <w:t xml:space="preserve">3.10 </w:t>
      </w:r>
      <w:proofErr w:type="spellStart"/>
      <w:r>
        <w:t>Trazabilidad</w:t>
      </w:r>
      <w:proofErr w:type="spellEnd"/>
      <w:r>
        <w:t xml:space="preserve"> con la rúbrica</w:t>
      </w:r>
      <w:bookmarkEnd w:id="40"/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53"/>
        <w:gridCol w:w="4654"/>
        <w:gridCol w:w="2353"/>
      </w:tblGrid>
      <w:tr w:rsidR="0097605C" w14:paraId="7D9A6CB9" w14:textId="77777777">
        <w:trPr>
          <w:tblHeader/>
          <w:jc w:val="center"/>
        </w:trPr>
        <w:tc>
          <w:tcPr>
            <w:tcW w:w="2088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2871A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w="6263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5D2D3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Evidencia</w:t>
            </w:r>
          </w:p>
        </w:tc>
        <w:tc>
          <w:tcPr>
            <w:tcW w:w="1007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5D572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97605C" w14:paraId="35867EC4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9EE25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Esquema del informe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1BB83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7"/>
                <w:lang w:val="es-PE"/>
              </w:rPr>
              <w:t>Introducción, tres capítulos, conclusiones, recomendaciones y referencias.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361A9" w14:textId="77777777" w:rsidR="0097605C" w:rsidRDefault="00000000">
            <w:pPr>
              <w:spacing w:after="0"/>
            </w:pPr>
            <w:proofErr w:type="spellStart"/>
            <w:r>
              <w:rPr>
                <w:color w:val="000000"/>
                <w:sz w:val="17"/>
              </w:rPr>
              <w:t>Cumple</w:t>
            </w:r>
            <w:proofErr w:type="spellEnd"/>
          </w:p>
        </w:tc>
      </w:tr>
      <w:tr w:rsidR="0097605C" w14:paraId="08C200FE" w14:textId="77777777">
        <w:trPr>
          <w:jc w:val="center"/>
        </w:trPr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9EE1D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Objetivos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077E6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7"/>
                <w:lang w:val="es-PE"/>
              </w:rPr>
              <w:t>Objetivo general y siete objetivos específicos alineados al proyecto.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47039" w14:textId="77777777" w:rsidR="0097605C" w:rsidRDefault="00000000">
            <w:pPr>
              <w:spacing w:after="0"/>
            </w:pPr>
            <w:proofErr w:type="spellStart"/>
            <w:r>
              <w:rPr>
                <w:color w:val="000000"/>
                <w:sz w:val="17"/>
              </w:rPr>
              <w:t>Cumple</w:t>
            </w:r>
            <w:proofErr w:type="spellEnd"/>
          </w:p>
        </w:tc>
      </w:tr>
      <w:tr w:rsidR="0097605C" w14:paraId="128FD5B1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CD24A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Antecedentes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C1556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7"/>
                <w:lang w:val="es-PE"/>
              </w:rPr>
              <w:t>Tres antecedentes recientes y relacionados con ventas e inventario.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B3D6A" w14:textId="77777777" w:rsidR="0097605C" w:rsidRDefault="00000000">
            <w:pPr>
              <w:spacing w:after="0"/>
            </w:pPr>
            <w:proofErr w:type="spellStart"/>
            <w:r>
              <w:rPr>
                <w:color w:val="000000"/>
                <w:sz w:val="17"/>
              </w:rPr>
              <w:t>Cumple</w:t>
            </w:r>
            <w:proofErr w:type="spellEnd"/>
          </w:p>
        </w:tc>
      </w:tr>
      <w:tr w:rsidR="0097605C" w14:paraId="7365874F" w14:textId="77777777">
        <w:trPr>
          <w:jc w:val="center"/>
        </w:trPr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59409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Marco teórico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CE19A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7"/>
                <w:lang w:val="es-PE"/>
              </w:rPr>
              <w:t>Siete temas directamente vinculados con la solución.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7C3F6" w14:textId="77777777" w:rsidR="0097605C" w:rsidRDefault="00000000">
            <w:pPr>
              <w:spacing w:after="0"/>
            </w:pPr>
            <w:proofErr w:type="spellStart"/>
            <w:r>
              <w:rPr>
                <w:color w:val="000000"/>
                <w:sz w:val="17"/>
              </w:rPr>
              <w:t>Cumple</w:t>
            </w:r>
            <w:proofErr w:type="spellEnd"/>
          </w:p>
        </w:tc>
      </w:tr>
      <w:tr w:rsidR="0097605C" w14:paraId="065428F4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4E4D4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Bibliografía APA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B47B2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7"/>
                <w:lang w:val="es-PE"/>
              </w:rPr>
              <w:t>Más de cinco fuentes, incluyendo repositorios y documentación oficial.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A57B8" w14:textId="77777777" w:rsidR="0097605C" w:rsidRDefault="00000000">
            <w:pPr>
              <w:spacing w:after="0"/>
            </w:pPr>
            <w:proofErr w:type="spellStart"/>
            <w:r>
              <w:rPr>
                <w:color w:val="000000"/>
                <w:sz w:val="17"/>
              </w:rPr>
              <w:t>Cumple</w:t>
            </w:r>
            <w:proofErr w:type="spellEnd"/>
          </w:p>
        </w:tc>
      </w:tr>
      <w:tr w:rsidR="0097605C" w14:paraId="51A7D59B" w14:textId="77777777">
        <w:trPr>
          <w:jc w:val="center"/>
        </w:trPr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3DCE6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Interfaz gráfica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E4F9A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Diez formularios Swing implementados.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09DF0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Cumple</w:t>
            </w:r>
          </w:p>
        </w:tc>
      </w:tr>
      <w:tr w:rsidR="0097605C" w14:paraId="38647CA5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A77D9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Diagrama de clases / POO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47FD2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7"/>
                <w:lang w:val="es-PE"/>
              </w:rPr>
              <w:t>Herencia, asociaciones, encapsulamiento y modelos documentados.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879C6" w14:textId="77777777" w:rsidR="0097605C" w:rsidRDefault="00000000">
            <w:pPr>
              <w:spacing w:after="0"/>
            </w:pPr>
            <w:proofErr w:type="spellStart"/>
            <w:r>
              <w:rPr>
                <w:color w:val="000000"/>
                <w:sz w:val="17"/>
              </w:rPr>
              <w:t>Cumple</w:t>
            </w:r>
            <w:proofErr w:type="spellEnd"/>
          </w:p>
        </w:tc>
      </w:tr>
      <w:tr w:rsidR="0097605C" w14:paraId="7096EBC0" w14:textId="77777777">
        <w:trPr>
          <w:jc w:val="center"/>
        </w:trPr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E8602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MVC / DAO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7B9D2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7"/>
                <w:lang w:val="es-PE"/>
              </w:rPr>
              <w:t xml:space="preserve">Paquetes modelo, vista, controlador, </w:t>
            </w:r>
            <w:proofErr w:type="spellStart"/>
            <w:r w:rsidRPr="00BD5700">
              <w:rPr>
                <w:color w:val="000000"/>
                <w:sz w:val="17"/>
                <w:lang w:val="es-PE"/>
              </w:rPr>
              <w:t>dao</w:t>
            </w:r>
            <w:proofErr w:type="spellEnd"/>
            <w:r w:rsidRPr="00BD5700">
              <w:rPr>
                <w:color w:val="000000"/>
                <w:sz w:val="17"/>
                <w:lang w:val="es-PE"/>
              </w:rPr>
              <w:t xml:space="preserve">, conexión y </w:t>
            </w:r>
            <w:proofErr w:type="spellStart"/>
            <w:r w:rsidRPr="00BD5700">
              <w:rPr>
                <w:color w:val="000000"/>
                <w:sz w:val="17"/>
                <w:lang w:val="es-PE"/>
              </w:rPr>
              <w:t>util</w:t>
            </w:r>
            <w:proofErr w:type="spellEnd"/>
            <w:r w:rsidRPr="00BD5700">
              <w:rPr>
                <w:color w:val="000000"/>
                <w:sz w:val="17"/>
                <w:lang w:val="es-PE"/>
              </w:rPr>
              <w:t>.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05E85" w14:textId="77777777" w:rsidR="0097605C" w:rsidRDefault="00000000">
            <w:pPr>
              <w:spacing w:after="0"/>
            </w:pPr>
            <w:proofErr w:type="spellStart"/>
            <w:r>
              <w:rPr>
                <w:color w:val="000000"/>
                <w:sz w:val="17"/>
              </w:rPr>
              <w:t>Cumple</w:t>
            </w:r>
            <w:proofErr w:type="spellEnd"/>
          </w:p>
        </w:tc>
      </w:tr>
      <w:tr w:rsidR="0097605C" w14:paraId="213B8D0D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F1C55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JDBC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EE52F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Connection, PreparedStatement, ResultSet y transacciones.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B2307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Cumple</w:t>
            </w:r>
          </w:p>
        </w:tc>
      </w:tr>
      <w:tr w:rsidR="0097605C" w14:paraId="269AD344" w14:textId="77777777">
        <w:trPr>
          <w:jc w:val="center"/>
        </w:trPr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E678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Formularios y validación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C4CA7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7"/>
                <w:lang w:val="es-PE"/>
              </w:rPr>
              <w:t>CRUD, formatos, duplicidad, stock y confirmaciones.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59250" w14:textId="77777777" w:rsidR="0097605C" w:rsidRDefault="00000000">
            <w:pPr>
              <w:spacing w:after="0"/>
            </w:pPr>
            <w:proofErr w:type="spellStart"/>
            <w:r>
              <w:rPr>
                <w:color w:val="000000"/>
                <w:sz w:val="17"/>
              </w:rPr>
              <w:t>Cumple</w:t>
            </w:r>
            <w:proofErr w:type="spellEnd"/>
          </w:p>
        </w:tc>
      </w:tr>
      <w:tr w:rsidR="0097605C" w14:paraId="7749BF21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7A721" w14:textId="77777777" w:rsidR="0097605C" w:rsidRDefault="00000000">
            <w:pPr>
              <w:spacing w:after="0"/>
            </w:pPr>
            <w:r>
              <w:rPr>
                <w:color w:val="000000"/>
                <w:sz w:val="17"/>
              </w:rPr>
              <w:t>Base de datos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36524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7"/>
                <w:lang w:val="es-PE"/>
              </w:rPr>
              <w:t>Seis tablas, claves únicas, cinco relaciones y sincronización con formularios.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C1335" w14:textId="77777777" w:rsidR="0097605C" w:rsidRDefault="00000000">
            <w:pPr>
              <w:spacing w:after="0"/>
            </w:pPr>
            <w:proofErr w:type="spellStart"/>
            <w:r>
              <w:rPr>
                <w:color w:val="000000"/>
                <w:sz w:val="17"/>
              </w:rPr>
              <w:t>Cumple</w:t>
            </w:r>
            <w:proofErr w:type="spellEnd"/>
          </w:p>
        </w:tc>
      </w:tr>
    </w:tbl>
    <w:p w14:paraId="63363DF6" w14:textId="77777777" w:rsidR="0097605C" w:rsidRDefault="0097605C">
      <w:pPr>
        <w:spacing w:after="20"/>
      </w:pPr>
    </w:p>
    <w:p w14:paraId="32F3F2A4" w14:textId="77777777" w:rsidR="0097605C" w:rsidRDefault="00000000">
      <w:r>
        <w:br w:type="page"/>
      </w:r>
    </w:p>
    <w:p w14:paraId="53B0431C" w14:textId="77777777" w:rsidR="0097605C" w:rsidRDefault="00000000">
      <w:pPr>
        <w:pStyle w:val="Ttulo1"/>
      </w:pPr>
      <w:bookmarkStart w:id="41" w:name="_Toc235284142"/>
      <w:r>
        <w:lastRenderedPageBreak/>
        <w:t>CONCLUSIONES</w:t>
      </w:r>
      <w:bookmarkEnd w:id="41"/>
    </w:p>
    <w:p w14:paraId="2C0B7897" w14:textId="77777777" w:rsidR="0097605C" w:rsidRPr="00BD5700" w:rsidRDefault="00000000">
      <w:pPr>
        <w:pStyle w:val="Listaconnmeros"/>
        <w:rPr>
          <w:lang w:val="es-PE"/>
        </w:rPr>
      </w:pPr>
      <w:r w:rsidRPr="00BD5700">
        <w:rPr>
          <w:color w:val="000000"/>
          <w:lang w:val="es-PE"/>
        </w:rPr>
        <w:t>Se desarrolló una aplicación de escritorio funcional que integra autenticación, categorías, productos, clientes, usuarios, ventas, comprobantes y reportes.</w:t>
      </w:r>
    </w:p>
    <w:p w14:paraId="4F1E1684" w14:textId="77777777" w:rsidR="0097605C" w:rsidRPr="00BD5700" w:rsidRDefault="00000000">
      <w:pPr>
        <w:pStyle w:val="Listaconnmeros"/>
        <w:rPr>
          <w:lang w:val="es-PE"/>
        </w:rPr>
      </w:pPr>
      <w:r w:rsidRPr="00BD5700">
        <w:rPr>
          <w:color w:val="000000"/>
          <w:lang w:val="es-PE"/>
        </w:rPr>
        <w:t>La organización MVC complementada con DAO separa interfaz, coordinación, entidades y persistencia, facilitando comprender y mantener el código.</w:t>
      </w:r>
    </w:p>
    <w:p w14:paraId="5052A1BD" w14:textId="77777777" w:rsidR="0097605C" w:rsidRPr="00BD5700" w:rsidRDefault="00000000">
      <w:pPr>
        <w:pStyle w:val="Listaconnmeros"/>
        <w:rPr>
          <w:lang w:val="es-PE"/>
        </w:rPr>
      </w:pPr>
      <w:r w:rsidRPr="00BD5700">
        <w:rPr>
          <w:color w:val="000000"/>
          <w:lang w:val="es-PE"/>
        </w:rPr>
        <w:t xml:space="preserve">La solución demuestra POO mediante encapsulamiento, herencia de Persona, </w:t>
      </w:r>
      <w:proofErr w:type="spellStart"/>
      <w:r w:rsidRPr="00BD5700">
        <w:rPr>
          <w:color w:val="000000"/>
          <w:lang w:val="es-PE"/>
        </w:rPr>
        <w:t>sobrescritura</w:t>
      </w:r>
      <w:proofErr w:type="spellEnd"/>
      <w:r w:rsidRPr="00BD5700">
        <w:rPr>
          <w:color w:val="000000"/>
          <w:lang w:val="es-PE"/>
        </w:rPr>
        <w:t xml:space="preserve"> de </w:t>
      </w:r>
      <w:proofErr w:type="spellStart"/>
      <w:r w:rsidRPr="00BD5700">
        <w:rPr>
          <w:color w:val="000000"/>
          <w:lang w:val="es-PE"/>
        </w:rPr>
        <w:t>toString</w:t>
      </w:r>
      <w:proofErr w:type="spellEnd"/>
      <w:r w:rsidRPr="00BD5700">
        <w:rPr>
          <w:color w:val="000000"/>
          <w:lang w:val="es-PE"/>
        </w:rPr>
        <w:t>, asociaciones entre entidades y reutilización de utilidades.</w:t>
      </w:r>
    </w:p>
    <w:p w14:paraId="0D13BD0F" w14:textId="77777777" w:rsidR="0097605C" w:rsidRPr="00BD5700" w:rsidRDefault="00000000">
      <w:pPr>
        <w:pStyle w:val="Listaconnmeros"/>
        <w:rPr>
          <w:lang w:val="es-PE"/>
        </w:rPr>
      </w:pPr>
      <w:r w:rsidRPr="00BD5700">
        <w:rPr>
          <w:color w:val="000000"/>
          <w:lang w:val="es-PE"/>
        </w:rPr>
        <w:t>La base de datos relacional conserva seis entidades y cinco relaciones uno a muchos, además de restricciones únicas para reducir duplicidad.</w:t>
      </w:r>
    </w:p>
    <w:p w14:paraId="4948A36B" w14:textId="77777777" w:rsidR="0097605C" w:rsidRPr="00BD5700" w:rsidRDefault="00000000">
      <w:pPr>
        <w:pStyle w:val="Listaconnmeros"/>
        <w:rPr>
          <w:lang w:val="es-PE"/>
        </w:rPr>
      </w:pPr>
      <w:r w:rsidRPr="00BD5700">
        <w:rPr>
          <w:color w:val="000000"/>
          <w:lang w:val="es-PE"/>
        </w:rPr>
        <w:t xml:space="preserve">La transacción implementada en </w:t>
      </w:r>
      <w:proofErr w:type="spellStart"/>
      <w:r w:rsidRPr="00BD5700">
        <w:rPr>
          <w:color w:val="000000"/>
          <w:lang w:val="es-PE"/>
        </w:rPr>
        <w:t>VentaDAO</w:t>
      </w:r>
      <w:proofErr w:type="spellEnd"/>
      <w:r w:rsidRPr="00BD5700">
        <w:rPr>
          <w:color w:val="000000"/>
          <w:lang w:val="es-PE"/>
        </w:rPr>
        <w:t xml:space="preserve"> mantiene la consistencia entre cabecera, detalles y stock mediante </w:t>
      </w:r>
      <w:proofErr w:type="spellStart"/>
      <w:r w:rsidRPr="00BD5700">
        <w:rPr>
          <w:color w:val="000000"/>
          <w:lang w:val="es-PE"/>
        </w:rPr>
        <w:t>commit</w:t>
      </w:r>
      <w:proofErr w:type="spellEnd"/>
      <w:r w:rsidRPr="00BD5700">
        <w:rPr>
          <w:color w:val="000000"/>
          <w:lang w:val="es-PE"/>
        </w:rPr>
        <w:t xml:space="preserve"> y </w:t>
      </w:r>
      <w:proofErr w:type="spellStart"/>
      <w:r w:rsidRPr="00BD5700">
        <w:rPr>
          <w:color w:val="000000"/>
          <w:lang w:val="es-PE"/>
        </w:rPr>
        <w:t>rollback</w:t>
      </w:r>
      <w:proofErr w:type="spellEnd"/>
      <w:r w:rsidRPr="00BD5700">
        <w:rPr>
          <w:color w:val="000000"/>
          <w:lang w:val="es-PE"/>
        </w:rPr>
        <w:t>.</w:t>
      </w:r>
    </w:p>
    <w:p w14:paraId="02B217D7" w14:textId="77777777" w:rsidR="0097605C" w:rsidRPr="00BD5700" w:rsidRDefault="00000000">
      <w:pPr>
        <w:pStyle w:val="Listaconnmeros"/>
        <w:rPr>
          <w:lang w:val="es-PE"/>
        </w:rPr>
      </w:pPr>
      <w:r w:rsidRPr="00BD5700">
        <w:rPr>
          <w:color w:val="000000"/>
          <w:lang w:val="es-PE"/>
        </w:rPr>
        <w:t>Las validaciones de interfaz y base de datos reducen errores de formato, duplicidad, selección y existencias insuficientes.</w:t>
      </w:r>
    </w:p>
    <w:p w14:paraId="05495007" w14:textId="77777777" w:rsidR="0097605C" w:rsidRDefault="00000000">
      <w:pPr>
        <w:pStyle w:val="Ttulo1"/>
      </w:pPr>
      <w:bookmarkStart w:id="42" w:name="_Toc235284143"/>
      <w:r>
        <w:t>RECOMENDACIONES</w:t>
      </w:r>
      <w:bookmarkEnd w:id="42"/>
    </w:p>
    <w:p w14:paraId="688FC382" w14:textId="77777777" w:rsidR="0097605C" w:rsidRPr="00BD5700" w:rsidRDefault="00000000">
      <w:pPr>
        <w:pStyle w:val="Listaconnmeros"/>
        <w:rPr>
          <w:lang w:val="es-PE"/>
        </w:rPr>
      </w:pPr>
      <w:r w:rsidRPr="00BD5700">
        <w:rPr>
          <w:color w:val="000000"/>
          <w:lang w:val="es-PE"/>
        </w:rPr>
        <w:t xml:space="preserve">Aplicar hash seguro y </w:t>
      </w:r>
      <w:proofErr w:type="spellStart"/>
      <w:r w:rsidRPr="00BD5700">
        <w:rPr>
          <w:color w:val="000000"/>
          <w:lang w:val="es-PE"/>
        </w:rPr>
        <w:t>salt</w:t>
      </w:r>
      <w:proofErr w:type="spellEnd"/>
      <w:r w:rsidRPr="00BD5700">
        <w:rPr>
          <w:color w:val="000000"/>
          <w:lang w:val="es-PE"/>
        </w:rPr>
        <w:t xml:space="preserve"> a las contraseñas y mover las credenciales MySQL a configuración externa.</w:t>
      </w:r>
    </w:p>
    <w:p w14:paraId="6E4C2E14" w14:textId="77777777" w:rsidR="0097605C" w:rsidRPr="00BD5700" w:rsidRDefault="00000000">
      <w:pPr>
        <w:pStyle w:val="Listaconnmeros"/>
        <w:rPr>
          <w:lang w:val="es-PE"/>
        </w:rPr>
      </w:pPr>
      <w:r w:rsidRPr="00BD5700">
        <w:rPr>
          <w:color w:val="000000"/>
          <w:lang w:val="es-PE"/>
        </w:rPr>
        <w:t>Utilizar try-</w:t>
      </w:r>
      <w:proofErr w:type="spellStart"/>
      <w:r w:rsidRPr="00BD5700">
        <w:rPr>
          <w:color w:val="000000"/>
          <w:lang w:val="es-PE"/>
        </w:rPr>
        <w:t>with</w:t>
      </w:r>
      <w:proofErr w:type="spellEnd"/>
      <w:r w:rsidRPr="00BD5700">
        <w:rPr>
          <w:color w:val="000000"/>
          <w:lang w:val="es-PE"/>
        </w:rPr>
        <w:t>-</w:t>
      </w:r>
      <w:proofErr w:type="spellStart"/>
      <w:r w:rsidRPr="00BD5700">
        <w:rPr>
          <w:color w:val="000000"/>
          <w:lang w:val="es-PE"/>
        </w:rPr>
        <w:t>resources</w:t>
      </w:r>
      <w:proofErr w:type="spellEnd"/>
      <w:r w:rsidRPr="00BD5700">
        <w:rPr>
          <w:color w:val="000000"/>
          <w:lang w:val="es-PE"/>
        </w:rPr>
        <w:t xml:space="preserve"> para garantizar el cierre automático de </w:t>
      </w:r>
      <w:proofErr w:type="spellStart"/>
      <w:r w:rsidRPr="00BD5700">
        <w:rPr>
          <w:color w:val="000000"/>
          <w:lang w:val="es-PE"/>
        </w:rPr>
        <w:t>Connection</w:t>
      </w:r>
      <w:proofErr w:type="spellEnd"/>
      <w:r w:rsidRPr="00BD5700">
        <w:rPr>
          <w:color w:val="000000"/>
          <w:lang w:val="es-PE"/>
        </w:rPr>
        <w:t xml:space="preserve">, </w:t>
      </w:r>
      <w:proofErr w:type="spellStart"/>
      <w:r w:rsidRPr="00BD5700">
        <w:rPr>
          <w:color w:val="000000"/>
          <w:lang w:val="es-PE"/>
        </w:rPr>
        <w:t>PreparedStatement</w:t>
      </w:r>
      <w:proofErr w:type="spellEnd"/>
      <w:r w:rsidRPr="00BD5700">
        <w:rPr>
          <w:color w:val="000000"/>
          <w:lang w:val="es-PE"/>
        </w:rPr>
        <w:t xml:space="preserve"> y </w:t>
      </w:r>
      <w:proofErr w:type="spellStart"/>
      <w:r w:rsidRPr="00BD5700">
        <w:rPr>
          <w:color w:val="000000"/>
          <w:lang w:val="es-PE"/>
        </w:rPr>
        <w:t>ResultSet</w:t>
      </w:r>
      <w:proofErr w:type="spellEnd"/>
      <w:r w:rsidRPr="00BD5700">
        <w:rPr>
          <w:color w:val="000000"/>
          <w:lang w:val="es-PE"/>
        </w:rPr>
        <w:t>.</w:t>
      </w:r>
    </w:p>
    <w:p w14:paraId="7B909A57" w14:textId="77777777" w:rsidR="0097605C" w:rsidRPr="00BD5700" w:rsidRDefault="00000000">
      <w:pPr>
        <w:pStyle w:val="Listaconnmeros"/>
        <w:rPr>
          <w:lang w:val="es-PE"/>
        </w:rPr>
      </w:pPr>
      <w:r w:rsidRPr="00BD5700">
        <w:rPr>
          <w:color w:val="000000"/>
          <w:lang w:val="es-PE"/>
        </w:rPr>
        <w:t xml:space="preserve">Emplear </w:t>
      </w:r>
      <w:proofErr w:type="spellStart"/>
      <w:r w:rsidRPr="00BD5700">
        <w:rPr>
          <w:color w:val="000000"/>
          <w:lang w:val="es-PE"/>
        </w:rPr>
        <w:t>BigDecimal</w:t>
      </w:r>
      <w:proofErr w:type="spellEnd"/>
      <w:r w:rsidRPr="00BD5700">
        <w:rPr>
          <w:color w:val="000000"/>
          <w:lang w:val="es-PE"/>
        </w:rPr>
        <w:t xml:space="preserve"> para cálculos monetarios de una versión productiva.</w:t>
      </w:r>
    </w:p>
    <w:p w14:paraId="757DFD27" w14:textId="77777777" w:rsidR="0097605C" w:rsidRPr="00BD5700" w:rsidRDefault="00000000">
      <w:pPr>
        <w:pStyle w:val="Listaconnmeros"/>
        <w:rPr>
          <w:lang w:val="es-PE"/>
        </w:rPr>
      </w:pPr>
      <w:r w:rsidRPr="00BD5700">
        <w:rPr>
          <w:color w:val="000000"/>
          <w:lang w:val="es-PE"/>
        </w:rPr>
        <w:t>Trasladar al controlador las reglas que aún se encuentran en formularios para fortalecer la separación de responsabilidades.</w:t>
      </w:r>
    </w:p>
    <w:p w14:paraId="7D65C39D" w14:textId="77777777" w:rsidR="0097605C" w:rsidRPr="00BD5700" w:rsidRDefault="00000000">
      <w:pPr>
        <w:pStyle w:val="Listaconnmeros"/>
        <w:rPr>
          <w:lang w:val="es-PE"/>
        </w:rPr>
      </w:pPr>
      <w:r w:rsidRPr="00BD5700">
        <w:rPr>
          <w:color w:val="000000"/>
          <w:lang w:val="es-PE"/>
        </w:rPr>
        <w:t xml:space="preserve">Agregar pruebas </w:t>
      </w:r>
      <w:proofErr w:type="spellStart"/>
      <w:r w:rsidRPr="00BD5700">
        <w:rPr>
          <w:color w:val="000000"/>
          <w:lang w:val="es-PE"/>
        </w:rPr>
        <w:t>JUnit</w:t>
      </w:r>
      <w:proofErr w:type="spellEnd"/>
      <w:r w:rsidRPr="00BD5700">
        <w:rPr>
          <w:color w:val="000000"/>
          <w:lang w:val="es-PE"/>
        </w:rPr>
        <w:t xml:space="preserve"> para validaciones, DAO y escenarios de </w:t>
      </w:r>
      <w:proofErr w:type="spellStart"/>
      <w:r w:rsidRPr="00BD5700">
        <w:rPr>
          <w:color w:val="000000"/>
          <w:lang w:val="es-PE"/>
        </w:rPr>
        <w:t>rollback</w:t>
      </w:r>
      <w:proofErr w:type="spellEnd"/>
      <w:r w:rsidRPr="00BD5700">
        <w:rPr>
          <w:color w:val="000000"/>
          <w:lang w:val="es-PE"/>
        </w:rPr>
        <w:t>.</w:t>
      </w:r>
    </w:p>
    <w:p w14:paraId="440E6761" w14:textId="77777777" w:rsidR="0097605C" w:rsidRPr="00BD5700" w:rsidRDefault="00000000">
      <w:pPr>
        <w:pStyle w:val="Listaconnmeros"/>
        <w:rPr>
          <w:lang w:val="es-PE"/>
        </w:rPr>
      </w:pPr>
      <w:r w:rsidRPr="00BD5700">
        <w:rPr>
          <w:color w:val="000000"/>
          <w:lang w:val="es-PE"/>
        </w:rPr>
        <w:t>Implementar copias de seguridad, auditoría y permisos más detallados por rol.</w:t>
      </w:r>
    </w:p>
    <w:p w14:paraId="77A0CC20" w14:textId="77777777" w:rsidR="0097605C" w:rsidRPr="00375A69" w:rsidRDefault="00000000">
      <w:pPr>
        <w:pStyle w:val="Listaconnmeros"/>
        <w:rPr>
          <w:lang w:val="es-PE"/>
        </w:rPr>
      </w:pPr>
      <w:r w:rsidRPr="00BD5700">
        <w:rPr>
          <w:color w:val="000000"/>
          <w:lang w:val="es-PE"/>
        </w:rPr>
        <w:t>Corregir cualquier diferencia restante de nombres de columnas o mensajes detectada durante la demostración final.</w:t>
      </w:r>
    </w:p>
    <w:p w14:paraId="5391D825" w14:textId="77777777" w:rsidR="00375A69" w:rsidRDefault="00375A69" w:rsidP="00375A69">
      <w:pPr>
        <w:pStyle w:val="Listaconnmeros"/>
        <w:numPr>
          <w:ilvl w:val="0"/>
          <w:numId w:val="0"/>
        </w:numPr>
        <w:ind w:left="360" w:hanging="360"/>
        <w:rPr>
          <w:color w:val="000000"/>
          <w:lang w:val="es-PE"/>
        </w:rPr>
      </w:pPr>
    </w:p>
    <w:p w14:paraId="1F880745" w14:textId="77777777" w:rsidR="00375A69" w:rsidRDefault="00375A69" w:rsidP="00375A69">
      <w:pPr>
        <w:pStyle w:val="Listaconnmeros"/>
        <w:numPr>
          <w:ilvl w:val="0"/>
          <w:numId w:val="0"/>
        </w:numPr>
        <w:ind w:left="360" w:hanging="360"/>
        <w:rPr>
          <w:color w:val="000000"/>
          <w:lang w:val="es-PE"/>
        </w:rPr>
      </w:pPr>
    </w:p>
    <w:p w14:paraId="4AA4A516" w14:textId="77777777" w:rsidR="00375A69" w:rsidRDefault="00375A69" w:rsidP="00375A69">
      <w:pPr>
        <w:pStyle w:val="Listaconnmeros"/>
        <w:numPr>
          <w:ilvl w:val="0"/>
          <w:numId w:val="0"/>
        </w:numPr>
        <w:ind w:left="360" w:hanging="360"/>
        <w:rPr>
          <w:color w:val="000000"/>
          <w:lang w:val="es-PE"/>
        </w:rPr>
      </w:pPr>
    </w:p>
    <w:p w14:paraId="5770B68F" w14:textId="77777777" w:rsidR="00375A69" w:rsidRDefault="00375A69" w:rsidP="00375A69">
      <w:pPr>
        <w:pStyle w:val="Listaconnmeros"/>
        <w:numPr>
          <w:ilvl w:val="0"/>
          <w:numId w:val="0"/>
        </w:numPr>
        <w:ind w:left="360" w:hanging="360"/>
        <w:rPr>
          <w:color w:val="000000"/>
          <w:lang w:val="es-PE"/>
        </w:rPr>
      </w:pPr>
    </w:p>
    <w:p w14:paraId="24C52082" w14:textId="77777777" w:rsidR="00375A69" w:rsidRDefault="00375A69" w:rsidP="00375A69">
      <w:pPr>
        <w:pStyle w:val="Listaconnmeros"/>
        <w:numPr>
          <w:ilvl w:val="0"/>
          <w:numId w:val="0"/>
        </w:numPr>
        <w:ind w:left="360" w:hanging="360"/>
        <w:rPr>
          <w:color w:val="000000"/>
          <w:lang w:val="es-PE"/>
        </w:rPr>
      </w:pPr>
    </w:p>
    <w:p w14:paraId="61F7EBF2" w14:textId="77777777" w:rsidR="00375A69" w:rsidRDefault="00375A69" w:rsidP="00375A69">
      <w:pPr>
        <w:pStyle w:val="Listaconnmeros"/>
        <w:numPr>
          <w:ilvl w:val="0"/>
          <w:numId w:val="0"/>
        </w:numPr>
        <w:ind w:left="360" w:hanging="360"/>
        <w:rPr>
          <w:color w:val="000000"/>
          <w:lang w:val="es-PE"/>
        </w:rPr>
      </w:pPr>
    </w:p>
    <w:p w14:paraId="58B6D5C9" w14:textId="77777777" w:rsidR="00375A69" w:rsidRPr="00BD5700" w:rsidRDefault="00375A69" w:rsidP="00375A69">
      <w:pPr>
        <w:pStyle w:val="Listaconnmeros"/>
        <w:numPr>
          <w:ilvl w:val="0"/>
          <w:numId w:val="0"/>
        </w:numPr>
        <w:ind w:left="360" w:hanging="360"/>
        <w:rPr>
          <w:lang w:val="es-PE"/>
        </w:rPr>
      </w:pPr>
    </w:p>
    <w:p w14:paraId="6EC3EA4C" w14:textId="77777777" w:rsidR="0097605C" w:rsidRPr="00BD5700" w:rsidRDefault="00000000">
      <w:pPr>
        <w:pStyle w:val="Ttulo1"/>
        <w:rPr>
          <w:lang w:val="es-PE"/>
        </w:rPr>
      </w:pPr>
      <w:bookmarkStart w:id="43" w:name="_Toc235284144"/>
      <w:r w:rsidRPr="00BD5700">
        <w:rPr>
          <w:lang w:val="es-PE"/>
        </w:rPr>
        <w:lastRenderedPageBreak/>
        <w:t>REFERENCIAS</w:t>
      </w:r>
      <w:bookmarkEnd w:id="43"/>
    </w:p>
    <w:p w14:paraId="6D005D6B" w14:textId="77777777" w:rsidR="0097605C" w:rsidRPr="00BD5700" w:rsidRDefault="00000000">
      <w:pPr>
        <w:ind w:left="720" w:hanging="720"/>
        <w:rPr>
          <w:lang w:val="es-PE"/>
        </w:rPr>
      </w:pPr>
      <w:r w:rsidRPr="00BD5700">
        <w:rPr>
          <w:color w:val="000000"/>
          <w:sz w:val="20"/>
          <w:lang w:val="es-PE"/>
        </w:rPr>
        <w:t xml:space="preserve">Canales Tineo, J. C. (2022). Implementación de un sistema de gestión de ventas para la empresa </w:t>
      </w:r>
      <w:proofErr w:type="spellStart"/>
      <w:r w:rsidRPr="00BD5700">
        <w:rPr>
          <w:color w:val="000000"/>
          <w:sz w:val="20"/>
          <w:lang w:val="es-PE"/>
        </w:rPr>
        <w:t>Kanaka</w:t>
      </w:r>
      <w:proofErr w:type="spellEnd"/>
      <w:r w:rsidRPr="00BD5700">
        <w:rPr>
          <w:color w:val="000000"/>
          <w:sz w:val="20"/>
          <w:lang w:val="es-PE"/>
        </w:rPr>
        <w:t xml:space="preserve"> - Sullana, 2022 [Tesis de licenciatura, Universidad Católica Los Ángeles de Chimbote]. https://hdl.handle.net/20.500.13032/29559</w:t>
      </w:r>
    </w:p>
    <w:p w14:paraId="420CBCCB" w14:textId="77777777" w:rsidR="0097605C" w:rsidRPr="00BD5700" w:rsidRDefault="00000000">
      <w:pPr>
        <w:ind w:left="720" w:hanging="720"/>
        <w:rPr>
          <w:lang w:val="es-PE"/>
        </w:rPr>
      </w:pPr>
      <w:r w:rsidRPr="00BD5700">
        <w:rPr>
          <w:color w:val="000000"/>
          <w:sz w:val="20"/>
          <w:lang w:val="es-PE"/>
        </w:rPr>
        <w:t>Deitel, P. J., y Deitel, H. M. (2021). Java: Cómo programar (11.ª ed.). Pearson.</w:t>
      </w:r>
    </w:p>
    <w:p w14:paraId="7DB39960" w14:textId="77777777" w:rsidR="0097605C" w:rsidRPr="00BD5700" w:rsidRDefault="00000000">
      <w:pPr>
        <w:ind w:left="720" w:hanging="720"/>
        <w:rPr>
          <w:lang w:val="es-PE"/>
        </w:rPr>
      </w:pPr>
      <w:r w:rsidRPr="00BD5700">
        <w:rPr>
          <w:color w:val="000000"/>
          <w:sz w:val="20"/>
          <w:lang w:val="es-PE"/>
        </w:rPr>
        <w:t xml:space="preserve">Elmasri, R., y </w:t>
      </w:r>
      <w:proofErr w:type="spellStart"/>
      <w:r w:rsidRPr="00BD5700">
        <w:rPr>
          <w:color w:val="000000"/>
          <w:sz w:val="20"/>
          <w:lang w:val="es-PE"/>
        </w:rPr>
        <w:t>Navathe</w:t>
      </w:r>
      <w:proofErr w:type="spellEnd"/>
      <w:r w:rsidRPr="00BD5700">
        <w:rPr>
          <w:color w:val="000000"/>
          <w:sz w:val="20"/>
          <w:lang w:val="es-PE"/>
        </w:rPr>
        <w:t>, S. B. (2021). Fundamentos de sistemas de bases de datos (7.ª ed.). Pearson.</w:t>
      </w:r>
    </w:p>
    <w:p w14:paraId="6E0FEBB6" w14:textId="77777777" w:rsidR="0097605C" w:rsidRPr="00BD5700" w:rsidRDefault="00000000">
      <w:pPr>
        <w:ind w:left="720" w:hanging="720"/>
        <w:rPr>
          <w:lang w:val="es-PE"/>
        </w:rPr>
      </w:pPr>
      <w:r w:rsidRPr="00BD5700">
        <w:rPr>
          <w:color w:val="000000"/>
          <w:sz w:val="20"/>
          <w:lang w:val="es-PE"/>
        </w:rPr>
        <w:t xml:space="preserve">Olaya Cruz, E. A. (2023). Implementación de un sistema de gestión de ventas en la botica </w:t>
      </w:r>
      <w:proofErr w:type="spellStart"/>
      <w:r w:rsidRPr="00BD5700">
        <w:rPr>
          <w:color w:val="000000"/>
          <w:sz w:val="20"/>
          <w:lang w:val="es-PE"/>
        </w:rPr>
        <w:t>Intifarma</w:t>
      </w:r>
      <w:proofErr w:type="spellEnd"/>
      <w:r w:rsidRPr="00BD5700">
        <w:rPr>
          <w:color w:val="000000"/>
          <w:sz w:val="20"/>
          <w:lang w:val="es-PE"/>
        </w:rPr>
        <w:t xml:space="preserve"> Las Lomas - Piura; 2022 [Tesis de licenciatura, Universidad Católica Los Ángeles de Chimbote]. https://hdl.handle.net/20.500.13032/33025</w:t>
      </w:r>
    </w:p>
    <w:p w14:paraId="73D29E6C" w14:textId="77777777" w:rsidR="0097605C" w:rsidRDefault="00000000">
      <w:pPr>
        <w:ind w:left="720" w:hanging="720"/>
      </w:pPr>
      <w:r>
        <w:rPr>
          <w:color w:val="000000"/>
          <w:sz w:val="20"/>
        </w:rPr>
        <w:t>Oracle. (2025). Java Platform, Standard Edition documentation. https://docs.oracle.com/en/java/</w:t>
      </w:r>
    </w:p>
    <w:p w14:paraId="7214986E" w14:textId="77777777" w:rsidR="0097605C" w:rsidRDefault="00000000">
      <w:pPr>
        <w:ind w:left="720" w:hanging="720"/>
      </w:pPr>
      <w:r>
        <w:rPr>
          <w:color w:val="000000"/>
          <w:sz w:val="20"/>
        </w:rPr>
        <w:t>Oracle. (2025). MySQL 8.4 Reference Manual. https://dev.mysql.com/doc/refman/8.4/en/</w:t>
      </w:r>
    </w:p>
    <w:p w14:paraId="1B28B644" w14:textId="77777777" w:rsidR="0097605C" w:rsidRPr="00BD5700" w:rsidRDefault="00000000">
      <w:pPr>
        <w:ind w:left="720" w:hanging="720"/>
        <w:rPr>
          <w:lang w:val="es-PE"/>
        </w:rPr>
      </w:pPr>
      <w:r>
        <w:rPr>
          <w:color w:val="000000"/>
          <w:sz w:val="20"/>
        </w:rPr>
        <w:t xml:space="preserve">Pérez Alvis, V. A., y Chávez Mori, J. P. (2022). </w:t>
      </w:r>
      <w:r w:rsidRPr="00BD5700">
        <w:rPr>
          <w:color w:val="000000"/>
          <w:sz w:val="20"/>
          <w:lang w:val="es-PE"/>
        </w:rPr>
        <w:t>Desarrollo de una aplicación web para mejorar la gestión de ventas de la empresa Agro Ferretera V y R E.I.R.L., Iquitos - 2022 [Tesis de licenciatura, Universidad Científica del Perú]. https://hdl.handle.net/20.500.14503/2038</w:t>
      </w:r>
    </w:p>
    <w:p w14:paraId="03E4FD63" w14:textId="77777777" w:rsidR="0097605C" w:rsidRDefault="00000000">
      <w:pPr>
        <w:ind w:left="720" w:hanging="720"/>
        <w:rPr>
          <w:color w:val="000000"/>
          <w:sz w:val="20"/>
          <w:lang w:val="es-PE"/>
        </w:rPr>
      </w:pPr>
      <w:r>
        <w:rPr>
          <w:color w:val="000000"/>
          <w:sz w:val="20"/>
        </w:rPr>
        <w:t xml:space="preserve">Schildt, H. (2022). Java: The complete reference (13th ed.). </w:t>
      </w:r>
      <w:r w:rsidRPr="00BD5700">
        <w:rPr>
          <w:color w:val="000000"/>
          <w:sz w:val="20"/>
          <w:lang w:val="es-PE"/>
        </w:rPr>
        <w:t>McGraw Hill.</w:t>
      </w:r>
    </w:p>
    <w:p w14:paraId="1D1D811C" w14:textId="77777777" w:rsidR="00375A69" w:rsidRDefault="00375A69">
      <w:pPr>
        <w:ind w:left="720" w:hanging="720"/>
        <w:rPr>
          <w:color w:val="000000"/>
          <w:sz w:val="20"/>
          <w:lang w:val="es-PE"/>
        </w:rPr>
      </w:pPr>
    </w:p>
    <w:p w14:paraId="59CBA852" w14:textId="77777777" w:rsidR="00375A69" w:rsidRDefault="00375A69">
      <w:pPr>
        <w:ind w:left="720" w:hanging="720"/>
        <w:rPr>
          <w:color w:val="000000"/>
          <w:sz w:val="20"/>
          <w:lang w:val="es-PE"/>
        </w:rPr>
      </w:pPr>
    </w:p>
    <w:p w14:paraId="1BE2FCD2" w14:textId="77777777" w:rsidR="00375A69" w:rsidRDefault="00375A69">
      <w:pPr>
        <w:ind w:left="720" w:hanging="720"/>
        <w:rPr>
          <w:color w:val="000000"/>
          <w:sz w:val="20"/>
          <w:lang w:val="es-PE"/>
        </w:rPr>
      </w:pPr>
    </w:p>
    <w:p w14:paraId="62597CF3" w14:textId="77777777" w:rsidR="00375A69" w:rsidRDefault="00375A69">
      <w:pPr>
        <w:ind w:left="720" w:hanging="720"/>
        <w:rPr>
          <w:color w:val="000000"/>
          <w:sz w:val="20"/>
          <w:lang w:val="es-PE"/>
        </w:rPr>
      </w:pPr>
    </w:p>
    <w:p w14:paraId="40E53725" w14:textId="77777777" w:rsidR="00375A69" w:rsidRDefault="00375A69">
      <w:pPr>
        <w:ind w:left="720" w:hanging="720"/>
        <w:rPr>
          <w:color w:val="000000"/>
          <w:sz w:val="20"/>
          <w:lang w:val="es-PE"/>
        </w:rPr>
      </w:pPr>
    </w:p>
    <w:p w14:paraId="439C2EA1" w14:textId="77777777" w:rsidR="00375A69" w:rsidRDefault="00375A69">
      <w:pPr>
        <w:ind w:left="720" w:hanging="720"/>
        <w:rPr>
          <w:color w:val="000000"/>
          <w:sz w:val="20"/>
          <w:lang w:val="es-PE"/>
        </w:rPr>
      </w:pPr>
    </w:p>
    <w:p w14:paraId="5F13E04A" w14:textId="77777777" w:rsidR="00375A69" w:rsidRDefault="00375A69">
      <w:pPr>
        <w:ind w:left="720" w:hanging="720"/>
        <w:rPr>
          <w:color w:val="000000"/>
          <w:sz w:val="20"/>
          <w:lang w:val="es-PE"/>
        </w:rPr>
      </w:pPr>
    </w:p>
    <w:p w14:paraId="7F779E45" w14:textId="77777777" w:rsidR="00375A69" w:rsidRDefault="00375A69">
      <w:pPr>
        <w:ind w:left="720" w:hanging="720"/>
        <w:rPr>
          <w:color w:val="000000"/>
          <w:sz w:val="20"/>
          <w:lang w:val="es-PE"/>
        </w:rPr>
      </w:pPr>
    </w:p>
    <w:p w14:paraId="340FFDE6" w14:textId="77777777" w:rsidR="00375A69" w:rsidRDefault="00375A69">
      <w:pPr>
        <w:ind w:left="720" w:hanging="720"/>
        <w:rPr>
          <w:color w:val="000000"/>
          <w:sz w:val="20"/>
          <w:lang w:val="es-PE"/>
        </w:rPr>
      </w:pPr>
    </w:p>
    <w:p w14:paraId="0F9C62EE" w14:textId="77777777" w:rsidR="00375A69" w:rsidRDefault="00375A69">
      <w:pPr>
        <w:ind w:left="720" w:hanging="720"/>
        <w:rPr>
          <w:color w:val="000000"/>
          <w:sz w:val="20"/>
          <w:lang w:val="es-PE"/>
        </w:rPr>
      </w:pPr>
    </w:p>
    <w:p w14:paraId="4A742AD3" w14:textId="77777777" w:rsidR="00375A69" w:rsidRDefault="00375A69">
      <w:pPr>
        <w:ind w:left="720" w:hanging="720"/>
        <w:rPr>
          <w:color w:val="000000"/>
          <w:sz w:val="20"/>
          <w:lang w:val="es-PE"/>
        </w:rPr>
      </w:pPr>
    </w:p>
    <w:p w14:paraId="3389D5AD" w14:textId="77777777" w:rsidR="00375A69" w:rsidRPr="00BD5700" w:rsidRDefault="00375A69">
      <w:pPr>
        <w:ind w:left="720" w:hanging="720"/>
        <w:rPr>
          <w:lang w:val="es-PE"/>
        </w:rPr>
      </w:pPr>
    </w:p>
    <w:p w14:paraId="02D978AA" w14:textId="77777777" w:rsidR="0097605C" w:rsidRPr="00BD5700" w:rsidRDefault="00000000">
      <w:pPr>
        <w:pStyle w:val="Ttulo1"/>
        <w:rPr>
          <w:lang w:val="es-PE"/>
        </w:rPr>
      </w:pPr>
      <w:bookmarkStart w:id="44" w:name="_Toc235284145"/>
      <w:r w:rsidRPr="00BD5700">
        <w:rPr>
          <w:lang w:val="es-PE"/>
        </w:rPr>
        <w:lastRenderedPageBreak/>
        <w:t>ANEXOS</w:t>
      </w:r>
      <w:bookmarkEnd w:id="44"/>
    </w:p>
    <w:p w14:paraId="6BF6BFFC" w14:textId="77777777" w:rsidR="0097605C" w:rsidRPr="00BD5700" w:rsidRDefault="00000000">
      <w:pPr>
        <w:pStyle w:val="Ttulo2"/>
        <w:rPr>
          <w:lang w:val="es-PE"/>
        </w:rPr>
      </w:pPr>
      <w:bookmarkStart w:id="45" w:name="_Toc235284146"/>
      <w:r w:rsidRPr="00BD5700">
        <w:rPr>
          <w:lang w:val="es-PE"/>
        </w:rPr>
        <w:t>Anexo A. Archivos de evidencia</w:t>
      </w:r>
      <w:bookmarkEnd w:id="45"/>
    </w:p>
    <w:p w14:paraId="74302985" w14:textId="77777777" w:rsidR="0097605C" w:rsidRPr="00BD5700" w:rsidRDefault="00000000">
      <w:pPr>
        <w:pStyle w:val="Listaconvietas"/>
        <w:ind w:left="720"/>
        <w:rPr>
          <w:lang w:val="es-PE"/>
        </w:rPr>
      </w:pPr>
      <w:r w:rsidRPr="00BD5700">
        <w:rPr>
          <w:color w:val="000000"/>
          <w:lang w:val="es-PE"/>
        </w:rPr>
        <w:t xml:space="preserve">Código fuente: carpeta </w:t>
      </w:r>
      <w:proofErr w:type="spellStart"/>
      <w:r w:rsidRPr="00BD5700">
        <w:rPr>
          <w:color w:val="000000"/>
          <w:lang w:val="es-PE"/>
        </w:rPr>
        <w:t>SistemaVentasPOO</w:t>
      </w:r>
      <w:proofErr w:type="spellEnd"/>
      <w:r w:rsidRPr="00BD5700">
        <w:rPr>
          <w:color w:val="000000"/>
          <w:lang w:val="es-PE"/>
        </w:rPr>
        <w:t>/</w:t>
      </w:r>
      <w:proofErr w:type="spellStart"/>
      <w:r w:rsidRPr="00BD5700">
        <w:rPr>
          <w:color w:val="000000"/>
          <w:lang w:val="es-PE"/>
        </w:rPr>
        <w:t>src</w:t>
      </w:r>
      <w:proofErr w:type="spellEnd"/>
      <w:r w:rsidRPr="00BD5700">
        <w:rPr>
          <w:color w:val="000000"/>
          <w:lang w:val="es-PE"/>
        </w:rPr>
        <w:t>.</w:t>
      </w:r>
    </w:p>
    <w:p w14:paraId="76B5D7B6" w14:textId="77777777" w:rsidR="0097605C" w:rsidRPr="00BD5700" w:rsidRDefault="00000000">
      <w:pPr>
        <w:pStyle w:val="Listaconvietas"/>
        <w:ind w:left="720"/>
        <w:rPr>
          <w:lang w:val="es-PE"/>
        </w:rPr>
      </w:pPr>
      <w:r w:rsidRPr="00BD5700">
        <w:rPr>
          <w:color w:val="000000"/>
          <w:lang w:val="es-PE"/>
        </w:rPr>
        <w:t xml:space="preserve">Estructura de base de datos: </w:t>
      </w:r>
      <w:proofErr w:type="spellStart"/>
      <w:r w:rsidRPr="00BD5700">
        <w:rPr>
          <w:color w:val="000000"/>
          <w:lang w:val="es-PE"/>
        </w:rPr>
        <w:t>estructura_bd_sistema_ventas.sql</w:t>
      </w:r>
      <w:proofErr w:type="spellEnd"/>
      <w:r w:rsidRPr="00BD5700">
        <w:rPr>
          <w:color w:val="000000"/>
          <w:lang w:val="es-PE"/>
        </w:rPr>
        <w:t>.</w:t>
      </w:r>
    </w:p>
    <w:p w14:paraId="39215FD2" w14:textId="77777777" w:rsidR="0097605C" w:rsidRPr="00BD5700" w:rsidRDefault="00000000">
      <w:pPr>
        <w:pStyle w:val="Listaconvietas"/>
        <w:ind w:left="720"/>
        <w:rPr>
          <w:lang w:val="es-PE"/>
        </w:rPr>
      </w:pPr>
      <w:r w:rsidRPr="00BD5700">
        <w:rPr>
          <w:color w:val="000000"/>
          <w:lang w:val="es-PE"/>
        </w:rPr>
        <w:t>Documento de requisitos: ESTRUCTURA DEL PROYECTO.pdf.</w:t>
      </w:r>
    </w:p>
    <w:p w14:paraId="5065DB1F" w14:textId="77777777" w:rsidR="0097605C" w:rsidRPr="00BD5700" w:rsidRDefault="00000000">
      <w:pPr>
        <w:pStyle w:val="Listaconvietas"/>
        <w:ind w:left="720"/>
        <w:rPr>
          <w:lang w:val="es-PE"/>
        </w:rPr>
      </w:pPr>
      <w:r w:rsidRPr="00BD5700">
        <w:rPr>
          <w:color w:val="000000"/>
          <w:lang w:val="es-PE"/>
        </w:rPr>
        <w:t>Instrumento de evaluación: RUBRICA DEL PROYECTO.pdf.</w:t>
      </w:r>
    </w:p>
    <w:p w14:paraId="6E941A50" w14:textId="77777777" w:rsidR="0097605C" w:rsidRPr="00BD5700" w:rsidRDefault="00000000">
      <w:pPr>
        <w:pStyle w:val="Listaconvietas"/>
        <w:ind w:left="720"/>
        <w:rPr>
          <w:lang w:val="es-PE"/>
        </w:rPr>
      </w:pPr>
      <w:r w:rsidRPr="00BD5700">
        <w:rPr>
          <w:color w:val="000000"/>
          <w:lang w:val="es-PE"/>
        </w:rPr>
        <w:t>Reporte de exposición: REPORTE_EXPOSICION_SISTEMA_VENTAS.md.</w:t>
      </w:r>
    </w:p>
    <w:p w14:paraId="42C2580A" w14:textId="77777777" w:rsidR="0097605C" w:rsidRPr="00BD5700" w:rsidRDefault="00000000">
      <w:pPr>
        <w:pStyle w:val="Ttulo2"/>
        <w:rPr>
          <w:lang w:val="es-PE"/>
        </w:rPr>
      </w:pPr>
      <w:bookmarkStart w:id="46" w:name="_Toc235284147"/>
      <w:r w:rsidRPr="00BD5700">
        <w:rPr>
          <w:lang w:val="es-PE"/>
        </w:rPr>
        <w:t>Anexo B. Datos pendientes de completar</w:t>
      </w:r>
      <w:bookmarkEnd w:id="46"/>
    </w:p>
    <w:tbl>
      <w:tblPr>
        <w:tblStyle w:val="Tablaconcuadrcula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932"/>
        <w:gridCol w:w="5428"/>
      </w:tblGrid>
      <w:tr w:rsidR="0097605C" w14:paraId="5FCFD2F6" w14:textId="77777777">
        <w:trPr>
          <w:tblHeader/>
          <w:jc w:val="center"/>
        </w:trPr>
        <w:tc>
          <w:tcPr>
            <w:tcW w:w="2880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83D8B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6480" w:type="dxa"/>
            <w:shd w:val="clear" w:color="auto" w:fill="1C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DC308" w14:textId="77777777" w:rsidR="0097605C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Acción antes de entregar</w:t>
            </w:r>
          </w:p>
        </w:tc>
      </w:tr>
      <w:tr w:rsidR="0097605C" w:rsidRPr="00BD5700" w14:paraId="66D0B8E9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D0507" w14:textId="77777777" w:rsidR="0097605C" w:rsidRDefault="00000000">
            <w:pPr>
              <w:spacing w:after="0"/>
            </w:pPr>
            <w:r>
              <w:rPr>
                <w:color w:val="000000"/>
                <w:sz w:val="18"/>
              </w:rPr>
              <w:t>Portada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6B955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>Completar integrantes, códigos, docente y sección.</w:t>
            </w:r>
          </w:p>
        </w:tc>
      </w:tr>
      <w:tr w:rsidR="0097605C" w:rsidRPr="00BD5700" w14:paraId="443E5373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2A3F9" w14:textId="77777777" w:rsidR="0097605C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Índice</w:t>
            </w:r>
            <w:proofErr w:type="spellEnd"/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985CA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>Actualizar el campo automático en Microsoft Word.</w:t>
            </w:r>
          </w:p>
        </w:tc>
      </w:tr>
      <w:tr w:rsidR="0097605C" w:rsidRPr="00BD5700" w14:paraId="2B94A6DA" w14:textId="7777777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43E0B" w14:textId="77777777" w:rsidR="0097605C" w:rsidRDefault="00000000">
            <w:pPr>
              <w:spacing w:after="0"/>
            </w:pPr>
            <w:proofErr w:type="spellStart"/>
            <w:r>
              <w:rPr>
                <w:color w:val="000000"/>
                <w:sz w:val="18"/>
              </w:rPr>
              <w:t>Evidencias</w:t>
            </w:r>
            <w:proofErr w:type="spellEnd"/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CE89C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>Insertar capturas reales indicadas en 3.7.1.</w:t>
            </w:r>
          </w:p>
        </w:tc>
      </w:tr>
      <w:tr w:rsidR="0097605C" w:rsidRPr="00BD5700" w14:paraId="2B971281" w14:textId="77777777">
        <w:trPr>
          <w:jc w:val="center"/>
        </w:trPr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1CE8B" w14:textId="77777777" w:rsidR="0097605C" w:rsidRDefault="00000000">
            <w:pPr>
              <w:spacing w:after="0"/>
            </w:pPr>
            <w:r>
              <w:rPr>
                <w:color w:val="000000"/>
                <w:sz w:val="18"/>
              </w:rPr>
              <w:t>Entrega</w:t>
            </w:r>
          </w:p>
        </w:tc>
        <w:tc>
          <w:tcPr>
            <w:tcW w:w="4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D59B4" w14:textId="77777777" w:rsidR="0097605C" w:rsidRPr="00BD5700" w:rsidRDefault="00000000">
            <w:pPr>
              <w:spacing w:after="0"/>
              <w:rPr>
                <w:lang w:val="es-PE"/>
              </w:rPr>
            </w:pPr>
            <w:r w:rsidRPr="00BD5700">
              <w:rPr>
                <w:color w:val="000000"/>
                <w:sz w:val="18"/>
                <w:lang w:val="es-PE"/>
              </w:rPr>
              <w:t>Exportar esta versión final a PDF y revisar numeración.</w:t>
            </w:r>
          </w:p>
        </w:tc>
      </w:tr>
    </w:tbl>
    <w:p w14:paraId="5DADA21C" w14:textId="77777777" w:rsidR="0097605C" w:rsidRPr="00BD5700" w:rsidRDefault="0097605C">
      <w:pPr>
        <w:spacing w:after="20"/>
        <w:rPr>
          <w:lang w:val="es-PE"/>
        </w:rPr>
      </w:pPr>
    </w:p>
    <w:sectPr w:rsidR="0097605C" w:rsidRPr="00BD5700" w:rsidSect="00034616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92070" w14:textId="77777777" w:rsidR="008A1C8E" w:rsidRDefault="008A1C8E">
      <w:pPr>
        <w:spacing w:after="0" w:line="240" w:lineRule="auto"/>
      </w:pPr>
      <w:r>
        <w:separator/>
      </w:r>
    </w:p>
  </w:endnote>
  <w:endnote w:type="continuationSeparator" w:id="0">
    <w:p w14:paraId="1DCCB7EB" w14:textId="77777777" w:rsidR="008A1C8E" w:rsidRDefault="008A1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C4A0E" w14:textId="77777777" w:rsidR="0097605C" w:rsidRDefault="00000000">
    <w:pPr>
      <w:pStyle w:val="Piedepgina"/>
      <w:jc w:val="right"/>
    </w:pPr>
    <w:r>
      <w:rPr>
        <w:color w:val="666666"/>
        <w:sz w:val="18"/>
      </w:rPr>
      <w:t xml:space="preserve">Página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>PAGE</w:instrText>
    </w:r>
    <w:r w:rsidR="00BD5700">
      <w:rPr>
        <w:color w:val="666666"/>
        <w:sz w:val="18"/>
      </w:rPr>
      <w:fldChar w:fldCharType="separate"/>
    </w:r>
    <w:r w:rsidR="00BD5700">
      <w:rPr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A486C" w14:textId="77777777" w:rsidR="008A1C8E" w:rsidRDefault="008A1C8E">
      <w:pPr>
        <w:spacing w:after="0" w:line="240" w:lineRule="auto"/>
      </w:pPr>
      <w:r>
        <w:separator/>
      </w:r>
    </w:p>
  </w:footnote>
  <w:footnote w:type="continuationSeparator" w:id="0">
    <w:p w14:paraId="3BA0A739" w14:textId="77777777" w:rsidR="008A1C8E" w:rsidRDefault="008A1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3B680" w14:textId="77777777" w:rsidR="0097605C" w:rsidRPr="00BD5700" w:rsidRDefault="00000000">
    <w:pPr>
      <w:pStyle w:val="Encabezado"/>
      <w:rPr>
        <w:lang w:val="es-PE"/>
      </w:rPr>
    </w:pPr>
    <w:r w:rsidRPr="00BD5700">
      <w:rPr>
        <w:b/>
        <w:color w:val="666666"/>
        <w:sz w:val="18"/>
        <w:lang w:val="es-PE"/>
      </w:rPr>
      <w:t>PROGRAMACIÓN ORIENTADA A OBJETOS  |  PROYECTO FINAL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6428376">
    <w:abstractNumId w:val="8"/>
  </w:num>
  <w:num w:numId="2" w16cid:durableId="159853800">
    <w:abstractNumId w:val="6"/>
  </w:num>
  <w:num w:numId="3" w16cid:durableId="1140997055">
    <w:abstractNumId w:val="5"/>
  </w:num>
  <w:num w:numId="4" w16cid:durableId="1426538143">
    <w:abstractNumId w:val="4"/>
  </w:num>
  <w:num w:numId="5" w16cid:durableId="1189366689">
    <w:abstractNumId w:val="7"/>
  </w:num>
  <w:num w:numId="6" w16cid:durableId="1456481751">
    <w:abstractNumId w:val="3"/>
  </w:num>
  <w:num w:numId="7" w16cid:durableId="51390768">
    <w:abstractNumId w:val="2"/>
  </w:num>
  <w:num w:numId="8" w16cid:durableId="259029705">
    <w:abstractNumId w:val="1"/>
  </w:num>
  <w:num w:numId="9" w16cid:durableId="814567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137A"/>
    <w:rsid w:val="002C32BC"/>
    <w:rsid w:val="00326F90"/>
    <w:rsid w:val="00375A69"/>
    <w:rsid w:val="008A1C8E"/>
    <w:rsid w:val="0097605C"/>
    <w:rsid w:val="00AA1D8D"/>
    <w:rsid w:val="00B47730"/>
    <w:rsid w:val="00BD5700"/>
    <w:rsid w:val="00CB0664"/>
    <w:rsid w:val="00CD7A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6E6E46"/>
  <w14:defaultImageDpi w14:val="300"/>
  <w15:docId w15:val="{A70873E6-D88C-490E-A451-48DC9938E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C4E79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BD570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D5700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D5700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BD570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4214</Words>
  <Characters>23177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final - Sistema de Gestión de Ventas</dc:title>
  <dc:subject>Proyecto final de Programación Orientada a Objetos</dc:subject>
  <dc:creator>Equipo del proyecto</dc:creator>
  <cp:keywords>Java, POO, Swing, MVC, DAO, JDBC, MySQL, ventas</cp:keywords>
  <dc:description>generated by python-docx</dc:description>
  <cp:lastModifiedBy>Alumno - David Vayrovi Vara Ayerbe</cp:lastModifiedBy>
  <cp:revision>4</cp:revision>
  <dcterms:created xsi:type="dcterms:W3CDTF">2013-12-23T23:15:00Z</dcterms:created>
  <dcterms:modified xsi:type="dcterms:W3CDTF">2026-07-18T23:07:00Z</dcterms:modified>
  <cp:category/>
</cp:coreProperties>
</file>