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cs="Calibri"/>
          <w:b/>
          <w:color w:val="0B2545"/>
          <w:sz w:val="48"/>
        </w:rPr>
        <w:t>Κοινωνική Νόηση: Αποδόσεις</w:t>
      </w:r>
    </w:p>
    <w:p>
      <w:pPr>
        <w:spacing w:after="240"/>
      </w:pPr>
      <w:r>
        <w:rPr>
          <w:rFonts w:ascii="Calibri" w:hAnsi="Calibri" w:cs="Calibri"/>
          <w:color w:val="555555"/>
          <w:sz w:val="22"/>
        </w:rPr>
        <w:t>Οι αποδόσεις αφορούν το πώς εξηγούμε πράξεις και γεγονότα. Η ενότητα καλύπτει κλασικά μοντέλα αιτιακής σκέψης, μεροληψίες και κριτικές προσεγγίσεις που δείχνουν ότι οι εξηγήσεις είναι και κοινωνικές πράξεις.</w:t>
      </w:r>
    </w:p>
    <w:p>
      <w:pPr>
        <w:pStyle w:val="Heading1"/>
      </w:pPr>
      <w:r>
        <w:t>Πηγές</w:t>
      </w:r>
    </w:p>
    <w:p>
      <w:pPr>
        <w:pStyle w:val="ListBullet"/>
      </w:pPr>
      <w:r>
        <w:t>Διάλεξη 6: Αποδόσεις (1) - 6. Αποδόσεις 1.pptx, διαφάνειες 1-53.</w:t>
      </w:r>
    </w:p>
    <w:p>
      <w:pPr>
        <w:pStyle w:val="ListBullet"/>
      </w:pPr>
      <w:r>
        <w:t>Dickerson: Διάλεξη 6 &amp; 7 Dickerson .pdf, σελίδες βιβλίου 178-225.</w:t>
      </w:r>
    </w:p>
    <w:p>
      <w:pPr>
        <w:pStyle w:val="ListBullet"/>
      </w:pPr>
      <w:r>
        <w:t>Διάλεξη 7: Αποδόσεις (2) - 7. Αποδόσεις 2.pptx, διαφάνειες 1-57.</w:t>
      </w:r>
    </w:p>
    <w:p>
      <w:pPr>
        <w:pStyle w:val="ListBullet"/>
      </w:pPr>
      <w:r>
        <w:t>Dickerson: Διάλεξη 6 &amp; 7 Dickerson .pdf, σελίδες βιβλίου 178-225.</w:t>
      </w:r>
    </w:p>
    <w:p>
      <w:pPr>
        <w:pStyle w:val="Heading1"/>
      </w:pPr>
      <w:r>
        <w:t>Βασικές έννοιες</w:t>
      </w:r>
    </w:p>
    <w:p>
      <w:pPr>
        <w:spacing w:after="160"/>
      </w:pPr>
      <w:r>
        <w:t>Οι έννοιες είναι δομημένες για κανονικό διάβασμα: κεντρική ιδέα, παράδειγμα εφαρμογής, κριτική παρατήρηση και εξεταστική παγίδα.</w:t>
      </w:r>
    </w:p>
    <w:p>
      <w:pPr>
        <w:pStyle w:val="Heading2"/>
      </w:pPr>
      <w:r>
        <w:t>1. εσωτερικές και εξωτερικές αποδόσεις</w:t>
      </w:r>
    </w:p>
    <w:p>
      <w:r>
        <w:rPr>
          <w:b/>
        </w:rPr>
        <w:t xml:space="preserve">Κεντρική ιδέα: </w:t>
      </w:r>
      <w:r>
        <w:t>Να διακριθεί αν η αιτία τοποθετείται στο άτομο ή στην κατάσταση.</w:t>
      </w:r>
    </w:p>
    <w:p>
      <w:r>
        <w:rPr>
          <w:b/>
        </w:rPr>
        <w:t xml:space="preserve">Παράδειγμα εφαρμογής: </w:t>
      </w:r>
      <w:r>
        <w:t>Σε περίπτωση όπου η αποτυχία ενός φοιτητή εξηγείται είτε από τεμπελιά είτε από ασθένεια και συνθήκες εξέτασης, Να δούμε πώς η αιτία αλλάζει ευθύνη, συναίσθημα και πιθανότητα βοήθειας.</w:t>
      </w:r>
    </w:p>
    <w:p>
      <w:r>
        <w:rPr>
          <w:b/>
        </w:rPr>
        <w:t xml:space="preserve">Κριτική παρατήρηση: </w:t>
      </w:r>
      <w:r>
        <w:t>Να ερωτηθεί αν η ατομική απόδοση κρύβει θεσμικούς περιορισμούς.</w:t>
      </w:r>
    </w:p>
    <w:p>
      <w:r>
        <w:rPr>
          <w:b/>
        </w:rPr>
        <w:t xml:space="preserve">Πρόσεξε στις εξετάσεις: </w:t>
      </w:r>
      <w:r>
        <w:t>Να θεωρηθεί ότι μία αιτία αρκεί για ένα σύνθετο κοινωνικό γεγονός.</w:t>
      </w:r>
    </w:p>
    <w:p>
      <w:r>
        <w:rPr>
          <w:rFonts w:ascii="Calibri" w:hAnsi="Calibri" w:cs="Calibri"/>
          <w:color w:val="555555"/>
          <w:sz w:val="18"/>
        </w:rPr>
        <w:t>Πηγή: Διαλέξεις 6-7, Dickerson σελ. 178-225</w:t>
      </w:r>
    </w:p>
    <w:p>
      <w:pPr>
        <w:pStyle w:val="Heading2"/>
      </w:pPr>
      <w:r>
        <w:t>2. Heider και καθημερινός ψυχολόγος</w:t>
      </w:r>
    </w:p>
    <w:p>
      <w:r>
        <w:rPr>
          <w:b/>
        </w:rPr>
        <w:t xml:space="preserve">Κεντρική ιδέα: </w:t>
      </w:r>
      <w:r>
        <w:t>Να εξηγηθεί η ανάγκη κατανόησης και πρόβλεψης του κοινωνικού κόσμου.</w:t>
      </w:r>
    </w:p>
    <w:p>
      <w:r>
        <w:rPr>
          <w:b/>
        </w:rPr>
        <w:t xml:space="preserve">Παράδειγμα εφαρμογής: </w:t>
      </w:r>
      <w:r>
        <w:t>Σε περίπτωση όπου οι άνθρωποι αναζητούν αιτίες για συμπεριφορές χωρίς επίσημη επιστημονική μέθοδο, Να αναλύσουμε ποια στοιχεία χρησιμοποιούνται αυθόρμητα ως αιτιακές ενδείξεις.</w:t>
      </w:r>
    </w:p>
    <w:p>
      <w:r>
        <w:rPr>
          <w:b/>
        </w:rPr>
        <w:t xml:space="preserve">Κριτική παρατήρηση: </w:t>
      </w:r>
      <w:r>
        <w:t>Να μη θεωρηθεί ο καθημερινός ψυχολόγος ουδέτερος παρατηρητής χωρίς συμφέροντα.</w:t>
      </w:r>
    </w:p>
    <w:p>
      <w:r>
        <w:rPr>
          <w:b/>
        </w:rPr>
        <w:t xml:space="preserve">Πρόσεξε στις εξετάσεις: </w:t>
      </w:r>
      <w:r>
        <w:t>Να ταυτιστεί η καθημερινή εξήγηση με επιστημονική αλήθεια.</w:t>
      </w:r>
    </w:p>
    <w:p>
      <w:r>
        <w:rPr>
          <w:rFonts w:ascii="Calibri" w:hAnsi="Calibri" w:cs="Calibri"/>
          <w:color w:val="555555"/>
          <w:sz w:val="18"/>
        </w:rPr>
        <w:t>Πηγή: Διάλεξη 6</w:t>
      </w:r>
    </w:p>
    <w:p>
      <w:pPr>
        <w:pStyle w:val="Heading2"/>
      </w:pPr>
      <w:r>
        <w:t>3. αντίστοιχα συμπεράσματα</w:t>
      </w:r>
    </w:p>
    <w:p>
      <w:r>
        <w:rPr>
          <w:b/>
        </w:rPr>
        <w:t xml:space="preserve">Κεντρική ιδέα: </w:t>
      </w:r>
      <w:r>
        <w:t>Να εξεταστεί αν η πράξη ήταν ελεύθερη, μη κοινή και κοινωνικά ανεπιθύμητη.</w:t>
      </w:r>
    </w:p>
    <w:p>
      <w:r>
        <w:rPr>
          <w:b/>
        </w:rPr>
        <w:t xml:space="preserve">Παράδειγμα εφαρμογής: </w:t>
      </w:r>
      <w:r>
        <w:t>Σε περίπτωση όπου από μια πράξη βγαίνει συμπέρασμα για μόνιμη διάθεση του δράστη, Να αποφύγουμε συμπέρασμα χαρακτήρα όταν η κατάσταση επέβαλε την πράξη.</w:t>
      </w:r>
    </w:p>
    <w:p>
      <w:r>
        <w:rPr>
          <w:b/>
        </w:rPr>
        <w:t xml:space="preserve">Κριτική παρατήρηση: </w:t>
      </w:r>
      <w:r>
        <w:t>Να ερωτηθεί ποια κοινωνικά σενάρια κάνουν μια πράξη να φαίνεται ελεύθερη.</w:t>
      </w:r>
    </w:p>
    <w:p>
      <w:r>
        <w:rPr>
          <w:b/>
        </w:rPr>
        <w:t xml:space="preserve">Πρόσεξε στις εξετάσεις: </w:t>
      </w:r>
      <w:r>
        <w:t>Να συμπεράνουμε διάθεση από κάθε παρατηρήσιμη πράξη.</w:t>
      </w:r>
    </w:p>
    <w:p>
      <w:r>
        <w:rPr>
          <w:rFonts w:ascii="Calibri" w:hAnsi="Calibri" w:cs="Calibri"/>
          <w:color w:val="555555"/>
          <w:sz w:val="18"/>
        </w:rPr>
        <w:t>Πηγή: Διάλεξη 6</w:t>
      </w:r>
    </w:p>
    <w:p>
      <w:pPr>
        <w:pStyle w:val="Heading2"/>
      </w:pPr>
      <w:r>
        <w:t>4. μοντέλο συμμεταβολής Kelley</w:t>
      </w:r>
    </w:p>
    <w:p>
      <w:r>
        <w:rPr>
          <w:b/>
        </w:rPr>
        <w:t xml:space="preserve">Κεντρική ιδέα: </w:t>
      </w:r>
      <w:r>
        <w:t>Να χρησιμοποιηθούν συναίνεση, διακριτότητα και συνέπεια.</w:t>
      </w:r>
    </w:p>
    <w:p>
      <w:r>
        <w:rPr>
          <w:b/>
        </w:rPr>
        <w:t xml:space="preserve">Παράδειγμα εφαρμογής: </w:t>
      </w:r>
      <w:r>
        <w:t>Σε περίπτωση όπου πρέπει να αποφασιστεί αν η αντίδραση οφείλεται στο άτομο, στο ερέθισμα ή στην περίσταση, Να εντοπιστεί ποιο μοτίβο πληροφοριών δείχνει ποια πιθανή αιτία.</w:t>
      </w:r>
    </w:p>
    <w:p>
      <w:r>
        <w:rPr>
          <w:b/>
        </w:rPr>
        <w:t xml:space="preserve">Κριτική παρατήρηση: </w:t>
      </w:r>
      <w:r>
        <w:t>Να ερωτηθεί αν οι άνθρωποι έχουν πραγματικά πρόσβαση σε όλα αυτά τα δεδομένα.</w:t>
      </w:r>
    </w:p>
    <w:p>
      <w:r>
        <w:rPr>
          <w:b/>
        </w:rPr>
        <w:t xml:space="preserve">Πρόσεξε στις εξετάσεις: </w:t>
      </w:r>
      <w:r>
        <w:t>Να αποδοθεί αμέσως η αντίδραση στον χαρακτήρα επειδή είναι έντονη.</w:t>
      </w:r>
    </w:p>
    <w:p>
      <w:r>
        <w:rPr>
          <w:rFonts w:ascii="Calibri" w:hAnsi="Calibri" w:cs="Calibri"/>
          <w:color w:val="555555"/>
          <w:sz w:val="18"/>
        </w:rPr>
        <w:t>Πηγή: Διάλεξη 6</w:t>
      </w:r>
    </w:p>
    <w:p>
      <w:pPr>
        <w:pStyle w:val="Heading2"/>
      </w:pPr>
      <w:r>
        <w:t>5. θεμελιώδης πλάνη απόδοσης</w:t>
      </w:r>
    </w:p>
    <w:p>
      <w:r>
        <w:rPr>
          <w:b/>
        </w:rPr>
        <w:t xml:space="preserve">Κεντρική ιδέα: </w:t>
      </w:r>
      <w:r>
        <w:t>Να αναγνωριστεί υπερτονισμός διάθεσης και υποτίμηση κατάστασης.</w:t>
      </w:r>
    </w:p>
    <w:p>
      <w:r>
        <w:rPr>
          <w:b/>
        </w:rPr>
        <w:t xml:space="preserve">Παράδειγμα εφαρμογής: </w:t>
      </w:r>
      <w:r>
        <w:t>Σε περίπτωση όπου ένας παρατηρητής κατηγορεί τον οδηγό και αγνοεί ότι ο δρόμος ήταν επικίνδυνος, Να επαναφέρουμε τις καταστασιακές πληροφορίες στην ερμηνεία.</w:t>
      </w:r>
    </w:p>
    <w:p>
      <w:r>
        <w:rPr>
          <w:b/>
        </w:rPr>
        <w:t xml:space="preserve">Κριτική παρατήρηση: </w:t>
      </w:r>
      <w:r>
        <w:t>Να εξεταστεί αν η πλάνη στηρίζει ιδεολογία ατομικής ευθύνης.</w:t>
      </w:r>
    </w:p>
    <w:p>
      <w:r>
        <w:rPr>
          <w:b/>
        </w:rPr>
        <w:t xml:space="preserve">Πρόσεξε στις εξετάσεις: </w:t>
      </w:r>
      <w:r>
        <w:t>Να θεωρηθεί ότι οι εσωτερικές αιτίες είναι πάντα πιο βαθιές.</w:t>
      </w:r>
    </w:p>
    <w:p>
      <w:r>
        <w:rPr>
          <w:rFonts w:ascii="Calibri" w:hAnsi="Calibri" w:cs="Calibri"/>
          <w:color w:val="555555"/>
          <w:sz w:val="18"/>
        </w:rPr>
        <w:t>Πηγή: Διάλεξη 7</w:t>
      </w:r>
    </w:p>
    <w:p>
      <w:pPr>
        <w:pStyle w:val="Heading2"/>
      </w:pPr>
      <w:r>
        <w:t>6. δράστης-παρατηρητής</w:t>
      </w:r>
    </w:p>
    <w:p>
      <w:r>
        <w:rPr>
          <w:b/>
        </w:rPr>
        <w:t xml:space="preserve">Κεντρική ιδέα: </w:t>
      </w:r>
      <w:r>
        <w:t>Να συνδεθεί η διαφορά με οπτική θέση, διαθέσιμη πληροφορία και αυτοπροστασία.</w:t>
      </w:r>
    </w:p>
    <w:p>
      <w:r>
        <w:rPr>
          <w:b/>
        </w:rPr>
        <w:t xml:space="preserve">Παράδειγμα εφαρμογής: </w:t>
      </w:r>
      <w:r>
        <w:t>Σε περίπτωση όπου ο δράστης εξηγεί τη συμπεριφορά του από την κατάσταση, ο παρατηρητής από τον χαρακτήρα, Να εξεταστεί ποια στοιχεία βλέπει ο κάθε ρόλος.</w:t>
      </w:r>
    </w:p>
    <w:p>
      <w:r>
        <w:rPr>
          <w:b/>
        </w:rPr>
        <w:t xml:space="preserve">Κριτική παρατήρηση: </w:t>
      </w:r>
      <w:r>
        <w:t>Να ερωτηθεί πώς οι κοινωνικές σχέσεις επιτρέπουν σε κάποιους να ορίζουν την εξήγηση.</w:t>
      </w:r>
    </w:p>
    <w:p>
      <w:r>
        <w:rPr>
          <w:b/>
        </w:rPr>
        <w:t xml:space="preserve">Πρόσεξε στις εξετάσεις: </w:t>
      </w:r>
      <w:r>
        <w:t>Να θεωρηθεί ότι ο δράστης απλώς δικαιολογείται και ο παρατηρητής βλέπει την αλήθεια.</w:t>
      </w:r>
    </w:p>
    <w:p>
      <w:r>
        <w:rPr>
          <w:rFonts w:ascii="Calibri" w:hAnsi="Calibri" w:cs="Calibri"/>
          <w:color w:val="555555"/>
          <w:sz w:val="18"/>
        </w:rPr>
        <w:t>Πηγή: Διάλεξη 7</w:t>
      </w:r>
    </w:p>
    <w:p>
      <w:pPr>
        <w:pStyle w:val="Heading2"/>
      </w:pPr>
      <w:r>
        <w:t>7. αυτοεξυπηρετική μεροληψία</w:t>
      </w:r>
    </w:p>
    <w:p>
      <w:r>
        <w:rPr>
          <w:b/>
        </w:rPr>
        <w:t xml:space="preserve">Κεντρική ιδέα: </w:t>
      </w:r>
      <w:r>
        <w:t>Να αναλυθεί προστασία αυτοεικόνας και διατήρηση θετικής ταυτότητας.</w:t>
      </w:r>
    </w:p>
    <w:p>
      <w:r>
        <w:rPr>
          <w:b/>
        </w:rPr>
        <w:t xml:space="preserve">Παράδειγμα εφαρμογής: </w:t>
      </w:r>
      <w:r>
        <w:t>Σε περίπτωση όπου επιτυχίες αποδίδονται σε ικανότητα και αποτυχίες σε τύχη ή συνθήκες, Να δούμε πότε η μεροληψία αυξάνεται λόγω απειλής.</w:t>
      </w:r>
    </w:p>
    <w:p>
      <w:r>
        <w:rPr>
          <w:b/>
        </w:rPr>
        <w:t xml:space="preserve">Κριτική παρατήρηση: </w:t>
      </w:r>
      <w:r>
        <w:t>Να εξεταστεί αν η αυτοπροστασία είναι ατομική στρατηγική ή κοινωνικά αναμενόμενη λογοδοσία.</w:t>
      </w:r>
    </w:p>
    <w:p>
      <w:r>
        <w:rPr>
          <w:b/>
        </w:rPr>
        <w:t xml:space="preserve">Πρόσεξε στις εξετάσεις: </w:t>
      </w:r>
      <w:r>
        <w:t>Να εξηγηθούν όλες οι αποδόσεις επιτυχίας ως αντικειμενική αυτογνωσία.</w:t>
      </w:r>
    </w:p>
    <w:p>
      <w:r>
        <w:rPr>
          <w:rFonts w:ascii="Calibri" w:hAnsi="Calibri" w:cs="Calibri"/>
          <w:color w:val="555555"/>
          <w:sz w:val="18"/>
        </w:rPr>
        <w:t>Πηγή: Διάλεξη 7</w:t>
      </w:r>
    </w:p>
    <w:p>
      <w:pPr>
        <w:pStyle w:val="Heading2"/>
      </w:pPr>
      <w:r>
        <w:t>8. τελική πλάνη απόδοσης</w:t>
      </w:r>
    </w:p>
    <w:p>
      <w:r>
        <w:rPr>
          <w:b/>
        </w:rPr>
        <w:t xml:space="preserve">Κεντρική ιδέα: </w:t>
      </w:r>
      <w:r>
        <w:t>Να φανεί πώς οι αποδόσεις συντηρούν διομαδική προκατάληψη.</w:t>
      </w:r>
    </w:p>
    <w:p>
      <w:r>
        <w:rPr>
          <w:b/>
        </w:rPr>
        <w:t xml:space="preserve">Παράδειγμα εφαρμογής: </w:t>
      </w:r>
      <w:r>
        <w:t>Σε περίπτωση όπου η ίδια πράξη εξηγείται θετικά για την ενδοομάδα και αρνητικά για την εξωομάδα, Να εξεταστεί αν η επιτυχία/αποτυχία αποδίδεται διαφορετικά ανά ομάδα.</w:t>
      </w:r>
    </w:p>
    <w:p>
      <w:r>
        <w:rPr>
          <w:b/>
        </w:rPr>
        <w:t xml:space="preserve">Κριτική παρατήρηση: </w:t>
      </w:r>
      <w:r>
        <w:t>Να συνδεθεί η απόδοση με προστασία κοινωνικής ταυτότητας και ανισότητα.</w:t>
      </w:r>
    </w:p>
    <w:p>
      <w:r>
        <w:rPr>
          <w:b/>
        </w:rPr>
        <w:t xml:space="preserve">Πρόσεξε στις εξετάσεις: </w:t>
      </w:r>
      <w:r>
        <w:t>Να θεωρηθεί η προκατειλημμένη απόδοση απλό λάθος πληροφόρησης.</w:t>
      </w:r>
    </w:p>
    <w:p>
      <w:r>
        <w:rPr>
          <w:rFonts w:ascii="Calibri" w:hAnsi="Calibri" w:cs="Calibri"/>
          <w:color w:val="555555"/>
          <w:sz w:val="18"/>
        </w:rPr>
        <w:t>Πηγή: Διάλεξη 7 και ενότητα στερεοτύπων</w:t>
      </w:r>
    </w:p>
    <w:p>
      <w:pPr>
        <w:pStyle w:val="Heading2"/>
      </w:pPr>
      <w:r>
        <w:t>9. Weiner και ελεγξιμότητα</w:t>
      </w:r>
    </w:p>
    <w:p>
      <w:r>
        <w:rPr>
          <w:b/>
        </w:rPr>
        <w:t xml:space="preserve">Κεντρική ιδέα: </w:t>
      </w:r>
      <w:r>
        <w:t>Να συνδεθούν σταθερότητα και ελεγξιμότητα με θυμό, λύπηση και βοήθεια.</w:t>
      </w:r>
    </w:p>
    <w:p>
      <w:r>
        <w:rPr>
          <w:b/>
        </w:rPr>
        <w:t xml:space="preserve">Παράδειγμα εφαρμογής: </w:t>
      </w:r>
      <w:r>
        <w:t>Σε περίπτωση όπου η φτώχεια αποδίδεται σε έλλειψη προσπάθειας ή σε ανεξέλεγκτες συνθήκες, Να δούμε πώς η ίδια κατάσταση παράγει διαφορετική πολιτική στάση ανάλογα με την απόδοση.</w:t>
      </w:r>
    </w:p>
    <w:p>
      <w:r>
        <w:rPr>
          <w:b/>
        </w:rPr>
        <w:t xml:space="preserve">Κριτική παρατήρηση: </w:t>
      </w:r>
      <w:r>
        <w:t>Να ερωτηθεί πότε η έννοια της ελεγξιμότητας χρησιμοποιείται ιδεολογικά.</w:t>
      </w:r>
    </w:p>
    <w:p>
      <w:r>
        <w:rPr>
          <w:b/>
        </w:rPr>
        <w:t xml:space="preserve">Πρόσεξε στις εξετάσεις: </w:t>
      </w:r>
      <w:r>
        <w:t>Να αντιμετωπιστεί η ελεγξιμότητα σαν αντικειμενική ιδιότητα χωρίς κοινωνική ερμηνεία.</w:t>
      </w:r>
    </w:p>
    <w:p>
      <w:r>
        <w:rPr>
          <w:rFonts w:ascii="Calibri" w:hAnsi="Calibri" w:cs="Calibri"/>
          <w:color w:val="555555"/>
          <w:sz w:val="18"/>
        </w:rPr>
        <w:t>Πηγή: Διάλεξη 7</w:t>
      </w:r>
    </w:p>
    <w:p>
      <w:pPr>
        <w:pStyle w:val="Heading2"/>
      </w:pPr>
      <w:r>
        <w:t>10. αποδόσεις ως λογοδοσία</w:t>
      </w:r>
    </w:p>
    <w:p>
      <w:r>
        <w:rPr>
          <w:b/>
        </w:rPr>
        <w:t xml:space="preserve">Κεντρική ιδέα: </w:t>
      </w:r>
      <w:r>
        <w:t>Να δούμε την απόδοση ως κοινωνική πράξη που κατανέμει ευθύνη.</w:t>
      </w:r>
    </w:p>
    <w:p>
      <w:r>
        <w:rPr>
          <w:b/>
        </w:rPr>
        <w:t xml:space="preserve">Παράδειγμα εφαρμογής: </w:t>
      </w:r>
      <w:r>
        <w:t>Σε περίπτωση όπου κάποιος δίνει εξήγηση όχι μόνο για να περιγράψει αλλά για να αποφύγει ευθύνη, Να αναλυθεί τι κάνει η εξήγηση μέσα στη συζήτηση.</w:t>
      </w:r>
    </w:p>
    <w:p>
      <w:r>
        <w:rPr>
          <w:b/>
        </w:rPr>
        <w:t xml:space="preserve">Κριτική παρατήρηση: </w:t>
      </w:r>
      <w:r>
        <w:t>Να αμφισβητηθεί η ιδέα ότι η απόδοση είναι απλώς εσωτερική αιτιακή κρίση.</w:t>
      </w:r>
    </w:p>
    <w:p>
      <w:r>
        <w:rPr>
          <w:b/>
        </w:rPr>
        <w:t xml:space="preserve">Πρόσεξε στις εξετάσεις: </w:t>
      </w:r>
      <w:r>
        <w:t>Να διαβαστεί κάθε εξήγηση σαν ουδέτερη αναφορά αιτίων.</w:t>
      </w:r>
    </w:p>
    <w:p>
      <w:r>
        <w:rPr>
          <w:rFonts w:ascii="Calibri" w:hAnsi="Calibri" w:cs="Calibri"/>
          <w:color w:val="555555"/>
          <w:sz w:val="18"/>
        </w:rPr>
        <w:t>Πηγή: Dickerson σελ. 178-225</w:t>
      </w:r>
    </w:p>
    <w:p>
      <w:pPr>
        <w:pStyle w:val="Heading2"/>
      </w:pPr>
      <w:r>
        <w:t>11. πολιτικές συνέπειες των αποδόσεων</w:t>
      </w:r>
    </w:p>
    <w:p>
      <w:r>
        <w:rPr>
          <w:b/>
        </w:rPr>
        <w:t xml:space="preserve">Κεντρική ιδέα: </w:t>
      </w:r>
      <w:r>
        <w:t>Να συνδεθεί η αιτιακή εξήγηση με προτεινόμενη λύση και ηθική αξιολόγηση.</w:t>
      </w:r>
    </w:p>
    <w:p>
      <w:r>
        <w:rPr>
          <w:b/>
        </w:rPr>
        <w:t xml:space="preserve">Παράδειγμα εφαρμογής: </w:t>
      </w:r>
      <w:r>
        <w:t>Σε περίπτωση όπου ένα κοινωνικό πρόβλημα εξηγείται ως ατομική αποτυχία ή ως δομική ανισότητα, Να εξεταστεί ποιος ωφελείται από κάθε απόδοση.</w:t>
      </w:r>
    </w:p>
    <w:p>
      <w:r>
        <w:rPr>
          <w:b/>
        </w:rPr>
        <w:t xml:space="preserve">Κριτική παρατήρηση: </w:t>
      </w:r>
      <w:r>
        <w:t>Να ρωτηθεί ποια εναλλακτική αιτία αποκλείεται από τον κυρίαρχο λόγο.</w:t>
      </w:r>
    </w:p>
    <w:p>
      <w:r>
        <w:rPr>
          <w:b/>
        </w:rPr>
        <w:t xml:space="preserve">Πρόσεξε στις εξετάσεις: </w:t>
      </w:r>
      <w:r>
        <w:t>Να θεωρηθεί ότι οι αποδόσεις δεν έχουν συνέπειες πέρα από την προσωπική γνώμη.</w:t>
      </w:r>
    </w:p>
    <w:p>
      <w:r>
        <w:rPr>
          <w:rFonts w:ascii="Calibri" w:hAnsi="Calibri" w:cs="Calibri"/>
          <w:color w:val="555555"/>
          <w:sz w:val="18"/>
        </w:rPr>
        <w:t>Πηγή: Dickerson σελ. 178-225</w:t>
      </w:r>
    </w:p>
    <w:p>
      <w:pPr>
        <w:pStyle w:val="Heading1"/>
      </w:pPr>
      <w:r>
        <w:t>Εξεταστικά σημεία</w:t>
      </w:r>
    </w:p>
    <w:p>
      <w:r>
        <w:t>Πρέπει να μπορείς:</w:t>
      </w:r>
    </w:p>
    <w:p>
      <w:pPr>
        <w:pStyle w:val="ListBullet"/>
      </w:pPr>
      <w:r>
        <w:t>Να εξηγείς το/την εσωτερικές και εξωτερικές αποδόσεις με παράδειγμα και όχι μόνο με ορισμό.</w:t>
      </w:r>
    </w:p>
    <w:p>
      <w:pPr>
        <w:pStyle w:val="ListBullet"/>
      </w:pPr>
      <w:r>
        <w:t>Να εξηγείς το/την Heider και καθημερινός ψυχολόγος με παράδειγμα και όχι μόνο με ορισμό.</w:t>
      </w:r>
    </w:p>
    <w:p>
      <w:pPr>
        <w:pStyle w:val="ListBullet"/>
      </w:pPr>
      <w:r>
        <w:t>Να εξηγείς το/την αντίστοιχα συμπεράσματα με παράδειγμα και όχι μόνο με ορισμό.</w:t>
      </w:r>
    </w:p>
    <w:p>
      <w:pPr>
        <w:pStyle w:val="ListBullet"/>
      </w:pPr>
      <w:r>
        <w:t>Να εξηγείς το/την μοντέλο συμμεταβολής Kelley με παράδειγμα και όχι μόνο με ορισμό.</w:t>
      </w:r>
    </w:p>
    <w:p>
      <w:pPr>
        <w:pStyle w:val="ListBullet"/>
      </w:pPr>
      <w:r>
        <w:t>Να εξηγείς το/την θεμελιώδης πλάνη απόδοσης με παράδειγμα και όχι μόνο με ορισμό.</w:t>
      </w:r>
    </w:p>
    <w:p>
      <w:pPr>
        <w:pStyle w:val="ListBullet"/>
      </w:pPr>
      <w:r>
        <w:t>Να εξηγείς το/την δράστης-παρατηρητής με παράδειγμα και όχι μόνο με ορισμό.</w:t>
      </w:r>
    </w:p>
    <w:p>
      <w:pPr>
        <w:pStyle w:val="ListBullet"/>
      </w:pPr>
      <w:r>
        <w:t>Να εξηγείς το/την αυτοεξυπηρετική μεροληψία με παράδειγμα και όχι μόνο με ορισμό.</w:t>
      </w:r>
    </w:p>
    <w:p>
      <w:pPr>
        <w:pStyle w:val="ListBullet"/>
      </w:pPr>
      <w:r>
        <w:t>Να εξηγείς το/την τελική πλάνη απόδοσης με παράδειγμα και όχι μόνο με ορισμό.</w:t>
      </w:r>
    </w:p>
    <w:p>
      <w:r>
        <w:t>Συχνές παγίδες:</w:t>
      </w:r>
    </w:p>
    <w:p>
      <w:pPr>
        <w:pStyle w:val="ListBullet"/>
      </w:pPr>
      <w:r>
        <w:t>Να θεωρηθεί ότι μία αιτία αρκεί για ένα σύνθετο κοινωνικό γεγονός.</w:t>
      </w:r>
    </w:p>
    <w:p>
      <w:pPr>
        <w:pStyle w:val="ListBullet"/>
      </w:pPr>
      <w:r>
        <w:t>Να ταυτιστεί η καθημερινή εξήγηση με επιστημονική αλήθεια.</w:t>
      </w:r>
    </w:p>
    <w:p>
      <w:pPr>
        <w:pStyle w:val="ListBullet"/>
      </w:pPr>
      <w:r>
        <w:t>Να συμπεράνουμε διάθεση από κάθε παρατηρήσιμη πράξη.</w:t>
      </w:r>
    </w:p>
    <w:p>
      <w:pPr>
        <w:pStyle w:val="ListBullet"/>
      </w:pPr>
      <w:r>
        <w:t>Να αποδοθεί αμέσως η αντίδραση στον χαρακτήρα επειδή είναι έντονη.</w:t>
      </w:r>
    </w:p>
    <w:p>
      <w:pPr>
        <w:pStyle w:val="ListBullet"/>
      </w:pPr>
      <w:r>
        <w:t>Να θεωρηθεί ότι οι εσωτερικές αιτίες είναι πάντα πιο βαθιές.</w:t>
      </w:r>
    </w:p>
    <w:p>
      <w:pPr>
        <w:pStyle w:val="ListBullet"/>
      </w:pPr>
      <w:r>
        <w:t>Να θεωρηθεί ότι ο δράστης απλώς δικαιολογείται και ο παρατηρητής βλέπει την αλήθεια.</w:t>
      </w:r>
    </w:p>
    <w:p>
      <w:pPr>
        <w:pStyle w:val="Heading1"/>
      </w:pPr>
      <w:r>
        <w:t>Αναλυτικές σημειώσεις</w:t>
      </w:r>
    </w:p>
    <w:p>
      <w:pPr>
        <w:pStyle w:val="Heading2"/>
      </w:pPr>
      <w:r>
        <w:t>Γιατί μελετάμε αποδόσεις</w:t>
      </w:r>
    </w:p>
    <w:p>
      <w:r>
        <w:t>Οι άνθρωποι ζητούν αιτίες για να προβλέψουν, να ελέγξουν και να κατανοήσουν κοινωνικά γεγονότα. Η απόδοση δεν είναι ουδέτερη περιγραφή. Διανέμει ευθύνη, δικαιολογεί δράση και οργανώνει σχέσεις.</w:t>
      </w:r>
    </w:p>
    <w:p>
      <w:r>
        <w:t>Η ίδια πράξη μπορεί να αποδοθεί σε χαρακτήρα, κατάσταση, τύχη, πρόθεση, ικανότητα ή προσπάθεια. Η επιλογή αιτίας αλλάζει το συναίσθημα και τη συμπεριφορά απέναντι στον δράστη.</w:t>
      </w:r>
    </w:p>
    <w:p>
      <w:pPr>
        <w:pStyle w:val="ListBullet"/>
      </w:pPr>
      <w:r>
        <w:t>Εσωτερική απόδοση: αιτία στο άτομο.</w:t>
      </w:r>
    </w:p>
    <w:p>
      <w:pPr>
        <w:pStyle w:val="ListBullet"/>
      </w:pPr>
      <w:r>
        <w:t>Εξωτερική απόδοση: αιτία στην κατάσταση.</w:t>
      </w:r>
    </w:p>
    <w:p>
      <w:pPr>
        <w:pStyle w:val="ListBullet"/>
      </w:pPr>
      <w:r>
        <w:t>Σταθερότητα και ελεγξιμότητα επηρεάζουν ενοχή, θυμό και βοήθεια.</w:t>
      </w:r>
    </w:p>
    <w:p>
      <w:pPr>
        <w:pStyle w:val="Heading2"/>
      </w:pPr>
      <w:r>
        <w:t>Κλασικά μοντέλα</w:t>
      </w:r>
    </w:p>
    <w:p>
      <w:r>
        <w:t>Ο Heider θέτει τον άνθρωπο ως καθημερινό ψυχολόγο που ψάχνει αιτίες. Η θεωρία αντίστοιχων συμπερασμάτων προσπαθεί να εξηγήσει πότε συμπεραίνουμε διάθεση από πράξη. Το μοντέλο συμμεταβολής του Kelley χρησιμοποιεί συναίνεση, διακριτότητα και συνέπεια.</w:t>
      </w:r>
    </w:p>
    <w:p>
      <w:r>
        <w:t>Το εξεταστικό κλειδί είναι να ξέρεις ποια πληροφορία λείπει. Πολλές μεροληψίες προκύπτουν όταν βγάζουμε συμπέρασμα διάθεσης χωρίς επαρκή δεδομένα για κατάσταση και εναλλακτικές.</w:t>
      </w:r>
    </w:p>
    <w:p>
      <w:pPr>
        <w:pStyle w:val="ListBullet"/>
      </w:pPr>
      <w:r>
        <w:t>Συναίνεση: το κάνουν και άλλοι;</w:t>
      </w:r>
    </w:p>
    <w:p>
      <w:pPr>
        <w:pStyle w:val="ListBullet"/>
      </w:pPr>
      <w:r>
        <w:t>Διακριτότητα: το κάνει μόνο σε αυτό το ερέθισμα;</w:t>
      </w:r>
    </w:p>
    <w:p>
      <w:pPr>
        <w:pStyle w:val="ListBullet"/>
      </w:pPr>
      <w:r>
        <w:t>Συνέπεια: το κάνει σταθερά στον χρόνο;</w:t>
      </w:r>
    </w:p>
    <w:p>
      <w:pPr>
        <w:pStyle w:val="ListBullet"/>
      </w:pPr>
      <w:r>
        <w:t>Αντίστοιχο συμπέρασμα: από πράξη σε διάθεση, όταν η πράξη φαίνεται ελεύθερη και μη κοινή.</w:t>
      </w:r>
    </w:p>
    <w:p>
      <w:pPr>
        <w:pStyle w:val="Heading2"/>
      </w:pPr>
      <w:r>
        <w:t>Μεροληψίες απόδοσης</w:t>
      </w:r>
    </w:p>
    <w:p>
      <w:r>
        <w:t>Η θεμελιώδης πλάνη απόδοσης περιγράφει την τάση να υπερτονίζουμε εσωτερικές αιτίες και να υποτιμούμε καταστάσεις. Η διαφορά δράστη-παρατηρητή και η αυτοεξυπηρετική μεροληψία δείχνουν ότι η θέση μας μέσα στο γεγονός αλλάζει την εξήγηση.</w:t>
      </w:r>
    </w:p>
    <w:p>
      <w:r>
        <w:t>Οι μεροληψίες δεν είναι μόνο σφάλματα πληροφορίας. Μπορούν να προστατεύουν την αυτοεικόνα, να στηρίζουν ιδεολογίες ατομικής ευθύνης ή να νομιμοποιούν ανισότητες.</w:t>
      </w:r>
    </w:p>
    <w:p>
      <w:pPr>
        <w:pStyle w:val="ListBullet"/>
      </w:pPr>
      <w:r>
        <w:t>FAE: υπερβολή διάθεσης, υποτίμηση κατάστασης.</w:t>
      </w:r>
    </w:p>
    <w:p>
      <w:pPr>
        <w:pStyle w:val="ListBullet"/>
      </w:pPr>
      <w:r>
        <w:t>Actor-observer: για εμένα βλέπω κατάσταση, για τον άλλον χαρακτήρα.</w:t>
      </w:r>
    </w:p>
    <w:p>
      <w:pPr>
        <w:pStyle w:val="ListBullet"/>
      </w:pPr>
      <w:r>
        <w:t>Self-serving: επιτυχίες σε εμένα, αποτυχίες σε εξωτερικά αίτια.</w:t>
      </w:r>
    </w:p>
    <w:p>
      <w:pPr>
        <w:pStyle w:val="ListBullet"/>
      </w:pPr>
      <w:r>
        <w:t>Ultimate attribution error: ομαδικές αποδόσεις που συντηρούν προκατάληψη.</w:t>
      </w:r>
    </w:p>
    <w:p>
      <w:pPr>
        <w:pStyle w:val="Heading2"/>
      </w:pPr>
      <w:r>
        <w:t>Αποδόσεις, ευθύνη και ιδεολογία</w:t>
      </w:r>
    </w:p>
    <w:p>
      <w:r>
        <w:t>Οι αποδόσεις φτιάχνουν λογοδοσία. Όταν μια κοινωνική αποτυχία αποδίδεται μόνο σε ατομική προσπάθεια, οι δομικές συνθήκες εξαφανίζονται. Όταν όλα αποδίδονται μόνο στη δομή, χάνεται η πρακτική ευθύνη.</w:t>
      </w:r>
    </w:p>
    <w:p>
      <w:r>
        <w:t>Η κριτική ανάγνωση ζητά ισορροπία: να δούμε πώς οι εξηγήσεις χρησιμοποιούνται για να κατασκευάσουν υπαιτιότητα, αθωότητα, δικαίωμα βοήθειας ή τιμωρία.</w:t>
      </w:r>
    </w:p>
    <w:p>
      <w:pPr>
        <w:pStyle w:val="ListBullet"/>
      </w:pPr>
      <w:r>
        <w:t>Πρόσεξε τη γλώσσα: τεμπέλης, άτυχος, καταπιεσμένος, ανίκανος παράγουν διαφορετικές πολιτικές συνέπειες.</w:t>
      </w:r>
    </w:p>
    <w:p>
      <w:pPr>
        <w:pStyle w:val="ListBullet"/>
      </w:pPr>
      <w:r>
        <w:t>Στις εξετάσεις, σύνδεσε απόδοση με συναίσθημα και συμπεριφορά.</w:t>
      </w:r>
    </w:p>
    <w:p>
      <w:pPr>
        <w:pStyle w:val="Heading2"/>
      </w:pPr>
      <w:r>
        <w:t>Κριτικός φακός Dickerson</w:t>
      </w:r>
    </w:p>
    <w:p>
      <w:r>
        <w:t>Στο Dickerson, οι αποδόσεις δεν είναι απλώς μηχανισμός επεξεργασίας. Είναι τρόποι με τους οποίους οι άνθρωποι εξηγούν, απολογούνται, κατηγορούν και υπερασπίζονται θέσεις μέσα σε κοινωνικές αλληλεπιδράσεις.</w:t>
      </w:r>
    </w:p>
    <w:p>
      <w:r>
        <w:t>Άρα η καλή απάντηση δεν σταματά στο αν μια απόδοση είναι σωστή ή λανθασμένη. Ρωτά τι κάνει αυτή η απόδοση: ποιον καθιστά υπεύθυνο, ποια εναλλακτική αποκλείει και ποια κοινωνική τάξη στηρίζει.</w:t>
      </w:r>
    </w:p>
    <w:p>
      <w:pPr>
        <w:pStyle w:val="ListBullet"/>
      </w:pPr>
      <w:r>
        <w:t>SOS: οι αποδόσεις έχουν γνωστική και ρητορική λειτουργία.</w:t>
      </w:r>
    </w:p>
    <w:p>
      <w:pPr>
        <w:pStyle w:val="ListBullet"/>
      </w:pPr>
      <w:r>
        <w:t>Εξεταστικά: χρησιμοποίησε παραδείγματα καθημερινής λογοδοσίας.</w:t>
      </w:r>
    </w:p>
    <w:p>
      <w:pPr>
        <w:pStyle w:val="Heading1"/>
      </w:pPr>
      <w:r>
        <w:t>Χάρτης διαφανειών</w:t>
      </w:r>
    </w:p>
    <w:p>
      <w:pPr>
        <w:pStyle w:val="Heading2"/>
      </w:pPr>
      <w:r>
        <w:t>Διάλεξη 6: Αποδόσεις (1)</w:t>
      </w:r>
    </w:p>
    <w:p>
      <w:pPr>
        <w:pStyle w:val="ListBullet"/>
      </w:pPr>
      <w:r>
        <w:t>6.1: Αποδόσεις (1) Διδάσκων: Ευάγγελος Ντόντης</w:t>
      </w:r>
    </w:p>
    <w:p>
      <w:pPr>
        <w:pStyle w:val="ListBullet"/>
      </w:pPr>
      <w:r>
        <w:t>6.2: Αιτίες πολέμου στην Ουκρανία</w:t>
      </w:r>
    </w:p>
    <w:p>
      <w:pPr>
        <w:pStyle w:val="ListBullet"/>
      </w:pPr>
      <w:r>
        <w:t>6.3: Αιτίες πυρκαγιών</w:t>
      </w:r>
    </w:p>
    <w:p>
      <w:pPr>
        <w:pStyle w:val="ListBullet"/>
      </w:pPr>
      <w:r>
        <w:t>6.4: Αιτίες δυστυχήματος στα Τέμπη</w:t>
      </w:r>
    </w:p>
    <w:p>
      <w:pPr>
        <w:pStyle w:val="ListBullet"/>
      </w:pPr>
      <w:r>
        <w:t>6.5: Θεωρίες αιτιακών αποδόσεων Συγκλονιστικά γεγονότα αποτελούν συχνή πηγή προβληματισμού καθώς μας κάνουν να αναρωτηθούμε τι οδηγεί κάποιον στο να ενεργήσει με έναν τρόπο. Η θεωρία της αιτιακής απόδοσης προσπαθεί να εξηγήσει πώς προσδιορίζουμε το αίτιο ή τα αίτια...</w:t>
      </w:r>
    </w:p>
    <w:p>
      <w:pPr>
        <w:pStyle w:val="ListBullet"/>
      </w:pPr>
      <w:r>
        <w:t>6.6: Fritz Heider (1958) Η διαδικασία ανεύρεσης μιας αιτίας (ή απόδοση) αφορά το μέλημα του υποκειμένου της αντίληψης να καταστήσει τον κόσμο πιο «εύτακτο» και ελέγξιμο. «Αποτελεί μια σημαντική αρχή τόσο της ψυχολογίας του κοινού νου, όσο και της επιστημονικής θεωρ...</w:t>
      </w:r>
    </w:p>
    <w:p>
      <w:pPr>
        <w:pStyle w:val="ListBullet"/>
      </w:pPr>
      <w:r>
        <w:t>6.7: Fritz Heider (1958): Είμαστε όλοι απλοϊκοί ψυχολόγοι Στην καθημερινή μας σκέψη λειτουργούμε όπως οι επιστήμονες –λειτουργούμε ως «απλοϊκοί» επιστήμονες Κυριαρχη η αναπαρασταση του ατομου ως απλοϊκου επιστημονα : οι απλοι ανθρωποι αν και έχουν διαφορετικα κινητ...</w:t>
      </w:r>
    </w:p>
    <w:p>
      <w:pPr>
        <w:pStyle w:val="ListBullet"/>
      </w:pPr>
      <w:r>
        <w:t>6.8: Fritz Heider (1958): Είμαστε όλοι απλοϊκοί ψυχολόγοι «Στην ψυχολογία του κοινού νου (όπως και στην επιστημονική ψυχολογία) το αποτέλεσμα μιας πράξης μοιάζει να εξαρτάται από δυο σύνολα συνθηκών: παράγοντες μέσα στο άτομο και παράγοντες μέσα στο περιβάλλον ». Ε...</w:t>
      </w:r>
    </w:p>
    <w:p>
      <w:pPr>
        <w:pStyle w:val="ListBullet"/>
      </w:pPr>
      <w:r>
        <w:t>6.9: Fritz Heider (1958): Αποδόσεις ως αντίληψη Οι αποδόσεις λειτουργούν ως αντιληπτικές διαδικασίες, συχνά συμβαίνουν αυτόματα και διαμορφώνουν κοινωνικές κρίσεις (Heider, 1958). Νοητική μονάδα ατόμου-συμπεριφοράς Εκούσιες vs ακούσιες πράξεις εκούσιες πράξεις συνή...</w:t>
      </w:r>
    </w:p>
    <w:p>
      <w:pPr>
        <w:pStyle w:val="ListBullet"/>
      </w:pPr>
      <w:r>
        <w:t>6.10: Ο Ichheiser εντόπισε πως οι άνθρωποι εμφανίζουν μεροληψία κατά τη διατύπωση προδιαθεσικών (ή ατομικών) αποδόσεων Η μεροληψία αυτή δεν είναι απλώς ένα γνωστικό φαινόμενο που εντοπίζεται στον νου του ατόμου, αλλά μπορεί να γίνει αντιληπτή ως επακόλουθο της «ιδεο...</w:t>
      </w:r>
    </w:p>
    <w:p>
      <w:pPr>
        <w:pStyle w:val="ListBullet"/>
      </w:pPr>
      <w:r>
        <w:t>6.11: Gustav Ichheiser (1943): Η ατομικιστική εστίαση των κοινωνικών ψυχολόγων αυτό-αναπαράγεται Η κριτική του GI στον τρόπο έρευνας της ΚΨ: Οι ΚΨ ασχολούνται ερευνητικά με θέματα τα οποία ταιριάζουν με την συγκεκριμένη τους κατανόηση για το τι συνιστά μια «επακριβή...</w:t>
      </w:r>
    </w:p>
    <w:p>
      <w:pPr>
        <w:pStyle w:val="ListBullet"/>
      </w:pPr>
      <w:r>
        <w:t>6.12: Οι επίγονοι Ο μάλλον πιο ριζοσπαστικός Gustav Ichheiser συνήθως παραβλέπεται . Ταυτόχρονα, το πεδίο που ανέπτυξε ο Heider (1958) στενεύει . Έλλειψη έμφασης στην ψυχολογία της καθημερινής ζωής. Οι επίγονοί του περιόρισαν την εστίασή τους στους ατομικούς γνωστικ...</w:t>
      </w:r>
    </w:p>
    <w:p>
      <w:pPr>
        <w:pStyle w:val="ListBullet"/>
      </w:pPr>
      <w:r>
        <w:t>6.13: Jones &amp; Davis (1965): Θεωρία των επαγωγικών αντιστοιχιών Πως αντιλαμβανόμαστε συγκεκριμένες συμπεριφορές; Τι σημαίνουν για τις προδιαθέσεις των δραστών; Όταν οι ανθρωποι ερμηνευουν μια συμπεριφορα επιζητούν να βγαλουν συμπερασματα για την προσωπικοτητα του δρα...</w:t>
      </w:r>
    </w:p>
    <w:p>
      <w:pPr>
        <w:pStyle w:val="ListBullet"/>
      </w:pPr>
      <w:r>
        <w:t>6.14: Jones &amp; Davis (1965): Θεωρία των επαγωγικών αντιστοιχιών Αποδόσεις ως επαγωγές / εξαγωγή συμπερασμάτων για άτομο Για παράδειγμα, η επιλογή δωρεάς σε φιλανθρωπικό ίδρυμα αντί για προσωπικά έξοδα υποδηλώνει αλτρουισμό ιδιαίτερα εάν η επιλογή δεν περιορίζεται από...</w:t>
      </w:r>
    </w:p>
    <w:p>
      <w:pPr>
        <w:pStyle w:val="ListBullet"/>
      </w:pPr>
      <w:r>
        <w:t>6.15: Στάδια και αρχές της Θεωρίας των Επαγωγ. Αντιστοιχιών Έχει επ ιλεχθεί ελεύθερ α η πράξη; Επ ίγνωση συνε πειών, επιλογή του να μην δράσει κανείς με αυτό τον τρόπο Είν αι η πράξη κοινωνικά επιθυμητή; Υπ άρχουν κοινωνικές νόρμες ενάντι α; Πχ. Δυν ατή μουσική στις...</w:t>
      </w:r>
    </w:p>
    <w:p>
      <w:pPr>
        <w:pStyle w:val="ListBullet"/>
      </w:pPr>
      <w:r>
        <w:t>6.16: Κριτικές της Θεωρίας των Επαγωγ. Αντιστοιχιών Είναι η προθετικότητα αναγκαια και επαρκης συνθηκη για να προβούμε σε αντιστοιχιες με χαρακτηριστικα του δραστη (π.χ. ερμηνεια πραξεων που θεωρουνται ‘ατυχηματα’); Σχετικα με τον κανονα των μη κοινων αποτελεσματων…...</w:t>
      </w:r>
    </w:p>
    <w:p>
      <w:pPr>
        <w:pStyle w:val="ListBullet"/>
      </w:pPr>
      <w:r>
        <w:t>6.17: Kelley (1967, 1973): Το Μοντέλο της Συνδιακύμανσης Το μοντέλο συνδιακύμανσης παρομοίασε την απόδοση με την επιστημονική συλλογιστική με έναν επαγωγικό τρόπο Bασική υπόθεση : όταν αναζητούμε τα αίτια ενός γεγονότος παρατηρούμε τη συνδιακύμανσή του με διάφορους ...</w:t>
      </w:r>
    </w:p>
    <w:p>
      <w:pPr>
        <w:pStyle w:val="ListBullet"/>
      </w:pPr>
      <w:r>
        <w:t>6.18: Kelley (1967, 1973): Το Μοντέλο της Συνδιακύμανσης Σύμφωνα με τη θεωρία κατά την απόδοση αιτίων οι άνθρωποι χρησιμοποιούν είδη πληροφοριών που εντάσσονται στις εξής κατηγορίες: Είναι σχετικές με τα άτομα ( ομοφωνία : άλλα άτομα συμπεριφέρονται με τον ίδιο τρόπ...</w:t>
      </w:r>
    </w:p>
    <w:p>
      <w:pPr>
        <w:pStyle w:val="ListBullet"/>
      </w:pPr>
      <w:r>
        <w:t>6.19: Πχ. Αρνητική κριτική καθηγητή σας σε μια εργασία σας. Φταίει ο δρων (εσωτερική απόδοση) ή η εργασία (εξωτερική);</w:t>
      </w:r>
    </w:p>
    <w:p>
      <w:pPr>
        <w:pStyle w:val="ListBullet"/>
      </w:pPr>
      <w:r>
        <w:t>6.20: Παράδειγμα: «Ο Γιάννης γελάει με τον κωμικό» (Κοκκινάκη, 2005) Ομοφωνία Μόνο ο Γ. γελά με τον κωμικό ή γελάνε όλοι μαζί του; Συνέπεια Ο Γ. γελά πάντα με τον κωμικό ή μερικές μόνο φορές; Διακριτότητα Ο Γ. γελά με τα πάντα ή μόνο με τον συγκεκριμένο κωμικό; ΑΠΟΔ...</w:t>
      </w:r>
    </w:p>
    <w:p>
      <w:pPr>
        <w:pStyle w:val="ListBullet"/>
      </w:pPr>
      <w:r>
        <w:t>6.21: Κριτική Μοντέλου Συνδιακύμανσης Στην πειραματικη συνθηκη οι πληροφοριες ( που αφορουν στη συναινεση, συνεπεια, διακριτοτητα) δινονται στους συμμετέχοντες. Κατα ποσο ομως εχουμε διαθεσιμες η αναζητουμε αντιστοιχες πληροφοριες στην καθημερινη μας ζωη; Κατα ποσο ...</w:t>
      </w:r>
    </w:p>
    <w:p>
      <w:pPr>
        <w:pStyle w:val="ListBullet"/>
      </w:pPr>
      <w:r>
        <w:t>6.22: Το μοντέλο της διαμόρφωσης Ο ίδιος ο Kelley (1972) αναγνωρίζει ότι το μοντέλο ANOVA είναι εξιδανικευμένο και στις περισσότερες περιπτώσεις δεν έχουμε τη δυνατότητα και την πολυτέλεια πολλαπλών παρατηρήσεων - η απλή, καθημερινή ζωή διαφέρει από τα πειράματα εργ...</w:t>
      </w:r>
    </w:p>
    <w:p>
      <w:pPr>
        <w:pStyle w:val="ListBullet"/>
      </w:pPr>
      <w:r>
        <w:t>6.23: Αναστοχασμός Σκεφτείτε ένα εξαιρετικά εύκολο και προβλέψιμο επίτευγμά σας και ένα που ήταν απίστευτα δύσκολο και ίσως απροσδόκητο . Ας υποθέσουμε τώρα ότι πρέπει να σκεφτείτε και να εντοπίσετε τι σας επέτρεψε να τα πετύχετε. Θεωρείτε ότι τα επιτεύγματα που κατ...</w:t>
      </w:r>
    </w:p>
    <w:p>
      <w:pPr>
        <w:pStyle w:val="ListBullet"/>
      </w:pPr>
      <w:r>
        <w:t>6.24: Το μοντέλο της διαμόρφωσης Το σχήμα των πολλαπλών ικανών αιτίων και το σχήμα των πολλαπλών αναγκαίων αιτίων Η συγκεκριμένη θεωρία κατηγορείται ότι ούτε εμπειρική απόδειξη βρήκε ούτε κατάφερε να προτείνει ένα ρεαλιστικό μοντέλο απόδοσης αιτιότητας</w:t>
      </w:r>
    </w:p>
    <w:p>
      <w:pPr>
        <w:pStyle w:val="ListBullet"/>
      </w:pPr>
      <w:r>
        <w:t>6.25: Weiner (1985, 1986): Αποδόσεις και προσωπικός έλεγχος Μια βασικη διακριση Heider (1958): Διάκριση αιτίων σε εσωτερικά και εξωτερικά : μια θεωρία ερμηνείας του κοινωνικού κόσμου, απόδοσης αιτίων για παρατηρούμενα γεγονότα και συμπεριφορές (των άλλων) Rotter (19...</w:t>
      </w:r>
    </w:p>
    <w:p>
      <w:pPr>
        <w:pStyle w:val="ListBullet"/>
      </w:pPr>
      <w:r>
        <w:t>6.26: Weiner (1985, 1986): Αποδόσεις και προσωπικός έλεγχος Έμφαση του Weiner στα κίνητρα επιτυχίας και επιμονής Έδρα απόδοσης/αιτιότητας Εσωτερική (πχ. Προσπάθεια, ταλέντο) Εξωτερική (πχ. τύχη) Σταθερότητα Σταθερό αίτιο (ικανότητα, δυσκολία έργου) Μεταβαλλόμενο αίτ...</w:t>
      </w:r>
    </w:p>
    <w:p>
      <w:pPr>
        <w:pStyle w:val="ListBullet"/>
      </w:pPr>
      <w:r>
        <w:t>6.27: Ερμηνεία επιτυχίας ή αποτυχίας Η κατηγοριοποίηση των αιτίων πρέπει να γίνεται από το δράστη (όχι τον ερευνητή) Η έδρα αιτιότητας συνδέεται με την αυτοεκτίμηση και την υπερηφάνεια Η σταθερότητα συνδέεται με την προσδοκία επανάληψης ενός αποτελέσματος Η δυνατότη...</w:t>
      </w:r>
    </w:p>
    <w:p>
      <w:pPr>
        <w:pStyle w:val="ListBullet"/>
      </w:pPr>
      <w:r>
        <w:t>6.28: Εφαρμογές της θεωρίας της απόδοσης αιτίων: απόδοση και ικανοποίηση από τη σχέση Η ικανοποίηση από τη σχέση μπορεί να αντικατοπτρίζεται στο είδος της απόδοσης ή ακόμη και να διαμορφώνεται από το εάν κάνουμε εσωτερικές ή εξωτερικές αποδόσεις για την αρνητική συμ...</w:t>
      </w:r>
    </w:p>
    <w:p>
      <w:pPr>
        <w:pStyle w:val="ListBullet"/>
      </w:pPr>
      <w:r>
        <w:t>6.29: Απόδοση και διαπροσωπικές σχέσεις Οι Stander και συν. (2001) υποστήριξαν ότι τα ζευγάρια σε συγκρουσιακές σχέσεις κάνουν αποδόσεις που «συντηρούν τη δυσφορία» . Οι «αποδόσεις που συντηρούν τη δυσφορία» περιλαμβάνουν: την απόδοση της αρνητικής συμπεριφοράς του/...</w:t>
      </w:r>
    </w:p>
    <w:p>
      <w:pPr>
        <w:pStyle w:val="ListBullet"/>
      </w:pPr>
      <w:r>
        <w:t>6.30: Τέλος 1ου μέρους :)</w:t>
      </w:r>
    </w:p>
    <w:p>
      <w:pPr>
        <w:pStyle w:val="ListBullet"/>
      </w:pPr>
      <w:r>
        <w:t>6.31: Μεροληψίες απόδοσης</w:t>
      </w:r>
    </w:p>
    <w:p>
      <w:pPr>
        <w:pStyle w:val="ListBullet"/>
      </w:pPr>
      <w:r>
        <w:t>6.32: Θεμελιώδες Σφάλμα Απόδοσης (Fundamental Attribution Error) ή μεροληψία αντιστοιχίας Μεροληψίες απόδοσης: Στρεβλώσεις ή σφάλματα που παρουσιάζονται κατά την διαδικασία μιας απόδοσης ΘΣΑ: Σφάλμα ή μεροληψία ; Ο όρος ΘΣΑ ανήκει στον Ross (1977) και προσδιορίζεται...</w:t>
      </w:r>
    </w:p>
    <w:p>
      <w:pPr>
        <w:pStyle w:val="ListBullet"/>
      </w:pPr>
      <w:r>
        <w:t>6.33: Το πείραμα των Jones &amp; Harris (1967) Στο πείραμα οι συμμετέχοντες διάβασαν ένα δοκίμιο για την Κούβα του Φιντέλ Κάστρο. Οι συμμετέχοντες πληροφορήθηκαν ότι τα δοκίμια ήταν απαντήσεις σε εξετάσεις ενός μαθήματος πολιτικής επιστήμης Ο κάθε συμμετέχων διάβαζε ένα...</w:t>
      </w:r>
    </w:p>
    <w:p>
      <w:pPr>
        <w:pStyle w:val="ListBullet"/>
      </w:pPr>
      <w:r>
        <w:t>6.34: Το πείραμα των Jones &amp; Harris (1967) Ωστόσο υπ άρχει και έν ας δεύτερος πειραματικός χειρισμός! Σε κα θεμιά από τις π ροηγούμενες συνθήκες ( θετική /α ρνητική α ξιολόγηση ) οι συμμετέχοντες χωρίστηκ αν επίσης σε δύο ομάδες: σε α υτούς π ου π ληροφορήθηκ αν ότι...</w:t>
      </w:r>
    </w:p>
    <w:p>
      <w:pPr>
        <w:pStyle w:val="ListBullet"/>
      </w:pPr>
      <w:r>
        <w:t>6.35: Το πείραμα των Jones &amp; Harris (1967) Υπέρ του Κάστρο Ελεύθερη επιλογή Κατά του Κάστρο Ελεύθερη επιλογή Υπέρ του Κάστρο Χωρίς ελεύθερη επιλογή Κατά του Κάστρο Χωρίς ελεύθερη επιλογή</w:t>
      </w:r>
    </w:p>
    <w:p>
      <w:pPr>
        <w:pStyle w:val="ListBullet"/>
      </w:pPr>
      <w:r>
        <w:t xml:space="preserve">6.36: </w:t>
      </w:r>
    </w:p>
    <w:p>
      <w:pPr>
        <w:pStyle w:val="ListBullet"/>
      </w:pPr>
      <w:r>
        <w:t xml:space="preserve">6.37: </w:t>
      </w:r>
    </w:p>
    <w:p>
      <w:pPr>
        <w:pStyle w:val="ListBullet"/>
      </w:pPr>
      <w:r>
        <w:t>6.38: Αποτελέσματα Πρόβλεψη ερευνητών πως οι υψηλότεροι μέσοι όροι θα συγκεντρωνόταν στη συνθήκη : δοκίμιο υπέρ του Κάστρο με δυνατότητα επιλογής της αξιολογικής κατεύθυνσης από το συγγραφέα - όπως και έγινε. Ωστόσο το σημαντικό ήταν ότι οι μέσοι όροι παρέμειναν υψη...</w:t>
      </w:r>
    </w:p>
    <w:p>
      <w:pPr>
        <w:pStyle w:val="ListBullet"/>
      </w:pPr>
      <w:r>
        <w:t>6.39: Ερμηνείες του ΘΣΑ Εστίαση της προσοχής και αντιληπτικό πεδίο Heider (1958): Η συμπεριφορά και όχι οι συνθήκες κυριαρχεί στο αντιληπτικό πεδίο Γνωστικοί παράγοντες Οι γνωστικές ερμηνείες του ΘΣΑ υπογραμμίζουν περιορισμούς στην επεξεργασία των πληροφοριών . Οι R...</w:t>
      </w:r>
    </w:p>
    <w:p>
      <w:pPr>
        <w:pStyle w:val="ListBullet"/>
      </w:pPr>
      <w:r>
        <w:t>6.40: Ερμηνείες του ΘΣΑ Κάνουμε αποδόσεις που υποστηρίζουν την ιδέα ενός δίκαιου κόσμου Σύμφωνα με την παραδοσιακή οπτική, οι αποδόσεις αφορμώνται κυρίως από «κακά» παρά «καλά» αποτελέσματα . Η πίστη σε έναν δίκαιο κόσμο μπορεί να σημαίνει ότι πολλές αποδόσεις για α...</w:t>
      </w:r>
    </w:p>
    <w:p>
      <w:pPr>
        <w:pStyle w:val="ListBullet"/>
      </w:pPr>
      <w:r>
        <w:t>6.41: Ερμηνείες του ΘΣΑ (Πολιτισμικοί παράγοντες) Nisbett και Ross (1980): εξέτασαν τις πιθανές πολιτιστικές επιρροές που συνδέουν το ΘΣΑ με την «κοσμοθεωρία της αποκαλούμενης προτεσταντικής ηθικής» . Διαπολιτισμικές έρευνες έχουν δείξει ότι το ΘΣΑ δεν είναι ή είναι...</w:t>
      </w:r>
    </w:p>
    <w:p>
      <w:pPr>
        <w:pStyle w:val="ListBullet"/>
      </w:pPr>
      <w:r>
        <w:t>6.42: Πόσο θεμελιώδες είναι το ΘΣΑ; Η διαπολιτισμική έρευνα που αναφέρεται παραπάνω δεν προτείνει μόνο πιθανές εξηγήσεις για το ΘΣΑ (όσον αφορά τις πολιτισμικές πεποιθήσεις), αλλά αμφισβητεί επίσης και το πόσο θεμελιώδες είναι. Τέτοια πολιτισμικά δεδομένα κατηγόρησα...</w:t>
      </w:r>
    </w:p>
    <w:p>
      <w:pPr>
        <w:pStyle w:val="ListBullet"/>
      </w:pPr>
      <w:r>
        <w:t>6.43: Ερευνητικά ευρήματα</w:t>
      </w:r>
    </w:p>
    <w:p>
      <w:pPr>
        <w:pStyle w:val="ListBullet"/>
      </w:pPr>
      <w:r>
        <w:t>6.44: Feagin (1972) Poverty: We still believe that God helps those who help themselves. Η έρευνα του Feagin πραγματοποιήθηκε στις ΗΠΑ στις αρχές της δεκαετίας του 1970, σε μια περίοδο έντονων κοινωνικών ανισοτήτων, διεκδικήσεων πολιτικών δικαιωμάτων, και επέκτασης (...</w:t>
      </w:r>
    </w:p>
    <w:p>
      <w:pPr>
        <w:pStyle w:val="ListBullet"/>
      </w:pPr>
      <w:r>
        <w:t>6.45: Feagin (1972) Ο Feagin ταξινόμησε τις εξηγήσεις της φτώχειας σε τρεις βασικούς τύπους: Ατομικιστικές αποδόσεις (Individualistic attributions) Έλλειψη προσπάθειας, τεμπελιά, ηθική, κακές προσωπικές επιλογές Δομικές αποδόσεις (Structural attributions) Ανεργία, χ...</w:t>
      </w:r>
    </w:p>
    <w:p>
      <w:pPr>
        <w:pStyle w:val="ListBullet"/>
      </w:pPr>
      <w:r>
        <w:t>6.46: Feagin (1972) Κυρίαρχο εύρημα Η πλειονότητα των ερωτηθέντων απέδιδε τη φτώχεια κυρίως σε ατομικά αίτια. «Οι φτωχοί δεν προσπαθούν αρκετά» «Αν δούλευαν σκληρότερα, δεν θα ήταν φτωχοί» Οι δομικές εξηγήσεις (ανισότητες, κοινωνικό σύστημα) εμφανίζονταν λιγότερο συ...</w:t>
      </w:r>
    </w:p>
    <w:p>
      <w:pPr>
        <w:pStyle w:val="ListBullet"/>
      </w:pPr>
      <w:r>
        <w:t>6.47: Feagin (1972) Η μελέτη του Feagin αποτελεί εμβληματικό παράδειγμα: Έσωτερικής απόδοσης αιτιότητας Η φτώχεια αποδίδεται σε χαρακτήρα, κίνητρα, ατομική ευθύνη. Θεμελιώδους Σφάλματος Απόδοσης Οι παρατηρητές υπερεκτιμούν τις εσωτερικές αιτίες, υποτιμούν τις κοινων...</w:t>
      </w:r>
    </w:p>
    <w:p>
      <w:pPr>
        <w:pStyle w:val="ListBullet"/>
      </w:pPr>
      <w:r>
        <w:t>6.48: Crandall: παχυσαρκία και ευθύνη Prejudice against fat people: Ideology and self-interest. Παχυσαρκία στο πεδίο του κοινωνικού στίγματος, αλλά διαφοροποίηση από άλλες στιγματισμένες κατηγορίες (π.χ. φυλή, φύλο), επειδή: θεωρείται ελεγχόμενη κατάσταση αποδίδεται...</w:t>
      </w:r>
    </w:p>
    <w:p>
      <w:pPr>
        <w:pStyle w:val="ListBullet"/>
      </w:pPr>
      <w:r>
        <w:t>6.49: Crandall: παχυσαρκία και ευθύνη Πώς εξηγούν οι άνθρωποι την παχυσαρκία; Πώς αυτές οι αποδόσεις συνδέονται με προκατάληψη, κοινωνικές αποστάσεις, πολιτικές στάσεις; Ποιος είναι ο ρόλος της ιδεολογίας (π.χ. ατομικισμός, εργασιακή ηθική); Δείγμα Φοιτητές και ενήλ...</w:t>
      </w:r>
    </w:p>
    <w:p>
      <w:pPr>
        <w:pStyle w:val="ListBullet"/>
      </w:pPr>
      <w:r>
        <w:t>6.50: Crandall: παχυσαρκία και ευθύνη (α) Ισχυρές εσωτερικές αποδόσεις αιτιότητας Η παχυσαρκία αποδόθηκε κυρίως σε έλλειψη αυτοελέγχου, τεμπελιά, υπερφαγία, «κακές επιλογές» Οι βιολογικοί , κοινωνικοί και περιβαλλοντικοί παράγοντες υποτιμήθηκαν συστηματικά. (β) Ενοχ...</w:t>
      </w:r>
    </w:p>
    <w:p>
      <w:pPr>
        <w:pStyle w:val="ListBullet"/>
      </w:pPr>
      <w:r>
        <w:t>6.51: Σύνδεση με τη Θεωρία Απόδοσης Αιτιότητας (Weiner) Σύμφωνα με το μοντέλο του Weiner, η παχυσαρκία διέπεται από εσωτερική αιτιότητα (πχ. χαρακτήρας), υψηλό προσωπικό έλεγχο, και από σταθερότητα. Αυτή η τριάδα οδηγεί σε θυμό, τιμωρητικές κοινωνικές στάσεις, αποδο...</w:t>
      </w:r>
    </w:p>
    <w:p>
      <w:pPr>
        <w:pStyle w:val="ListBullet"/>
      </w:pPr>
      <w:r>
        <w:t>6.52: Άλλα παραδείγματα από την καθημερινή ζωή;</w:t>
      </w:r>
    </w:p>
    <w:p>
      <w:pPr>
        <w:pStyle w:val="ListBullet"/>
      </w:pPr>
      <w:r>
        <w:t>6.53: Τέλος 1ης διάλεξης για τις αποδόσεις Ιστορικές φιγούρες (Heider, Ichheiser) Κλασικά μοντέλα αποδόσεων (πχ. Επαγωγικές αντιστοιχίες, συνδιακύμανση, διαμόρφωση, προσωπικός έλεγχος) Κλασικά πειράματα (πχ. ΘΣΑ) Μεροληψίες και σφάλματα Επόμενη διάλεξη : Μεροληψίες ...</w:t>
      </w:r>
    </w:p>
    <w:p>
      <w:pPr>
        <w:pStyle w:val="Heading2"/>
      </w:pPr>
      <w:r>
        <w:t>Διάλεξη 7: Αποδόσεις (2)</w:t>
      </w:r>
    </w:p>
    <w:p>
      <w:pPr>
        <w:pStyle w:val="ListBullet"/>
      </w:pPr>
      <w:r>
        <w:t>7.1: Α π οδόσεις (2) Διδάσκων: Ευάγγελος Ντόντης</w:t>
      </w:r>
    </w:p>
    <w:p>
      <w:pPr>
        <w:pStyle w:val="ListBullet"/>
      </w:pPr>
      <w:r>
        <w:t>7.2: Μεροληψίες απόδοσης</w:t>
      </w:r>
    </w:p>
    <w:p>
      <w:pPr>
        <w:pStyle w:val="ListBullet"/>
      </w:pPr>
      <w:r>
        <w:t>7.3: Διαφορά δρώντος-παρατηρητή (Jones &amp; Nisbett, 1972)</w:t>
      </w:r>
    </w:p>
    <w:p>
      <w:pPr>
        <w:pStyle w:val="ListBullet"/>
      </w:pPr>
      <w:r>
        <w:t>7.4: Διαφορά δρώντος-παρατηρητή (Jones &amp; Nisbett, 1972) Οι δ ρώντες τείνουν να αποδίδουν τις πράξεις τους σε παράγοντες που συνδέονται με τις καταστάσεις ενώ οι π αρατηρητές αποδίδουν τις ίδιες πράξεις σε σταθερές προδιαθέσεις . Εξηγούμε τις δράσεις μας με όρους εξ...</w:t>
      </w:r>
    </w:p>
    <w:p>
      <w:pPr>
        <w:pStyle w:val="ListBullet"/>
      </w:pPr>
      <w:r>
        <w:t>7.5: Ερώτημα Θα φορούσατε αυτή την πινακίδα για 30 λεπτά; Τι θα έκαναν οι άλλοι;</w:t>
      </w:r>
    </w:p>
    <w:p>
      <w:pPr>
        <w:pStyle w:val="ListBullet"/>
      </w:pPr>
      <w:r>
        <w:t>7.6: Το φαινόμενο της πλασματικής συναίνεσης Οι άνθρωποι θεωρούν την προσωπική τους συμπεριφορά αντιπροσωπευτική και υποθέτουν πως και άλλοι συμπεριφέρονται με παρόμοιο τρόπο σε παρομοιες συνθήκες Φαινόμενο πλασματικής συναίνεσης : Η θεώρηση της δικής μας συμπεριφο...</w:t>
      </w:r>
    </w:p>
    <w:p>
      <w:pPr>
        <w:pStyle w:val="ListBullet"/>
      </w:pPr>
      <w:r>
        <w:t>7.7: Το φαινόμενο της πλασματικής συναίνεσης Green &amp; House (1977): Ερώτημα σε φοιτητές. Όσοι συμφώνησαν υπέθεσαν πως το 62% των συμφοιτητών τους επίσης θα το έκανε Όσοι διαφώνησαν υπέθεσαν πως το 67% επίσης θα αρνούνταν Γιατί; Κίνητρο για επικύρωση απόψεων Προσωπικ...</w:t>
      </w:r>
    </w:p>
    <w:p>
      <w:pPr>
        <w:pStyle w:val="ListBullet"/>
      </w:pPr>
      <w:r>
        <w:t>7.8: Αυτοεξυπηρετικές μεροληψίες (ΑΜ) ΑΜ: διαστρεβλώσεις της απόδοσης που προστατεύουν ή ενδυναμώνουν την αυτοεκτίμηση ή την αυτοαντίληψη. Γιατί; Κίνητρο διατήρησης θετικής αυτοεικόνας (βλ. Μοντέλο κοινωνικού στοχαστή με τακτικές βάσει κινήτρων) → αποδόσεις δια μέσ...</w:t>
      </w:r>
    </w:p>
    <w:p>
      <w:pPr>
        <w:pStyle w:val="ListBullet"/>
      </w:pPr>
      <w:r>
        <w:t>7.9: Αυτοεξυπηρετικές μεροληψίες (ΑΜ) Άτομα με χαμηλή αυτοεκτίμηση δεν προστατεύουν τους εαυτούς τους μέσω εξωτερικών αποδόσεων για τυχόν αποτυχίες Αυτοϋπονόμευση : Η δημόσια προκαταβολική έκφραση εξωτερικών αποδόσεων για την αναμενόμενη αποτυχία ή χαμηλή επίδοση Κ...</w:t>
      </w:r>
    </w:p>
    <w:p>
      <w:pPr>
        <w:pStyle w:val="ListBullet"/>
      </w:pPr>
      <w:r>
        <w:t>7.10: Αυτοεξυπηρετικές μεροληψίες (ΑΜ) Μεροληψία αποτελέσματος και α πόδοση ευθύνης: απόδοση μεγαλύτερου μεριδίου ευθύνης σε άτομα εμπλεκόμενα σε πιο σοβαρά ατυχήματα παρά σε πιο ανώδυνα πχ. Ευθύνη οδηγού για τροχαίο με μια σπασμένη πινακίδα vs. με πολλαπλούς τραυμα...</w:t>
      </w:r>
    </w:p>
    <w:p>
      <w:pPr>
        <w:pStyle w:val="ListBullet"/>
      </w:pPr>
      <w:r>
        <w:t>7.11: Αυτοεξυπηρετικές μεροληψίες (ΑΜ) Πίστη σε ένα δίκαιο κόσμο Πίστη σε δίκαιο κόσμο: Πεποίθηση πως ο κόσμος είναι ένα δίκαιο μέρος όπου καλά πράγματα συμβαίνουν σε καλούς ανθρώπους και το αντίστροφο Εν δυνάμει απόδοση ευθυνών σε θύματα για την κακοτυχία τους Πχ. ...</w:t>
      </w:r>
    </w:p>
    <w:p>
      <w:pPr>
        <w:pStyle w:val="ListBullet"/>
      </w:pPr>
      <w:r>
        <w:t>7.12: Κριτικές απέναντι στις αυτομεροληψίες Υπάρχει αντιπαράθεση απόψεων σχετικά με το εάν οι ΑΜ περιέχουν τόσο την αυτοπροστατευτική μεροληψία (αποδίδω τις αποτυχίες μου σε εξωτερικούς παράγοντες) όσο και αυτοενισχυτική μεροληψία (αποδίδω τις επιτυχίες μου σε εσωτε...</w:t>
      </w:r>
    </w:p>
    <w:p>
      <w:pPr>
        <w:pStyle w:val="ListBullet"/>
      </w:pPr>
      <w:r>
        <w:t>7.13: Κριτικές απέναντι στις αυτομεροληψίες 1. Υπάρχουν δ ιακυμάνσεις στην αυτοεξυπηρετική μεροληψία: α. μεταξύ ατόμων (πχ. άτομα με κατάθλιψη είναι πιθανό να παρουσιάζουν αυτοκαταστροφική μεροληψία) όσο και πολιτισμικών πλαισίων (για παράδειγμα, η μεροληψία ενδέχετ...</w:t>
      </w:r>
    </w:p>
    <w:p>
      <w:pPr>
        <w:pStyle w:val="ListBullet"/>
      </w:pPr>
      <w:r>
        <w:t>7.14: Διομαδικές μεροληψίες &amp; ενδοομαδικές αποδόσεις Διομαδικές αποδόσεις : αποδόσεις αιτιών συμπεριφοράς (ιδίας ή άλλων) βάσει της ομαδικής υπαγωγής Που θα αποδοθούν θετικές και αρνητικές συμπεριφορές ενδοομάδων ή εξωομάδων;</w:t>
      </w:r>
    </w:p>
    <w:p>
      <w:pPr>
        <w:pStyle w:val="ListBullet"/>
      </w:pPr>
      <w:r>
        <w:t>7.15: Το απόλυτο σφάλμα απόδοσης E πέκταση του Θεμελιώδους Σφάλματος Απόδοσης στο πεδίο των κοινωνικών ομάδων και προκαταλήψεων. Απόλυτο σφάλμα απόδοσης (Pettigrew, 1979) «Εμείς είμαστε καλοί από τη φύση μας. «Αν κάνουμε κάτι κακό, φταίνε οι συνθήκες.» «Οι άλλοι, όμ...</w:t>
      </w:r>
    </w:p>
    <w:p>
      <w:pPr>
        <w:pStyle w:val="ListBullet"/>
      </w:pPr>
      <w:r>
        <w:t>7.16: Οι τέσσερις βασικές αποδοτικές τάσεις Αρνητική συμπεριφορά εξω-ομάδας → Εσωτερική απόδοση «Το κάνουν επειδή είναι τεμπέληδες / βίαιοι / ανεύθυνοι» Αρνητική συμπεριφορά ενδο-ομάδας → Εξωτερική απόδοση «Ήταν μια δύσκολη στιγμή / προκλήθηκαν / δεν είχαν επιλογή» ...</w:t>
      </w:r>
    </w:p>
    <w:p>
      <w:pPr>
        <w:pStyle w:val="ListBullet"/>
      </w:pPr>
      <w:r>
        <w:t xml:space="preserve">7.17: </w:t>
      </w:r>
    </w:p>
    <w:p>
      <w:pPr>
        <w:pStyle w:val="ListBullet"/>
      </w:pPr>
      <w:r>
        <w:t>7.18: Παραδείγματα του απόλυτου σφάλματος απόδοσης Μετανάστευση Έγκλημα από μετανάστη → «η κουλτούρα τους είναι βίαιη» Έγκλημα από ντόπιο → «μεμονωμένο περιστατικό» Φτώχεια Φτωχοί της εξω-ομάδας → «δεν προσπαθούν» Φτωχοί της ενδο-ομάδας → «έτυχε, κρίση, αδικία» Φύλο...</w:t>
      </w:r>
    </w:p>
    <w:p>
      <w:pPr>
        <w:pStyle w:val="ListBullet"/>
      </w:pPr>
      <w:r>
        <w:t>7.19: Διαφορά από το Θεμελιώδες Σφάλμα Απόδοσης Θεμελιώδες σφάλμα απόδοσης Απόλυτο σφάλμα απόδοσης Αφορά άτομα Αφορά κοινωνικές ομάδες Γενική γνωστική πλάνη Ιδεολογικά και κοινωνικά φορτισμένο Δεν προϋποθέτει προκατάληψη Συνδέεται άμεσα με στερεότυπα Συχνά ασυνείδητ...</w:t>
      </w:r>
    </w:p>
    <w:p>
      <w:pPr>
        <w:pStyle w:val="ListBullet"/>
      </w:pPr>
      <w:r>
        <w:t>7.20: Κοινωνική λειτουργία του σφάλματος Ο Pettigrew υποστήριξε ότι το απόλυτο σφάλμα απόδοσης: νομιμοποιεί κοινωνικές ανισότητες δικαιολογεί αποκλεισμούς και διακρίσεις εξω-ομάδων αντιστέκεται σε αποδείξεις που αντικρούουν τα στερεότυπα προστατεύει τη θετική κοινων...</w:t>
      </w:r>
    </w:p>
    <w:p>
      <w:pPr>
        <w:pStyle w:val="ListBullet"/>
      </w:pPr>
      <w:r>
        <w:t>7.21: Διομαδικές μεροληψίες &amp; ενδοομαδικές αποδόσεις Παράγοντες που τις εξηγούν: Γνωστικοί ενεργοποίηση στερεοτύπων ως αποτέλεσμα της υπαγωγής μας σε μια ομάδα κατηγοριοποίηση και προσδοκίες συνεπείς με την εκάστοτε κατηγορία Κίνητρα επιπτώσεις στην αυτοεκτίμηση με ...</w:t>
      </w:r>
    </w:p>
    <w:p>
      <w:pPr>
        <w:pStyle w:val="ListBullet"/>
      </w:pPr>
      <w:r>
        <w:t>7.22: Διομαδικές μεροληψίες &amp; ενδοομαδικές αποδόσεις Στερεότυπα και αποδιοπομπαίοι τράγοι : ενεργοποίηση στερεοτύπων για απόδοση μεγάλων γεγονότων σε συγκεκριμένες ομάδες ή εκμετάλλευση τους Πχ. Εβραίοι ως υπεύθυνοι για παλαιότερες πανδημίες ή για οικονομική κρίση Γ...</w:t>
      </w:r>
    </w:p>
    <w:p>
      <w:pPr>
        <w:pStyle w:val="ListBullet"/>
      </w:pPr>
      <w:r>
        <w:t>7.23: Οι αρνητικές αποδόσεις ως στερεότυπα Ακόμη κι αν ένα μέλος της εξω-ομάδας παρουσιάζει θετική ή επιτυχημένη συμπεριφορά , είναι πιθανό να μην ανατρέψει το στερεότυπο η απόδοση θα γίνει με τέτοιο τρόπο, ώστε να θεωρείται μη-τυπική οφείλεται σε χαρακτηριστικά της...</w:t>
      </w:r>
    </w:p>
    <w:p>
      <w:pPr>
        <w:pStyle w:val="ListBullet"/>
      </w:pPr>
      <w:r>
        <w:t>7.24: Κριτική επισκόπηση διομαδικών μεροληψιών Αμφισβήτηση του κ ατά πόσο οι ομαδικές αποδόσεις (πχ. ως προς το φύλο) μπορούν να γίνουν κατανοητές βάσει ομαδικής υπαγωγής. Οι άνθρωποι ενδέχεται να κάνουν στερεοτυπικές και/ή αρνητικές αποδόσεις σχετικά με ομάδες στις...</w:t>
      </w:r>
    </w:p>
    <w:p>
      <w:pPr>
        <w:pStyle w:val="ListBullet"/>
      </w:pPr>
      <w:r>
        <w:t>7.25: Τέλος Α’ μέρους :)</w:t>
      </w:r>
    </w:p>
    <w:p>
      <w:pPr>
        <w:pStyle w:val="ListBullet"/>
      </w:pPr>
      <w:r>
        <w:t>7.26: Αποδόσεις και κοινωνικές αναπαραστάσεις H προσέγγιση των κοινωνικών αποδόσεων ως πολιτισμικά καθορισμένης και κοινωνικά διαθέσιμης γνώσης μπορεί να επιτευχθεί μέσα στο πλαίσιο της Θεωρίας των Κοινωνικών Αναπαραστάσεων Aναπτύχθηκε από τον Serge Moscovici (1961)...</w:t>
      </w:r>
    </w:p>
    <w:p>
      <w:pPr>
        <w:pStyle w:val="ListBullet"/>
      </w:pPr>
      <w:r>
        <w:t>7.27: Τι είναι μια κοινωνική αναπαράσταση; Μια κοινωνική αναπαράσταση είναι ταυτόχρονα γνωστική και κοινωνική προϊόν επικοινωνίας (ΜΜΕ, λόγος, εκπαίδευση) εργαλείο κανονικοποίησης της πραγματικότητας «ψυχική ασθένεια», «μετανάστες», « παχυσαρκία», «οικονομική κρίση»...</w:t>
      </w:r>
    </w:p>
    <w:p>
      <w:pPr>
        <w:pStyle w:val="ListBullet"/>
      </w:pPr>
      <w:r>
        <w:t>7.28: Αποδόσεις και κοινωνικές αναπαραστάσεις Καταγράψτε σύντομα κάποιους από τους παράγοντες που κατά τη γνώμη σας ευθύνονται για την βια κατά των γυναικών στην Ελλάδα.</w:t>
      </w:r>
    </w:p>
    <w:p>
      <w:pPr>
        <w:pStyle w:val="ListBullet"/>
      </w:pPr>
      <w:r>
        <w:t>7.29: Αποδόσεις και κοινωνικές αναπαραστάσεις Σημειώστε κάποιους από τους παράγοντες που συνήθως αναφέρονται σε τηλεοπτικές συζητήσεις, εφημερίδες, ομιλίες, φιλικές παρέες. Κατηγοριοποιήστε τις αποδόσεις (σε εσωτερικές και εξωτερικές) με βάση τις θεωρητικές προσεγγί...</w:t>
      </w:r>
    </w:p>
    <w:p>
      <w:pPr>
        <w:pStyle w:val="ListBullet"/>
      </w:pPr>
      <w:r>
        <w:t>7.30: Αποδόσεις και κοινωνικές αναπαραστάσεις Σε ποιο βαθμό οι ατομικές σας αποδόσεις συνδέονται με τις αποδόσεις που συνήθως εκφράζονται σε πλαίσια κοινωνικής αλληλεπίδρασης (παρέες, ΜΜΕ, κτλ). Μπορείτε να συνδέσετε κοινωνικές αποδόσεις με κοινωνικές ομάδες ; Περιμ...</w:t>
      </w:r>
    </w:p>
    <w:p>
      <w:pPr>
        <w:pStyle w:val="ListBullet"/>
      </w:pPr>
      <w:r>
        <w:t>7.31: Αποδόσεις και κοινωνικές αναπαραστάσεις Μερικές από τις κομβικές κοινωνικοψυχολογικές έννοιες θα μπορούσαν να ξαναβρούν το κοινωνικό τους χαρακτήρα αν μελετηθούν μέσα στο πλαίσιο των κοινωνικών αναπαραστάσεων . Η απόδοση αιτιότητας δε μπορεί να κατανοηθεί ανεξ...</w:t>
      </w:r>
    </w:p>
    <w:p>
      <w:pPr>
        <w:pStyle w:val="ListBullet"/>
      </w:pPr>
      <w:r>
        <w:t>7.32: Ορίζοντας τις Κοινωνικές αναπαραστάσεις Οι κοινωνικές αναπαραστάσεις ... αφορούν το περιεχόμενο της καθημερινής σκέψης και το απόθεμα ιδεών που προσδίδει συνοχή στις θρησκευτικές πεποιθήσεις, στις πολιτικές ιδέες και στις [νοητικές] συνδέσεις π...</w:t>
      </w:r>
    </w:p>
    <w:p>
      <w:pPr>
        <w:pStyle w:val="ListBullet"/>
      </w:pPr>
      <w:r>
        <w:t>7.33: Αποδόσεις και κοινωνικές αναπαραστάσεις Η ιδέα των κοινών σε μια κοινωνία νοηματοδοτήσεων που μεταβάλλονται με την πάροδο του χρόνου έχει αναπτυχθεί στο έργο του Moscovici για τις κοινωνικές αναπαραστάσεις. Η έννοια των κοινωνικών αναπαραστάσεων αναφέρεται στη...</w:t>
      </w:r>
    </w:p>
    <w:p>
      <w:pPr>
        <w:pStyle w:val="ListBullet"/>
      </w:pPr>
      <w:r>
        <w:t>7.34: Βασικές αρχές και στόχοι της ΘΚΑ Σύνδεση της γνώσης με το κοινωνικο-ιστορικό της πλαίσιο (προσφέρει ένα κοινωνιο-ψυχολογικό πλαίσιο εννοιών και ιδεών για την μελέτη των ψυχοκοινωνικών φαινομένων των σύγχρονων κοινωνιών). H διατύπωση μιας θεωρίας για την αλλαγή...</w:t>
      </w:r>
    </w:p>
    <w:p>
      <w:pPr>
        <w:pStyle w:val="ListBullet"/>
      </w:pPr>
      <w:r>
        <w:t>7.35: Τι εξηγούν οι κοινωνικές αναπαραστάσεις; Αποδόσεις &amp; ταυτότητα Οι κοινωνικές αναπαραστάσεις προσφέρουν το πλαίσιο μέσα στο οποίο γίνονται οι αποδόσεις Π.χ. αν η φτώχεια αναπαρίσταται ως ατομική αποτυχία → εσωτερικές αποδόσεις Οι αναπαραστάσεις συμβάλλουν: στον...</w:t>
      </w:r>
    </w:p>
    <w:p>
      <w:pPr>
        <w:pStyle w:val="ListBullet"/>
      </w:pPr>
      <w:r>
        <w:t>7.36: Η έρευνα του Moscovici (1961) «La Psychanalyse: son image et son public» (Ψυχανάλυση: η εικόνα της και το κοινό της) Μέθοδος (συνεντεύξεις/ αναλύσεις κειμένων) Ερωτήματα /Ευρήματα Πώς έγιναν μέρος του κοινού νου της Γαλλίας όροι και έννοιες της ψυχανάλυσης; Πώ...</w:t>
      </w:r>
    </w:p>
    <w:p>
      <w:pPr>
        <w:pStyle w:val="ListBullet"/>
      </w:pPr>
      <w:r>
        <w:t>7.37: The “Invisible Other” - Social Representations of COVID-19 Pandemic in Media and Institutional Discourse B ασίζεται στη Θεωρία των Κοινωνικών Αναπαραστάσεων και αναλύει: τις διαδικασίες αγκύρωσης (π.χ. σύγκριση με γρίπη ή προηγούμενες επιδημίες) τις διαδικασίε...</w:t>
      </w:r>
    </w:p>
    <w:p>
      <w:pPr>
        <w:pStyle w:val="ListBullet"/>
      </w:pPr>
      <w:r>
        <w:t>7.38: Κεντρική έννοια: Ο «Αόρατος Άλλος» O COVID-19 κατασκευάζεται κοινωνικά ως «αόρατος άλλος», μια φιγούρα απειλής που: δεν είναι άμεσα αντιληπτή αισθητηριακά δεν φέρει σταθερά ορατά χαρακτηριστικά (φυλή, σώμα, σύμπτωμα) αλλά έχει υπερβολικά ισχυρή συμβολική παρου...</w:t>
      </w:r>
    </w:p>
    <w:p>
      <w:pPr>
        <w:pStyle w:val="ListBullet"/>
      </w:pPr>
      <w:r>
        <w:t>7.39: Α πό τον «ξένο» στο «εμείς» Οι συγγραφείς εντοπίζουν μια διαχρονική μετατόπιση των αναπαραστάσεων: Αρχική φάση : ο ιός αγκυρώνεται σε εξωτερικές, στιγματισμένες ομάδες (π.χ. «κινεζικός ιός», ανθυγιεινές πρακτικές, μετανάστες). Εξέλιξη της πανδημίας : καθώς η ε...</w:t>
      </w:r>
    </w:p>
    <w:p>
      <w:pPr>
        <w:pStyle w:val="ListBullet"/>
      </w:pPr>
      <w:r>
        <w:t>7.40: Κατανόηση Ο ι κοινωνικοί δρώντες προσπάθησαν να κατανοήσουν την COVID-19 κυρίως μέσω: Αγκύρωσης σύγκριση με γνωστά νοσήματα («γρίπη», «εποχικός ιός»), αναφορές σε προηγούμενες επιδημίες (SARS, Ebola), χρήση καθησυχαστικών αναλογιών (ιδίως στην αρχική θεσμική ε...</w:t>
      </w:r>
    </w:p>
    <w:p>
      <w:pPr>
        <w:pStyle w:val="ListBullet"/>
      </w:pPr>
      <w:r>
        <w:t>7.41: Πολυφωνία και γνωστική πολυφασία Σ υστηματική συνύπαρξη αντιφατικών ερμηνειών: μεταξύ θεσμικού και λαϊκού λόγου μεταξύ επιστημόνων και πολιτικών εντός της επιστημονικής κοινότητας Αυτή η κατάσταση: επιβεβαιώνει τη γνωστική πολυφασία υπονομεύει τη συγκρότηση εν...</w:t>
      </w:r>
    </w:p>
    <w:p>
      <w:pPr>
        <w:pStyle w:val="ListBullet"/>
      </w:pPr>
      <w:r>
        <w:t>7.42: Αποδόσεις για κοινωνικά ζητήματα Διαφορετικές ερμηνείες για κοινωνικά φαινόμενα διαμορφωμένες απο πολλαπλά κοινωνικά κατασκευασμένα συστήματα πεποιθήσεων Θρησκευτική “σωτηρία”: Καθολικοί (εξωτερικοί παράγοντες όπως τελετουργικά κτλ) vs. Προτεστάντες (εσωτερικο...</w:t>
      </w:r>
    </w:p>
    <w:p>
      <w:pPr>
        <w:pStyle w:val="ListBullet"/>
      </w:pPr>
      <w:r>
        <w:t>7.43: Αποδόσεις για κοινωνικά ζητήματα Πλούτος : επιρροή από πολιτική τοποθέτηση. Πχ: Συντηρητικοί: θετικά ατομικά χαρακτηριστικά (πχ. Σκληρή εργασία, αποταμίευση) Εργατικοί: αδίστακτη αποφασιστικότητα Ανεργία : κοινωνιακές vs. ατομικιστικές ερμηνείες Ελλειμματική κ...</w:t>
      </w:r>
    </w:p>
    <w:p>
      <w:pPr>
        <w:pStyle w:val="ListBullet"/>
      </w:pPr>
      <w:r>
        <w:t>7.44: Θεωρίες συνομωσίας ΘΣ : απλοϊκές και διεξοδικές αιτιώδεις θεωρίες που αποδίδουν εκτεταμένα φυσικά και κοινωνικά φαινόμενα σε σκόπιμες και οργανωμένες δραστηριότητες ορισμένων κοινωνικών ομάδων (διακριτές, ομοιογενείς, εσωστρεφείς)</w:t>
      </w:r>
    </w:p>
    <w:p>
      <w:pPr>
        <w:pStyle w:val="ListBullet"/>
      </w:pPr>
      <w:r>
        <w:t xml:space="preserve">7.45: </w:t>
      </w:r>
    </w:p>
    <w:p>
      <w:pPr>
        <w:pStyle w:val="ListBullet"/>
      </w:pPr>
      <w:r>
        <w:t>7.46: Θεωρίες συνομωσίας &amp; αποδόσεις ΘΣ ως κατεξοχήν συστήματα αιτιακής απόδοσης . Δεν αποτελούν απλώς εσφαλμένες πεποιθήσεις, αλλά συνεκτικά ερμηνευτικά σχήματα που εξηγούν κοινωνικά γεγονότα μέσω εσκεμμένων αιτίων, ισχυρών δρώντων, ηθικά φορτισμένης πρόθεσης. Η συ...</w:t>
      </w:r>
    </w:p>
    <w:p>
      <w:pPr>
        <w:pStyle w:val="ListBullet"/>
      </w:pPr>
      <w:r>
        <w:t>7.47: Θεωρίες συνομωσίας &amp; αποδόσεις Θεμελιώδη μοτίβα αποδόσεων στις θεωρίες συνωμοσίας κοινωνικά γεγονότα (π.χ. πανδημίες, οικονομικές κρίσεις, τρομοκρατία) αποδίδονται σε προθέσεις, χαρακτήρα, κακόβουλη βούληση κοινωνικών δρώντων (ελίτ, κυβερνήσεις, «σκοτεινά συμφ...</w:t>
      </w:r>
    </w:p>
    <w:p>
      <w:pPr>
        <w:pStyle w:val="ListBullet"/>
      </w:pPr>
      <w:r>
        <w:t>7.48: Θεωρίες συνομωσίας &amp; αποδόσεις Η αιτιακή ευθύνη αποδίδεται σε εξω-ομάδες υψηλού status: πολιτικές ελίτ, επιστήμονες, οικονομικά κέντρα, διεθνείς οργανισμούς. Αυτό δημιουργεί μια αντεστραμμένη μορφή κοινωνικής ιεραρχίας: οι «ισχυροί» παρουσιάζονται ως ηθικά διε...</w:t>
      </w:r>
    </w:p>
    <w:p>
      <w:pPr>
        <w:pStyle w:val="ListBullet"/>
      </w:pPr>
      <w:r>
        <w:t>7.49: Αποδόσεις και κουλτούρα Διαφορετικοί τύποι αποδόσεων σε διαφορετικές κουλτούρες. Πχ: Φυλή Zande, Δυτ. Αφρική: Διπλή μορφή απόδοσης αιτιότητας όπου υπάρχει αποδοχή φυσικών αιτιών αλλά μέσα στο πλαίσιο της μαγείας. Πχ. Το δέντρο έπεσε γιατί το έφαγαν οι τερμίτες...</w:t>
      </w:r>
    </w:p>
    <w:p>
      <w:pPr>
        <w:pStyle w:val="ListBullet"/>
      </w:pPr>
      <w:r>
        <w:t>7.50: Αποδόσεις και κουλτούρα Miller (1984): Έρευνα αποδόσεων για φιλοκοινωνικές και αντικοινωνικές συμπεριφορές από Βορειοαμερικανούς και Ινδούς σε διαφορετικές ηλικίες.</w:t>
      </w:r>
    </w:p>
    <w:p>
      <w:pPr>
        <w:pStyle w:val="ListBullet"/>
      </w:pPr>
      <w:r>
        <w:t>7.51: Αποδόσεις: Γνωστικές οντότητες ή δράσεις; Φανταστείτε μερικούς από τους τύπους λόγου απόδοσης (ή εξηγητικού λόγου ) που μπορεί να παράγουμε ή να ακούμε σε καθημερινές καταστάσεις. Πώς εξηγήσατε την καθυστερημένη παράδοση μιας εργασίας; Πώς εξηγήσατε στη φίλη σ...</w:t>
      </w:r>
    </w:p>
    <w:p>
      <w:pPr>
        <w:pStyle w:val="ListBullet"/>
      </w:pPr>
      <w:r>
        <w:t>7.52: Λόγος και αυτοεξυπηρετικές αποδόσεις «Απέτυχα στο τεστ επειδή οι ερωτήσεις ήταν κακοδιατυπωμένες.» «Το πρότζεκτ βγήκε τέλειο επειδή μας πίεσα να τηρούμε τις προθεσμίες» «Προχώρησα γρήγορα στην προηγούμενη δουλειά χάρη στις ηγετικές μου ικανότητες» «Χάσαμε επει...</w:t>
      </w:r>
    </w:p>
    <w:p>
      <w:pPr>
        <w:pStyle w:val="ListBullet"/>
      </w:pPr>
      <w:r>
        <w:t>7.53: Εξηγητικός λόγος Οι εξηγήσεις σας σε αυτές τις περιπτώσεις έχει νόημα να προσδιοριστούν ως απλές εκφράσεις του υποκείμενου γνωστικού υπολογισμού των αιτίων ; Μια εναλλακτική, όμως, είναι να τις προσεγγίσουμε ως δράσεις λόγου ή αλληλεπιδραστικές δράσεις , ως λό...</w:t>
      </w:r>
    </w:p>
    <w:p>
      <w:pPr>
        <w:pStyle w:val="ListBullet"/>
      </w:pPr>
      <w:r>
        <w:t>7.54: Αποδόσεις ευθυνών και συμπεριφορά στον λόγο του Τράμπ</w:t>
      </w:r>
    </w:p>
    <w:p>
      <w:pPr>
        <w:pStyle w:val="ListBullet"/>
      </w:pPr>
      <w:r>
        <w:t>7.55: Οι Ρεπουμπλικάνοι μάχονται συνεχώς σαν πυγμάχος με τα χέρια δεμένα πίσω από την πλάτη του. Είναι σαν πυγμάχος, και θέλουμε να είμαστε τόσο καλοί. Θέλουμε να σεβόμαστε όλους, ακόμα και τους κακούς ανθρώπους. Θα πρέπει να αγωνιστούμε πολύ πιο σκληρά. Όλοι εμείς ...</w:t>
      </w:r>
    </w:p>
    <w:p>
      <w:pPr>
        <w:pStyle w:val="ListBullet"/>
      </w:pPr>
      <w:r>
        <w:t>7.56: Συνοψίζοντας Φαινόμενα αποδόσεων (πχ. Πλασματικής συναίνεσης) Αυτοεξυπηρετικές μεροληψίες &amp; οι κριτικές τους Διομαδικές μεροληψίες Οι αποδόσεις στον λόγο Κοινωνικές αναπαραστάσεις &amp; κουλτούρα</w:t>
      </w:r>
    </w:p>
    <w:p>
      <w:pPr>
        <w:pStyle w:val="ListBullet"/>
      </w:pPr>
      <w:r>
        <w:t>7.57: Ύλη μαθήματος Αφορά και τις δυο διαλέξεις των αποδόσεων! Dickerson: Κεφάλαιο 4, Κεφάλαιο 5 (σσ. 258-278) Hogg &amp; Vaughan: Κεφάλαιο 3</w:t>
      </w:r>
    </w:p>
    <w:p>
      <w:pPr>
        <w:pStyle w:val="Heading1"/>
      </w:pPr>
      <w:r>
        <w:t>Πολλαπλής επιλογής</w:t>
      </w:r>
    </w:p>
    <w:p>
      <w:pPr>
        <w:pStyle w:val="Heading3"/>
      </w:pPr>
      <w:r>
        <w:t>1. Σε σενάριο όπου η αποτυχία ενός φοιτητή εξηγείται είτε από τεμπελιά είτε από ασθένεια και συνθήκες εξέτασης, ποια απάντηση δείχνει την πιο κριτική κατανόηση του θέματος;</w:t>
      </w:r>
    </w:p>
    <w:p>
      <w:pPr>
        <w:pStyle w:val="ListBullet"/>
      </w:pPr>
      <w:r>
        <w:t>Α. Να μείνει η απάντηση σε ορισμό χωρίς σύνδεση με πλαίσιο και συνέπειες.</w:t>
      </w:r>
    </w:p>
    <w:p>
      <w:pPr>
        <w:pStyle w:val="ListBullet"/>
      </w:pPr>
      <w:r>
        <w:t>Β. Να αντιμετωπιστεί το φαινόμενο ως καθαρά προσωπική ιδιότητα.</w:t>
      </w:r>
    </w:p>
    <w:p>
      <w:pPr>
        <w:pStyle w:val="ListBullet"/>
      </w:pPr>
      <w:r>
        <w:t>Γ. Να διακριθεί αν η αιτία τοποθετείται στο άτομο ή στην κατάσταση.</w:t>
      </w:r>
    </w:p>
    <w:p>
      <w:pPr>
        <w:pStyle w:val="ListBullet"/>
      </w:pPr>
      <w:r>
        <w:t>Δ. Να θεωρηθεί ότι μία αιτία αρκεί για ένα σύνθετο κοινωνικό γεγονός.</w:t>
      </w:r>
    </w:p>
    <w:p>
      <w:r>
        <w:rPr>
          <w:b/>
        </w:rPr>
        <w:t xml:space="preserve">Απάντηση: Γ. </w:t>
      </w:r>
      <w:r>
        <w:t>Σωστή είναι η Γ. Να διακριθεί αν η αιτία τοποθετείται στο άτομο ή στην κατάσταση. Το βασικό σκεπτικό είναι να αποφευχθεί η υπεραπλούστευση: Να θεωρηθεί ότι μία αιτία αρκεί για ένα σύνθετο κοινωνικό γεγονός.</w:t>
      </w:r>
    </w:p>
    <w:p>
      <w:r>
        <w:rPr>
          <w:rFonts w:ascii="Calibri" w:hAnsi="Calibri" w:cs="Calibri"/>
          <w:color w:val="555555"/>
          <w:sz w:val="18"/>
        </w:rPr>
        <w:t>Πηγή: Διαλέξεις 6-7, Dickerson σελ. 178-225</w:t>
      </w:r>
    </w:p>
    <w:p>
      <w:pPr>
        <w:pStyle w:val="Heading3"/>
      </w:pPr>
      <w:r>
        <w:t>2. Ποια εφαρμογή του/της εσωτερικές και εξωτερικές αποδόσεις θα απέφευγε την πιο συνηθισμένη εξεταστική παγίδα;</w:t>
      </w:r>
    </w:p>
    <w:p>
      <w:pPr>
        <w:pStyle w:val="ListBullet"/>
      </w:pPr>
      <w:r>
        <w:t>Α. Να δούμε πώς η αιτία αλλάζει ευθύνη, συναίσθημα και πιθανότητα βοήθειας.</w:t>
      </w:r>
    </w:p>
    <w:p>
      <w:pPr>
        <w:pStyle w:val="ListBullet"/>
      </w:pPr>
      <w:r>
        <w:t>Β. Να θεωρηθεί ότι μία αιτία αρκεί για ένα σύνθετο κοινωνικό γεγονός.</w:t>
      </w:r>
    </w:p>
    <w:p>
      <w:pPr>
        <w:pStyle w:val="ListBullet"/>
      </w:pPr>
      <w:r>
        <w:t>Γ. Να αγνοηθεί η διαφορά ανάμεσα σε περιγραφή, εξήγηση και αξιολόγηση.</w:t>
      </w:r>
    </w:p>
    <w:p>
      <w:pPr>
        <w:pStyle w:val="ListBullet"/>
      </w:pPr>
      <w:r>
        <w:t>Δ. Να προτιμηθεί η πιο ηθικολογική ερμηνεία επειδή ακούγεται ισχυρότερη.</w:t>
      </w:r>
    </w:p>
    <w:p>
      <w:r>
        <w:rPr>
          <w:b/>
        </w:rPr>
        <w:t xml:space="preserve">Απάντηση: Α. </w:t>
      </w:r>
      <w:r>
        <w:t>Σωστή είναι η Α. Να δούμε πώς η αιτία αλλάζει ευθύνη, συναίσθημα και πιθανότητα βοήθειας. Το βασικό σκεπτικό είναι να αποφευχθεί η υπεραπλούστευση: Να θεωρηθεί ότι μία αιτία αρκεί για ένα σύνθετο κοινωνικό γεγονός.</w:t>
      </w:r>
    </w:p>
    <w:p>
      <w:r>
        <w:rPr>
          <w:rFonts w:ascii="Calibri" w:hAnsi="Calibri" w:cs="Calibri"/>
          <w:color w:val="555555"/>
          <w:sz w:val="18"/>
        </w:rPr>
        <w:t>Πηγή: Διαλέξεις 6-7, Dickerson σελ. 178-225</w:t>
      </w:r>
    </w:p>
    <w:p>
      <w:pPr>
        <w:pStyle w:val="Heading3"/>
      </w:pPr>
      <w:r>
        <w:t>3. Ποια κριτική ερώτηση πρέπει να τεθεί όταν χρησιμοποιούμε την έννοια εσωτερικές και εξωτερικές αποδόσεις;</w:t>
      </w:r>
    </w:p>
    <w:p>
      <w:pPr>
        <w:pStyle w:val="ListBullet"/>
      </w:pPr>
      <w:r>
        <w:t>Α. Να θεωρηθεί ότι η κριτική είναι απλή απόρριψη της κλασικής θεωρίας.</w:t>
      </w:r>
    </w:p>
    <w:p>
      <w:pPr>
        <w:pStyle w:val="ListBullet"/>
      </w:pPr>
      <w:r>
        <w:t>Β. Να ψάξουμε μόνο αν η έννοια έχει έναν σωστό ορισμό.</w:t>
      </w:r>
    </w:p>
    <w:p>
      <w:pPr>
        <w:pStyle w:val="ListBullet"/>
      </w:pPr>
      <w:r>
        <w:t>Γ. Να ερωτηθεί αν η ατομική απόδοση κρύβει θεσμικούς περιορισμούς.</w:t>
      </w:r>
    </w:p>
    <w:p>
      <w:pPr>
        <w:pStyle w:val="ListBullet"/>
      </w:pPr>
      <w:r>
        <w:t>Δ. Να θεωρηθεί ότι μία αιτία αρκεί για ένα σύνθετο κοινωνικό γεγονός.</w:t>
      </w:r>
    </w:p>
    <w:p>
      <w:r>
        <w:rPr>
          <w:b/>
        </w:rPr>
        <w:t xml:space="preserve">Απάντηση: Γ. </w:t>
      </w:r>
      <w:r>
        <w:t>Σωστή είναι η Γ. Να ερωτηθεί αν η ατομική απόδοση κρύβει θεσμικούς περιορισμούς. Το βασικό σκεπτικό είναι να αποφευχθεί η υπεραπλούστευση: Να θεωρηθεί ότι μία αιτία αρκεί για ένα σύνθετο κοινωνικό γεγονός.</w:t>
      </w:r>
    </w:p>
    <w:p>
      <w:r>
        <w:rPr>
          <w:rFonts w:ascii="Calibri" w:hAnsi="Calibri" w:cs="Calibri"/>
          <w:color w:val="555555"/>
          <w:sz w:val="18"/>
        </w:rPr>
        <w:t>Πηγή: Διαλέξεις 6-7, Dickerson σελ. 178-225</w:t>
      </w:r>
    </w:p>
    <w:p>
      <w:pPr>
        <w:pStyle w:val="Heading3"/>
      </w:pPr>
      <w:r>
        <w:t>4. Αν έπρεπε να σχεδιαστεί μικρή έρευνα για το/την εσωτερικές και εξωτερικές αποδόσεις, ποια επιλογή είναι πιο ισχυρή;</w:t>
      </w:r>
    </w:p>
    <w:p>
      <w:pPr>
        <w:pStyle w:val="ListBullet"/>
      </w:pPr>
      <w:r>
        <w:t>Α. Να συλλεχθούν πληροφορίες για συνθήκες, ιστορικό και σύγκριση με άλλους.</w:t>
      </w:r>
    </w:p>
    <w:p>
      <w:pPr>
        <w:pStyle w:val="ListBullet"/>
      </w:pPr>
      <w:r>
        <w:t>Β. Να θεωρηθεί ότι μία αιτία αρκεί για ένα σύνθετο κοινωνικό γεγονός.</w:t>
      </w:r>
    </w:p>
    <w:p>
      <w:pPr>
        <w:pStyle w:val="ListBullet"/>
      </w:pPr>
      <w:r>
        <w:t>Γ. Να ρωτήσουμε μόνο τους συμμετέχοντες τι πιστεύουν ότι θα έκαναν.</w:t>
      </w:r>
    </w:p>
    <w:p>
      <w:pPr>
        <w:pStyle w:val="ListBullet"/>
      </w:pPr>
      <w:r>
        <w:t>Δ. Να μετρήσουμε ένα αποτέλεσμα χωρίς να αλλάζει συστηματικά το κρίσιμο πλαίσιο.</w:t>
      </w:r>
    </w:p>
    <w:p>
      <w:r>
        <w:rPr>
          <w:b/>
        </w:rPr>
        <w:t xml:space="preserve">Απάντηση: Α. </w:t>
      </w:r>
      <w:r>
        <w:t>Σωστή είναι η Α. Να συλλεχθούν πληροφορίες για συνθήκες, ιστορικό και σύγκριση με άλλους. Το βασικό σκεπτικό είναι να αποφευχθεί η υπεραπλούστευση: Να θεωρηθεί ότι μία αιτία αρκεί για ένα σύνθετο κοινωνικό γεγονός.</w:t>
      </w:r>
    </w:p>
    <w:p>
      <w:r>
        <w:rPr>
          <w:rFonts w:ascii="Calibri" w:hAnsi="Calibri" w:cs="Calibri"/>
          <w:color w:val="555555"/>
          <w:sz w:val="18"/>
        </w:rPr>
        <w:t>Πηγή: Διαλέξεις 6-7, Dickerson σελ. 178-225</w:t>
      </w:r>
    </w:p>
    <w:p>
      <w:pPr>
        <w:pStyle w:val="Heading3"/>
      </w:pPr>
      <w:r>
        <w:t>5. Σε σενάριο όπου οι άνθρωποι αναζητούν αιτίες για συμπεριφορές χωρίς επίσημη επιστημονική μέθοδο, ποια απάντηση δείχνει την πιο κριτική κατανόηση του θέματος;</w:t>
      </w:r>
    </w:p>
    <w:p>
      <w:pPr>
        <w:pStyle w:val="ListBullet"/>
      </w:pPr>
      <w:r>
        <w:t>Α. Να μείνει η απάντηση σε ορισμό χωρίς σύνδεση με πλαίσιο και συνέπειες.</w:t>
      </w:r>
    </w:p>
    <w:p>
      <w:pPr>
        <w:pStyle w:val="ListBullet"/>
      </w:pPr>
      <w:r>
        <w:t>Β. Να αντιμετωπιστεί το φαινόμενο ως καθαρά προσωπική ιδιότητα.</w:t>
      </w:r>
    </w:p>
    <w:p>
      <w:pPr>
        <w:pStyle w:val="ListBullet"/>
      </w:pPr>
      <w:r>
        <w:t>Γ. Να εξηγηθεί η ανάγκη κατανόησης και πρόβλεψης του κοινωνικού κόσμου.</w:t>
      </w:r>
    </w:p>
    <w:p>
      <w:pPr>
        <w:pStyle w:val="ListBullet"/>
      </w:pPr>
      <w:r>
        <w:t>Δ. Να ταυτιστεί η καθημερινή εξήγηση με επιστημονική αλήθεια.</w:t>
      </w:r>
    </w:p>
    <w:p>
      <w:r>
        <w:rPr>
          <w:b/>
        </w:rPr>
        <w:t xml:space="preserve">Απάντηση: Γ. </w:t>
      </w:r>
      <w:r>
        <w:t>Σωστή είναι η Γ. Να εξηγηθεί η ανάγκη κατανόησης και πρόβλεψης του κοινωνικού κόσμου. Το βασικό σκεπτικό είναι να αποφευχθεί η υπεραπλούστευση: Να ταυτιστεί η καθημερινή εξήγηση με επιστημονική αλήθεια.</w:t>
      </w:r>
    </w:p>
    <w:p>
      <w:r>
        <w:rPr>
          <w:rFonts w:ascii="Calibri" w:hAnsi="Calibri" w:cs="Calibri"/>
          <w:color w:val="555555"/>
          <w:sz w:val="18"/>
        </w:rPr>
        <w:t>Πηγή: Διάλεξη 6</w:t>
      </w:r>
    </w:p>
    <w:p>
      <w:pPr>
        <w:pStyle w:val="Heading3"/>
      </w:pPr>
      <w:r>
        <w:t>6. Ποια εφαρμογή του/της Heider και καθημερινός ψυχολόγος θα απέφευγε την πιο συνηθισμένη εξεταστική παγίδα;</w:t>
      </w:r>
    </w:p>
    <w:p>
      <w:pPr>
        <w:pStyle w:val="ListBullet"/>
      </w:pPr>
      <w:r>
        <w:t>Α. Να αναλύσουμε ποια στοιχεία χρησιμοποιούνται αυθόρμητα ως αιτιακές ενδείξεις.</w:t>
      </w:r>
    </w:p>
    <w:p>
      <w:pPr>
        <w:pStyle w:val="ListBullet"/>
      </w:pPr>
      <w:r>
        <w:t>Β. Να ταυτιστεί η καθημερινή εξήγηση με επιστημονική αλήθεια.</w:t>
      </w:r>
    </w:p>
    <w:p>
      <w:pPr>
        <w:pStyle w:val="ListBullet"/>
      </w:pPr>
      <w:r>
        <w:t>Γ. Να αγνοηθεί η διαφορά ανάμεσα σε περιγραφή, εξήγηση και αξιολόγηση.</w:t>
      </w:r>
    </w:p>
    <w:p>
      <w:pPr>
        <w:pStyle w:val="ListBullet"/>
      </w:pPr>
      <w:r>
        <w:t>Δ. Να προτιμηθεί η πιο ηθικολογική ερμηνεία επειδή ακούγεται ισχυρότερη.</w:t>
      </w:r>
    </w:p>
    <w:p>
      <w:r>
        <w:rPr>
          <w:b/>
        </w:rPr>
        <w:t xml:space="preserve">Απάντηση: Α. </w:t>
      </w:r>
      <w:r>
        <w:t>Σωστή είναι η Α. Να αναλύσουμε ποια στοιχεία χρησιμοποιούνται αυθόρμητα ως αιτιακές ενδείξεις. Το βασικό σκεπτικό είναι να αποφευχθεί η υπεραπλούστευση: Να ταυτιστεί η καθημερινή εξήγηση με επιστημονική αλήθεια.</w:t>
      </w:r>
    </w:p>
    <w:p>
      <w:r>
        <w:rPr>
          <w:rFonts w:ascii="Calibri" w:hAnsi="Calibri" w:cs="Calibri"/>
          <w:color w:val="555555"/>
          <w:sz w:val="18"/>
        </w:rPr>
        <w:t>Πηγή: Διάλεξη 6</w:t>
      </w:r>
    </w:p>
    <w:p>
      <w:pPr>
        <w:pStyle w:val="Heading3"/>
      </w:pPr>
      <w:r>
        <w:t>7. Ποια κριτική ερώτηση πρέπει να τεθεί όταν χρησιμοποιούμε την έννοια Heider και καθημερινός ψυχολόγος;</w:t>
      </w:r>
    </w:p>
    <w:p>
      <w:pPr>
        <w:pStyle w:val="ListBullet"/>
      </w:pPr>
      <w:r>
        <w:t>Α. Να θεωρηθεί ότι η κριτική είναι απλή απόρριψη της κλασικής θεωρίας.</w:t>
      </w:r>
    </w:p>
    <w:p>
      <w:pPr>
        <w:pStyle w:val="ListBullet"/>
      </w:pPr>
      <w:r>
        <w:t>Β. Να ψάξουμε μόνο αν η έννοια έχει έναν σωστό ορισμό.</w:t>
      </w:r>
    </w:p>
    <w:p>
      <w:pPr>
        <w:pStyle w:val="ListBullet"/>
      </w:pPr>
      <w:r>
        <w:t>Γ. Να μη θεωρηθεί ο καθημερινός ψυχολόγος ουδέτερος παρατηρητής χωρίς συμφέροντα.</w:t>
      </w:r>
    </w:p>
    <w:p>
      <w:pPr>
        <w:pStyle w:val="ListBullet"/>
      </w:pPr>
      <w:r>
        <w:t>Δ. Να ταυτιστεί η καθημερινή εξήγηση με επιστημονική αλήθεια.</w:t>
      </w:r>
    </w:p>
    <w:p>
      <w:r>
        <w:rPr>
          <w:b/>
        </w:rPr>
        <w:t xml:space="preserve">Απάντηση: Γ. </w:t>
      </w:r>
      <w:r>
        <w:t>Σωστή είναι η Γ. Να μη θεωρηθεί ο καθημερινός ψυχολόγος ουδέτερος παρατηρητής χωρίς συμφέροντα. Το βασικό σκεπτικό είναι να αποφευχθεί η υπεραπλούστευση: Να ταυτιστεί η καθημερινή εξήγηση με επιστημονική αλήθεια.</w:t>
      </w:r>
    </w:p>
    <w:p>
      <w:r>
        <w:rPr>
          <w:rFonts w:ascii="Calibri" w:hAnsi="Calibri" w:cs="Calibri"/>
          <w:color w:val="555555"/>
          <w:sz w:val="18"/>
        </w:rPr>
        <w:t>Πηγή: Διάλεξη 6</w:t>
      </w:r>
    </w:p>
    <w:p>
      <w:pPr>
        <w:pStyle w:val="Heading3"/>
      </w:pPr>
      <w:r>
        <w:t>8. Αν έπρεπε να σχεδιαστεί μικρή έρευνα για το/την Heider και καθημερινός ψυχολόγος, ποια επιλογή είναι πιο ισχυρή;</w:t>
      </w:r>
    </w:p>
    <w:p>
      <w:pPr>
        <w:pStyle w:val="ListBullet"/>
      </w:pPr>
      <w:r>
        <w:t>Α. Να συγκριθούν αυθόρμητες εξηγήσεις συμμετεχόντων για το ίδιο γεγονός.</w:t>
      </w:r>
    </w:p>
    <w:p>
      <w:pPr>
        <w:pStyle w:val="ListBullet"/>
      </w:pPr>
      <w:r>
        <w:t>Β. Να ταυτιστεί η καθημερινή εξήγηση με επιστημονική αλήθεια.</w:t>
      </w:r>
    </w:p>
    <w:p>
      <w:pPr>
        <w:pStyle w:val="ListBullet"/>
      </w:pPr>
      <w:r>
        <w:t>Γ. Να ρωτήσουμε μόνο τους συμμετέχοντες τι πιστεύουν ότι θα έκαναν.</w:t>
      </w:r>
    </w:p>
    <w:p>
      <w:pPr>
        <w:pStyle w:val="ListBullet"/>
      </w:pPr>
      <w:r>
        <w:t>Δ. Να μετρήσουμε ένα αποτέλεσμα χωρίς να αλλάζει συστηματικά το κρίσιμο πλαίσιο.</w:t>
      </w:r>
    </w:p>
    <w:p>
      <w:r>
        <w:rPr>
          <w:b/>
        </w:rPr>
        <w:t xml:space="preserve">Απάντηση: Α. </w:t>
      </w:r>
      <w:r>
        <w:t>Σωστή είναι η Α. Να συγκριθούν αυθόρμητες εξηγήσεις συμμετεχόντων για το ίδιο γεγονός. Το βασικό σκεπτικό είναι να αποφευχθεί η υπεραπλούστευση: Να ταυτιστεί η καθημερινή εξήγηση με επιστημονική αλήθεια.</w:t>
      </w:r>
    </w:p>
    <w:p>
      <w:r>
        <w:rPr>
          <w:rFonts w:ascii="Calibri" w:hAnsi="Calibri" w:cs="Calibri"/>
          <w:color w:val="555555"/>
          <w:sz w:val="18"/>
        </w:rPr>
        <w:t>Πηγή: Διάλεξη 6</w:t>
      </w:r>
    </w:p>
    <w:p>
      <w:pPr>
        <w:pStyle w:val="Heading3"/>
      </w:pPr>
      <w:r>
        <w:t>9. Σε σενάριο όπου από μια πράξη βγαίνει συμπέρασμα για μόνιμη διάθεση του δράστη, ποια απάντηση δείχνει την πιο κριτική κατανόηση του θέματος;</w:t>
      </w:r>
    </w:p>
    <w:p>
      <w:pPr>
        <w:pStyle w:val="ListBullet"/>
      </w:pPr>
      <w:r>
        <w:t>Α. Να μείνει η απάντηση σε ορισμό χωρίς σύνδεση με πλαίσιο και συνέπειες.</w:t>
      </w:r>
    </w:p>
    <w:p>
      <w:pPr>
        <w:pStyle w:val="ListBullet"/>
      </w:pPr>
      <w:r>
        <w:t>Β. Να αντιμετωπιστεί το φαινόμενο ως καθαρά προσωπική ιδιότητα.</w:t>
      </w:r>
    </w:p>
    <w:p>
      <w:pPr>
        <w:pStyle w:val="ListBullet"/>
      </w:pPr>
      <w:r>
        <w:t>Γ. Να εξεταστεί αν η πράξη ήταν ελεύθερη, μη κοινή και κοινωνικά ανεπιθύμητη.</w:t>
      </w:r>
    </w:p>
    <w:p>
      <w:pPr>
        <w:pStyle w:val="ListBullet"/>
      </w:pPr>
      <w:r>
        <w:t>Δ. Να συμπεράνουμε διάθεση από κάθε παρατηρήσιμη πράξη.</w:t>
      </w:r>
    </w:p>
    <w:p>
      <w:r>
        <w:rPr>
          <w:b/>
        </w:rPr>
        <w:t xml:space="preserve">Απάντηση: Γ. </w:t>
      </w:r>
      <w:r>
        <w:t>Σωστή είναι η Γ. Να εξεταστεί αν η πράξη ήταν ελεύθερη, μη κοινή και κοινωνικά ανεπιθύμητη. Το βασικό σκεπτικό είναι να αποφευχθεί η υπεραπλούστευση: Να συμπεράνουμε διάθεση από κάθε παρατηρήσιμη πράξη.</w:t>
      </w:r>
    </w:p>
    <w:p>
      <w:r>
        <w:rPr>
          <w:rFonts w:ascii="Calibri" w:hAnsi="Calibri" w:cs="Calibri"/>
          <w:color w:val="555555"/>
          <w:sz w:val="18"/>
        </w:rPr>
        <w:t>Πηγή: Διάλεξη 6</w:t>
      </w:r>
    </w:p>
    <w:p>
      <w:pPr>
        <w:pStyle w:val="Heading3"/>
      </w:pPr>
      <w:r>
        <w:t>10. Ποια εφαρμογή του/της αντίστοιχα συμπεράσματα θα απέφευγε την πιο συνηθισμένη εξεταστική παγίδα;</w:t>
      </w:r>
    </w:p>
    <w:p>
      <w:pPr>
        <w:pStyle w:val="ListBullet"/>
      </w:pPr>
      <w:r>
        <w:t>Α. Να αποφύγουμε συμπέρασμα χαρακτήρα όταν η κατάσταση επέβαλε την πράξη.</w:t>
      </w:r>
    </w:p>
    <w:p>
      <w:pPr>
        <w:pStyle w:val="ListBullet"/>
      </w:pPr>
      <w:r>
        <w:t>Β. Να συμπεράνουμε διάθεση από κάθε παρατηρήσιμη πράξη.</w:t>
      </w:r>
    </w:p>
    <w:p>
      <w:pPr>
        <w:pStyle w:val="ListBullet"/>
      </w:pPr>
      <w:r>
        <w:t>Γ. Να αγνοηθεί η διαφορά ανάμεσα σε περιγραφή, εξήγηση και αξιολόγηση.</w:t>
      </w:r>
    </w:p>
    <w:p>
      <w:pPr>
        <w:pStyle w:val="ListBullet"/>
      </w:pPr>
      <w:r>
        <w:t>Δ. Να προτιμηθεί η πιο ηθικολογική ερμηνεία επειδή ακούγεται ισχυρότερη.</w:t>
      </w:r>
    </w:p>
    <w:p>
      <w:r>
        <w:rPr>
          <w:b/>
        </w:rPr>
        <w:t xml:space="preserve">Απάντηση: Α. </w:t>
      </w:r>
      <w:r>
        <w:t>Σωστή είναι η Α. Να αποφύγουμε συμπέρασμα χαρακτήρα όταν η κατάσταση επέβαλε την πράξη. Το βασικό σκεπτικό είναι να αποφευχθεί η υπεραπλούστευση: Να συμπεράνουμε διάθεση από κάθε παρατηρήσιμη πράξη.</w:t>
      </w:r>
    </w:p>
    <w:p>
      <w:r>
        <w:rPr>
          <w:rFonts w:ascii="Calibri" w:hAnsi="Calibri" w:cs="Calibri"/>
          <w:color w:val="555555"/>
          <w:sz w:val="18"/>
        </w:rPr>
        <w:t>Πηγή: Διάλεξη 6</w:t>
      </w:r>
    </w:p>
    <w:p>
      <w:pPr>
        <w:pStyle w:val="Heading3"/>
      </w:pPr>
      <w:r>
        <w:t>11. Ποια κριτική ερώτηση πρέπει να τεθεί όταν χρησιμοποιούμε την έννοια αντίστοιχα συμπεράσματα;</w:t>
      </w:r>
    </w:p>
    <w:p>
      <w:pPr>
        <w:pStyle w:val="ListBullet"/>
      </w:pPr>
      <w:r>
        <w:t>Α. Να θεωρηθεί ότι η κριτική είναι απλή απόρριψη της κλασικής θεωρίας.</w:t>
      </w:r>
    </w:p>
    <w:p>
      <w:pPr>
        <w:pStyle w:val="ListBullet"/>
      </w:pPr>
      <w:r>
        <w:t>Β. Να ψάξουμε μόνο αν η έννοια έχει έναν σωστό ορισμό.</w:t>
      </w:r>
    </w:p>
    <w:p>
      <w:pPr>
        <w:pStyle w:val="ListBullet"/>
      </w:pPr>
      <w:r>
        <w:t>Γ. Να ερωτηθεί ποια κοινωνικά σενάρια κάνουν μια πράξη να φαίνεται ελεύθερη.</w:t>
      </w:r>
    </w:p>
    <w:p>
      <w:pPr>
        <w:pStyle w:val="ListBullet"/>
      </w:pPr>
      <w:r>
        <w:t>Δ. Να συμπεράνουμε διάθεση από κάθε παρατηρήσιμη πράξη.</w:t>
      </w:r>
    </w:p>
    <w:p>
      <w:r>
        <w:rPr>
          <w:b/>
        </w:rPr>
        <w:t xml:space="preserve">Απάντηση: Γ. </w:t>
      </w:r>
      <w:r>
        <w:t>Σωστή είναι η Γ. Να ερωτηθεί ποια κοινωνικά σενάρια κάνουν μια πράξη να φαίνεται ελεύθερη. Το βασικό σκεπτικό είναι να αποφευχθεί η υπεραπλούστευση: Να συμπεράνουμε διάθεση από κάθε παρατηρήσιμη πράξη.</w:t>
      </w:r>
    </w:p>
    <w:p>
      <w:r>
        <w:rPr>
          <w:rFonts w:ascii="Calibri" w:hAnsi="Calibri" w:cs="Calibri"/>
          <w:color w:val="555555"/>
          <w:sz w:val="18"/>
        </w:rPr>
        <w:t>Πηγή: Διάλεξη 6</w:t>
      </w:r>
    </w:p>
    <w:p>
      <w:pPr>
        <w:pStyle w:val="Heading3"/>
      </w:pPr>
      <w:r>
        <w:t>12. Σε σενάριο όπου πρέπει να αποφασιστεί αν η αντίδραση οφείλεται στο άτομο, στο ερέθισμα ή στην περίσταση, ποια απάντηση δείχνει την πιο κριτική κατανόηση του θέματος;</w:t>
      </w:r>
    </w:p>
    <w:p>
      <w:pPr>
        <w:pStyle w:val="ListBullet"/>
      </w:pPr>
      <w:r>
        <w:t>Α. Να αποδοθεί αμέσως η αντίδραση στον χαρακτήρα επειδή είναι έντονη.</w:t>
      </w:r>
    </w:p>
    <w:p>
      <w:pPr>
        <w:pStyle w:val="ListBullet"/>
      </w:pPr>
      <w:r>
        <w:t>Β. Να μείνει η απάντηση σε ορισμό χωρίς σύνδεση με πλαίσιο και συνέπειες.</w:t>
      </w:r>
    </w:p>
    <w:p>
      <w:pPr>
        <w:pStyle w:val="ListBullet"/>
      </w:pPr>
      <w:r>
        <w:t>Γ. Να αντιμετωπιστεί το φαινόμενο ως καθαρά προσωπική ιδιότητα.</w:t>
      </w:r>
    </w:p>
    <w:p>
      <w:pPr>
        <w:pStyle w:val="ListBullet"/>
      </w:pPr>
      <w:r>
        <w:t>Δ. Να χρησιμοποιηθούν συναίνεση, διακριτότητα και συνέπεια.</w:t>
      </w:r>
    </w:p>
    <w:p>
      <w:r>
        <w:rPr>
          <w:b/>
        </w:rPr>
        <w:t xml:space="preserve">Απάντηση: Δ. </w:t>
      </w:r>
      <w:r>
        <w:t>Σωστή είναι η Δ. Να χρησιμοποιηθούν συναίνεση, διακριτότητα και συνέπεια. Το βασικό σκεπτικό είναι να αποφευχθεί η υπεραπλούστευση: Να αποδοθεί αμέσως η αντίδραση στον χαρακτήρα επειδή είναι έντονη.</w:t>
      </w:r>
    </w:p>
    <w:p>
      <w:r>
        <w:rPr>
          <w:rFonts w:ascii="Calibri" w:hAnsi="Calibri" w:cs="Calibri"/>
          <w:color w:val="555555"/>
          <w:sz w:val="18"/>
        </w:rPr>
        <w:t>Πηγή: Διάλεξη 6</w:t>
      </w:r>
    </w:p>
    <w:p>
      <w:pPr>
        <w:pStyle w:val="Heading3"/>
      </w:pPr>
      <w:r>
        <w:t>13. Ποια εφαρμογή του/της μοντέλο συμμεταβολής Kelley θα απέφευγε την πιο συνηθισμένη εξεταστική παγίδα;</w:t>
      </w:r>
    </w:p>
    <w:p>
      <w:pPr>
        <w:pStyle w:val="ListBullet"/>
      </w:pPr>
      <w:r>
        <w:t>Α. Να προτιμηθεί η πιο ηθικολογική ερμηνεία επειδή ακούγεται ισχυρότερη.</w:t>
      </w:r>
    </w:p>
    <w:p>
      <w:pPr>
        <w:pStyle w:val="ListBullet"/>
      </w:pPr>
      <w:r>
        <w:t>Β. Να εντοπιστεί ποιο μοτίβο πληροφοριών δείχνει ποια πιθανή αιτία.</w:t>
      </w:r>
    </w:p>
    <w:p>
      <w:pPr>
        <w:pStyle w:val="ListBullet"/>
      </w:pPr>
      <w:r>
        <w:t>Γ. Να αποδοθεί αμέσως η αντίδραση στον χαρακτήρα επειδή είναι έντονη.</w:t>
      </w:r>
    </w:p>
    <w:p>
      <w:pPr>
        <w:pStyle w:val="ListBullet"/>
      </w:pPr>
      <w:r>
        <w:t>Δ. Να αγνοηθεί η διαφορά ανάμεσα σε περιγραφή, εξήγηση και αξιολόγηση.</w:t>
      </w:r>
    </w:p>
    <w:p>
      <w:r>
        <w:rPr>
          <w:b/>
        </w:rPr>
        <w:t xml:space="preserve">Απάντηση: Β. </w:t>
      </w:r>
      <w:r>
        <w:t>Σωστή είναι η Β. Να εντοπιστεί ποιο μοτίβο πληροφοριών δείχνει ποια πιθανή αιτία. Το βασικό σκεπτικό είναι να αποφευχθεί η υπεραπλούστευση: Να αποδοθεί αμέσως η αντίδραση στον χαρακτήρα επειδή είναι έντονη.</w:t>
      </w:r>
    </w:p>
    <w:p>
      <w:r>
        <w:rPr>
          <w:rFonts w:ascii="Calibri" w:hAnsi="Calibri" w:cs="Calibri"/>
          <w:color w:val="555555"/>
          <w:sz w:val="18"/>
        </w:rPr>
        <w:t>Πηγή: Διάλεξη 6</w:t>
      </w:r>
    </w:p>
    <w:p>
      <w:pPr>
        <w:pStyle w:val="Heading3"/>
      </w:pPr>
      <w:r>
        <w:t>14. Ποια κριτική ερώτηση πρέπει να τεθεί όταν χρησιμοποιούμε την έννοια μοντέλο συμμεταβολής Kelley;</w:t>
      </w:r>
    </w:p>
    <w:p>
      <w:pPr>
        <w:pStyle w:val="ListBullet"/>
      </w:pPr>
      <w:r>
        <w:t>Α. Να αποδοθεί αμέσως η αντίδραση στον χαρακτήρα επειδή είναι έντονη.</w:t>
      </w:r>
    </w:p>
    <w:p>
      <w:pPr>
        <w:pStyle w:val="ListBullet"/>
      </w:pPr>
      <w:r>
        <w:t>Β. Να θεωρηθεί ότι η κριτική είναι απλή απόρριψη της κλασικής θεωρίας.</w:t>
      </w:r>
    </w:p>
    <w:p>
      <w:pPr>
        <w:pStyle w:val="ListBullet"/>
      </w:pPr>
      <w:r>
        <w:t>Γ. Να ψάξουμε μόνο αν η έννοια έχει έναν σωστό ορισμό.</w:t>
      </w:r>
    </w:p>
    <w:p>
      <w:pPr>
        <w:pStyle w:val="ListBullet"/>
      </w:pPr>
      <w:r>
        <w:t>Δ. Να ερωτηθεί αν οι άνθρωποι έχουν πραγματικά πρόσβαση σε όλα αυτά τα δεδομένα.</w:t>
      </w:r>
    </w:p>
    <w:p>
      <w:r>
        <w:rPr>
          <w:b/>
        </w:rPr>
        <w:t xml:space="preserve">Απάντηση: Δ. </w:t>
      </w:r>
      <w:r>
        <w:t>Σωστή είναι η Δ. Να ερωτηθεί αν οι άνθρωποι έχουν πραγματικά πρόσβαση σε όλα αυτά τα δεδομένα. Το βασικό σκεπτικό είναι να αποφευχθεί η υπεραπλούστευση: Να αποδοθεί αμέσως η αντίδραση στον χαρακτήρα επειδή είναι έντονη.</w:t>
      </w:r>
    </w:p>
    <w:p>
      <w:r>
        <w:rPr>
          <w:rFonts w:ascii="Calibri" w:hAnsi="Calibri" w:cs="Calibri"/>
          <w:color w:val="555555"/>
          <w:sz w:val="18"/>
        </w:rPr>
        <w:t>Πηγή: Διάλεξη 6</w:t>
      </w:r>
    </w:p>
    <w:p>
      <w:pPr>
        <w:pStyle w:val="Heading3"/>
      </w:pPr>
      <w:r>
        <w:t>15. Σε σενάριο όπου ένας παρατηρητής κατηγορεί τον οδηγό και αγνοεί ότι ο δρόμος ήταν επικίνδυνος, ποια απάντηση δείχνει την πιο κριτική κατανόηση του θέματος;</w:t>
      </w:r>
    </w:p>
    <w:p>
      <w:pPr>
        <w:pStyle w:val="ListBullet"/>
      </w:pPr>
      <w:r>
        <w:t>Α. Να αναγνωριστεί υπερτονισμός διάθεσης και υποτίμηση κατάστασης.</w:t>
      </w:r>
    </w:p>
    <w:p>
      <w:pPr>
        <w:pStyle w:val="ListBullet"/>
      </w:pPr>
      <w:r>
        <w:t>Β. Να θεωρηθεί ότι οι εσωτερικές αιτίες είναι πάντα πιο βαθιές.</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αναγνωριστεί υπερτονισμός διάθεσης και υποτίμηση κατάστασης. Το βασικό σκεπτικό είναι να αποφευχθεί η υπεραπλούστευση: Να θεωρηθεί ότι οι εσωτερικές αιτίες είναι πάντα πιο βαθιές.</w:t>
      </w:r>
    </w:p>
    <w:p>
      <w:r>
        <w:rPr>
          <w:rFonts w:ascii="Calibri" w:hAnsi="Calibri" w:cs="Calibri"/>
          <w:color w:val="555555"/>
          <w:sz w:val="18"/>
        </w:rPr>
        <w:t>Πηγή: Διάλεξη 7</w:t>
      </w:r>
    </w:p>
    <w:p>
      <w:pPr>
        <w:pStyle w:val="Heading3"/>
      </w:pPr>
      <w:r>
        <w:t>16. Ποια εφαρμογή του/της θεμελιώδης πλάνη απόδοσης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επαναφέρουμε τις καταστασιακές πληροφορίες στην ερμηνεία.</w:t>
      </w:r>
    </w:p>
    <w:p>
      <w:pPr>
        <w:pStyle w:val="ListBullet"/>
      </w:pPr>
      <w:r>
        <w:t>Δ. Να θεωρηθεί ότι οι εσωτερικές αιτίες είναι πάντα πιο βαθιές.</w:t>
      </w:r>
    </w:p>
    <w:p>
      <w:r>
        <w:rPr>
          <w:b/>
        </w:rPr>
        <w:t xml:space="preserve">Απάντηση: Γ. </w:t>
      </w:r>
      <w:r>
        <w:t>Σωστή είναι η Γ. Να επαναφέρουμε τις καταστασιακές πληροφορίες στην ερμηνεία. Το βασικό σκεπτικό είναι να αποφευχθεί η υπεραπλούστευση: Να θεωρηθεί ότι οι εσωτερικές αιτίες είναι πάντα πιο βαθιές.</w:t>
      </w:r>
    </w:p>
    <w:p>
      <w:r>
        <w:rPr>
          <w:rFonts w:ascii="Calibri" w:hAnsi="Calibri" w:cs="Calibri"/>
          <w:color w:val="555555"/>
          <w:sz w:val="18"/>
        </w:rPr>
        <w:t>Πηγή: Διάλεξη 7</w:t>
      </w:r>
    </w:p>
    <w:p>
      <w:pPr>
        <w:pStyle w:val="Heading3"/>
      </w:pPr>
      <w:r>
        <w:t>17. Ποια κριτική ερώτηση πρέπει να τεθεί όταν χρησιμοποιούμε την έννοια θεμελιώδης πλάνη απόδοσης;</w:t>
      </w:r>
    </w:p>
    <w:p>
      <w:pPr>
        <w:pStyle w:val="ListBullet"/>
      </w:pPr>
      <w:r>
        <w:t>Α. Να εξεταστεί αν η πλάνη στηρίζει ιδεολογία ατομικής ευθύνης.</w:t>
      </w:r>
    </w:p>
    <w:p>
      <w:pPr>
        <w:pStyle w:val="ListBullet"/>
      </w:pPr>
      <w:r>
        <w:t>Β. Να θεωρηθεί ότι οι εσωτερικές αιτίες είναι πάντα πιο βαθιές.</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εξεταστεί αν η πλάνη στηρίζει ιδεολογία ατομικής ευθύνης. Το βασικό σκεπτικό είναι να αποφευχθεί η υπεραπλούστευση: Να θεωρηθεί ότι οι εσωτερικές αιτίες είναι πάντα πιο βαθιές.</w:t>
      </w:r>
    </w:p>
    <w:p>
      <w:r>
        <w:rPr>
          <w:rFonts w:ascii="Calibri" w:hAnsi="Calibri" w:cs="Calibri"/>
          <w:color w:val="555555"/>
          <w:sz w:val="18"/>
        </w:rPr>
        <w:t>Πηγή: Διάλεξη 7</w:t>
      </w:r>
    </w:p>
    <w:p>
      <w:pPr>
        <w:pStyle w:val="Heading3"/>
      </w:pPr>
      <w:r>
        <w:t>18. Σε σενάριο όπου ο δράστης εξηγεί τη συμπεριφορά του από την κατάσταση, ο παρατηρητής από τον χαρακτήρα, ποια απάντηση δείχνει την πιο κριτική κατανόηση του θέματος;</w:t>
      </w:r>
    </w:p>
    <w:p>
      <w:pPr>
        <w:pStyle w:val="ListBullet"/>
      </w:pPr>
      <w:r>
        <w:t>Α. Να αντιμετωπιστεί το φαινόμενο ως καθαρά προσωπική ιδιότητα.</w:t>
      </w:r>
    </w:p>
    <w:p>
      <w:pPr>
        <w:pStyle w:val="ListBullet"/>
      </w:pPr>
      <w:r>
        <w:t>Β. Να συνδεθεί η διαφορά με οπτική θέση, διαθέσιμη πληροφορία και αυτοπροστασία.</w:t>
      </w:r>
    </w:p>
    <w:p>
      <w:pPr>
        <w:pStyle w:val="ListBullet"/>
      </w:pPr>
      <w:r>
        <w:t>Γ. Να θεωρηθεί ότι ο δράστης απλώς δικαιολογείται και ο παρατηρητής βλέπει την αλήθεια.</w:t>
      </w:r>
    </w:p>
    <w:p>
      <w:pPr>
        <w:pStyle w:val="ListBullet"/>
      </w:pPr>
      <w:r>
        <w:t>Δ. Να μείνει η απάντηση σε ορισμό χωρίς σύνδεση με πλαίσιο και συνέπειες.</w:t>
      </w:r>
    </w:p>
    <w:p>
      <w:r>
        <w:rPr>
          <w:b/>
        </w:rPr>
        <w:t xml:space="preserve">Απάντηση: Β. </w:t>
      </w:r>
      <w:r>
        <w:t>Σωστή είναι η Β. Να συνδεθεί η διαφορά με οπτική θέση, διαθέσιμη πληροφορία και αυτοπροστασία. Το βασικό σκεπτικό είναι να αποφευχθεί η υπεραπλούστευση: Να θεωρηθεί ότι ο δράστης απλώς δικαιολογείται και ο παρατηρητής βλέπει την αλήθεια.</w:t>
      </w:r>
    </w:p>
    <w:p>
      <w:r>
        <w:rPr>
          <w:rFonts w:ascii="Calibri" w:hAnsi="Calibri" w:cs="Calibri"/>
          <w:color w:val="555555"/>
          <w:sz w:val="18"/>
        </w:rPr>
        <w:t>Πηγή: Διάλεξη 7</w:t>
      </w:r>
    </w:p>
    <w:p>
      <w:pPr>
        <w:pStyle w:val="Heading3"/>
      </w:pPr>
      <w:r>
        <w:t>19. Ποια εφαρμογή του/της δράστης-παρατηρητής θα απέφευγε την πιο συνηθισμένη εξεταστική παγίδα;</w:t>
      </w:r>
    </w:p>
    <w:p>
      <w:pPr>
        <w:pStyle w:val="ListBullet"/>
      </w:pPr>
      <w:r>
        <w:t>Α. Να θεωρηθεί ότι ο δράστης απλώς δικαιολογείται και ο παρατηρητής βλέπει την αλήθεια.</w:t>
      </w:r>
    </w:p>
    <w:p>
      <w:pPr>
        <w:pStyle w:val="ListBullet"/>
      </w:pPr>
      <w:r>
        <w:t>Β. Να αγνοηθεί η διαφορά ανάμεσα σε περιγραφή, εξήγηση και αξιολόγηση.</w:t>
      </w:r>
    </w:p>
    <w:p>
      <w:pPr>
        <w:pStyle w:val="ListBullet"/>
      </w:pPr>
      <w:r>
        <w:t>Γ. Να προτιμηθεί η πιο ηθικολογική ερμηνεία επειδή ακούγεται ισχυρότερη.</w:t>
      </w:r>
    </w:p>
    <w:p>
      <w:pPr>
        <w:pStyle w:val="ListBullet"/>
      </w:pPr>
      <w:r>
        <w:t>Δ. Να εξεταστεί ποια στοιχεία βλέπει ο κάθε ρόλος.</w:t>
      </w:r>
    </w:p>
    <w:p>
      <w:r>
        <w:rPr>
          <w:b/>
        </w:rPr>
        <w:t xml:space="preserve">Απάντηση: Δ. </w:t>
      </w:r>
      <w:r>
        <w:t>Σωστή είναι η Δ. Να εξεταστεί ποια στοιχεία βλέπει ο κάθε ρόλος. Το βασικό σκεπτικό είναι να αποφευχθεί η υπεραπλούστευση: Να θεωρηθεί ότι ο δράστης απλώς δικαιολογείται και ο παρατηρητής βλέπει την αλήθεια.</w:t>
      </w:r>
    </w:p>
    <w:p>
      <w:r>
        <w:rPr>
          <w:rFonts w:ascii="Calibri" w:hAnsi="Calibri" w:cs="Calibri"/>
          <w:color w:val="555555"/>
          <w:sz w:val="18"/>
        </w:rPr>
        <w:t>Πηγή: Διάλεξη 7</w:t>
      </w:r>
    </w:p>
    <w:p>
      <w:pPr>
        <w:pStyle w:val="Heading3"/>
      </w:pPr>
      <w:r>
        <w:t>20. Ποια κριτική ερώτηση πρέπει να τεθεί όταν χρησιμοποιούμε την έννοια δράστης-παρατηρητής;</w:t>
      </w:r>
    </w:p>
    <w:p>
      <w:pPr>
        <w:pStyle w:val="ListBullet"/>
      </w:pPr>
      <w:r>
        <w:t>Α. Να ψάξουμε μόνο αν η έννοια έχει έναν σωστό ορισμό.</w:t>
      </w:r>
    </w:p>
    <w:p>
      <w:pPr>
        <w:pStyle w:val="ListBullet"/>
      </w:pPr>
      <w:r>
        <w:t>Β. Να ερωτηθεί πώς οι κοινωνικές σχέσεις επιτρέπουν σε κάποιους να ορίζουν την εξήγηση.</w:t>
      </w:r>
    </w:p>
    <w:p>
      <w:pPr>
        <w:pStyle w:val="ListBullet"/>
      </w:pPr>
      <w:r>
        <w:t>Γ. Να θεωρηθεί ότι ο δράστης απλώς δικαιολογείται και ο παρατηρητής βλέπει την αλήθεια.</w:t>
      </w:r>
    </w:p>
    <w:p>
      <w:pPr>
        <w:pStyle w:val="ListBullet"/>
      </w:pPr>
      <w:r>
        <w:t>Δ. Να θεωρηθεί ότι η κριτική είναι απλή απόρριψη της κλασικής θεωρίας.</w:t>
      </w:r>
    </w:p>
    <w:p>
      <w:r>
        <w:rPr>
          <w:b/>
        </w:rPr>
        <w:t xml:space="preserve">Απάντηση: Β. </w:t>
      </w:r>
      <w:r>
        <w:t>Σωστή είναι η Β. Να ερωτηθεί πώς οι κοινωνικές σχέσεις επιτρέπουν σε κάποιους να ορίζουν την εξήγηση. Το βασικό σκεπτικό είναι να αποφευχθεί η υπεραπλούστευση: Να θεωρηθεί ότι ο δράστης απλώς δικαιολογείται και ο παρατηρητής βλέπει την αλήθεια.</w:t>
      </w:r>
    </w:p>
    <w:p>
      <w:r>
        <w:rPr>
          <w:rFonts w:ascii="Calibri" w:hAnsi="Calibri" w:cs="Calibri"/>
          <w:color w:val="555555"/>
          <w:sz w:val="18"/>
        </w:rPr>
        <w:t>Πηγή: Διάλεξη 7</w:t>
      </w:r>
    </w:p>
    <w:p>
      <w:pPr>
        <w:pStyle w:val="Heading3"/>
      </w:pPr>
      <w:r>
        <w:t>21. Σε σενάριο όπου επιτυχίες αποδίδονται σε ικανότητα και αποτυχίες σε τύχη ή συνθήκες, ποια απάντηση δείχνει την πιο κριτική κατανόηση του θέματος;</w:t>
      </w:r>
    </w:p>
    <w:p>
      <w:pPr>
        <w:pStyle w:val="ListBullet"/>
      </w:pPr>
      <w:r>
        <w:t>Α. Να μείνει η απάντηση σε ορισμό χωρίς σύνδεση με πλαίσιο και συνέπειες.</w:t>
      </w:r>
    </w:p>
    <w:p>
      <w:pPr>
        <w:pStyle w:val="ListBullet"/>
      </w:pPr>
      <w:r>
        <w:t>Β. Να αντιμετωπιστεί το φαινόμενο ως καθαρά προσωπική ιδιότητα.</w:t>
      </w:r>
    </w:p>
    <w:p>
      <w:pPr>
        <w:pStyle w:val="ListBullet"/>
      </w:pPr>
      <w:r>
        <w:t>Γ. Να αναλυθεί προστασία αυτοεικόνας και διατήρηση θετικής ταυτότητας.</w:t>
      </w:r>
    </w:p>
    <w:p>
      <w:pPr>
        <w:pStyle w:val="ListBullet"/>
      </w:pPr>
      <w:r>
        <w:t>Δ. Να εξηγηθούν όλες οι αποδόσεις επιτυχίας ως αντικειμενική αυτογνωσία.</w:t>
      </w:r>
    </w:p>
    <w:p>
      <w:r>
        <w:rPr>
          <w:b/>
        </w:rPr>
        <w:t xml:space="preserve">Απάντηση: Γ. </w:t>
      </w:r>
      <w:r>
        <w:t>Σωστή είναι η Γ. Να αναλυθεί προστασία αυτοεικόνας και διατήρηση θετικής ταυτότητας. Το βασικό σκεπτικό είναι να αποφευχθεί η υπεραπλούστευση: Να εξηγηθούν όλες οι αποδόσεις επιτυχίας ως αντικειμενική αυτογνωσία.</w:t>
      </w:r>
    </w:p>
    <w:p>
      <w:r>
        <w:rPr>
          <w:rFonts w:ascii="Calibri" w:hAnsi="Calibri" w:cs="Calibri"/>
          <w:color w:val="555555"/>
          <w:sz w:val="18"/>
        </w:rPr>
        <w:t>Πηγή: Διάλεξη 7</w:t>
      </w:r>
    </w:p>
    <w:p>
      <w:pPr>
        <w:pStyle w:val="Heading3"/>
      </w:pPr>
      <w:r>
        <w:t>22. Ποια εφαρμογή του/της αυτοεξυπηρετική μεροληψία θα απέφευγε την πιο συνηθισμένη εξεταστική παγίδα;</w:t>
      </w:r>
    </w:p>
    <w:p>
      <w:pPr>
        <w:pStyle w:val="ListBullet"/>
      </w:pPr>
      <w:r>
        <w:t>Α. Να δούμε πότε η μεροληψία αυξάνεται λόγω απειλής.</w:t>
      </w:r>
    </w:p>
    <w:p>
      <w:pPr>
        <w:pStyle w:val="ListBullet"/>
      </w:pPr>
      <w:r>
        <w:t>Β. Να εξηγηθούν όλες οι αποδόσεις επιτυχίας ως αντικειμενική αυτογνωσία.</w:t>
      </w:r>
    </w:p>
    <w:p>
      <w:pPr>
        <w:pStyle w:val="ListBullet"/>
      </w:pPr>
      <w:r>
        <w:t>Γ. Να αγνοηθεί η διαφορά ανάμεσα σε περιγραφή, εξήγηση και αξιολόγηση.</w:t>
      </w:r>
    </w:p>
    <w:p>
      <w:pPr>
        <w:pStyle w:val="ListBullet"/>
      </w:pPr>
      <w:r>
        <w:t>Δ. Να προτιμηθεί η πιο ηθικολογική ερμηνεία επειδή ακούγεται ισχυρότερη.</w:t>
      </w:r>
    </w:p>
    <w:p>
      <w:r>
        <w:rPr>
          <w:b/>
        </w:rPr>
        <w:t xml:space="preserve">Απάντηση: Α. </w:t>
      </w:r>
      <w:r>
        <w:t>Σωστή είναι η Α. Να δούμε πότε η μεροληψία αυξάνεται λόγω απειλής. Το βασικό σκεπτικό είναι να αποφευχθεί η υπεραπλούστευση: Να εξηγηθούν όλες οι αποδόσεις επιτυχίας ως αντικειμενική αυτογνωσία.</w:t>
      </w:r>
    </w:p>
    <w:p>
      <w:r>
        <w:rPr>
          <w:rFonts w:ascii="Calibri" w:hAnsi="Calibri" w:cs="Calibri"/>
          <w:color w:val="555555"/>
          <w:sz w:val="18"/>
        </w:rPr>
        <w:t>Πηγή: Διάλεξη 7</w:t>
      </w:r>
    </w:p>
    <w:p>
      <w:pPr>
        <w:pStyle w:val="Heading3"/>
      </w:pPr>
      <w:r>
        <w:t>23. Ποια κριτική ερώτηση πρέπει να τεθεί όταν χρησιμοποιούμε την έννοια αυτοεξυπηρετική μεροληψία;</w:t>
      </w:r>
    </w:p>
    <w:p>
      <w:pPr>
        <w:pStyle w:val="ListBullet"/>
      </w:pPr>
      <w:r>
        <w:t>Α. Να θεωρηθεί ότι η κριτική είναι απλή απόρριψη της κλασικής θεωρίας.</w:t>
      </w:r>
    </w:p>
    <w:p>
      <w:pPr>
        <w:pStyle w:val="ListBullet"/>
      </w:pPr>
      <w:r>
        <w:t>Β. Να ψάξουμε μόνο αν η έννοια έχει έναν σωστό ορισμό.</w:t>
      </w:r>
    </w:p>
    <w:p>
      <w:pPr>
        <w:pStyle w:val="ListBullet"/>
      </w:pPr>
      <w:r>
        <w:t>Γ. Να εξεταστεί αν η αυτοπροστασία είναι ατομική στρατηγική ή κοινωνικά αναμενόμενη λογοδοσία.</w:t>
      </w:r>
    </w:p>
    <w:p>
      <w:pPr>
        <w:pStyle w:val="ListBullet"/>
      </w:pPr>
      <w:r>
        <w:t>Δ. Να εξηγηθούν όλες οι αποδόσεις επιτυχίας ως αντικειμενική αυτογνωσία.</w:t>
      </w:r>
    </w:p>
    <w:p>
      <w:r>
        <w:rPr>
          <w:b/>
        </w:rPr>
        <w:t xml:space="preserve">Απάντηση: Γ. </w:t>
      </w:r>
      <w:r>
        <w:t>Σωστή είναι η Γ. Να εξεταστεί αν η αυτοπροστασία είναι ατομική στρατηγική ή κοινωνικά αναμενόμενη λογοδοσία. Το βασικό σκεπτικό είναι να αποφευχθεί η υπεραπλούστευση: Να εξηγηθούν όλες οι αποδόσεις επιτυχίας ως αντικειμενική αυτογνωσία.</w:t>
      </w:r>
    </w:p>
    <w:p>
      <w:r>
        <w:rPr>
          <w:rFonts w:ascii="Calibri" w:hAnsi="Calibri" w:cs="Calibri"/>
          <w:color w:val="555555"/>
          <w:sz w:val="18"/>
        </w:rPr>
        <w:t>Πηγή: Διάλεξη 7</w:t>
      </w:r>
    </w:p>
    <w:p>
      <w:pPr>
        <w:pStyle w:val="Heading3"/>
      </w:pPr>
      <w:r>
        <w:t>24. Σε σενάριο όπου η ίδια πράξη εξηγείται θετικά για την ενδοομάδα και αρνητικά για την εξωομάδα, ποια απάντηση δείχνει την πιο κριτική κατανόηση του θέματος;</w:t>
      </w:r>
    </w:p>
    <w:p>
      <w:pPr>
        <w:pStyle w:val="ListBullet"/>
      </w:pPr>
      <w:r>
        <w:t>Α. Να θεωρηθεί η προκατειλημμένη απόδοση απλό λάθος πληροφόρησης.</w:t>
      </w:r>
    </w:p>
    <w:p>
      <w:pPr>
        <w:pStyle w:val="ListBullet"/>
      </w:pPr>
      <w:r>
        <w:t>Β. Να μείνει η απάντηση σε ορισμό χωρίς σύνδεση με πλαίσιο και συνέπειες.</w:t>
      </w:r>
    </w:p>
    <w:p>
      <w:pPr>
        <w:pStyle w:val="ListBullet"/>
      </w:pPr>
      <w:r>
        <w:t>Γ. Να αντιμετωπιστεί το φαινόμενο ως καθαρά προσωπική ιδιότητα.</w:t>
      </w:r>
    </w:p>
    <w:p>
      <w:pPr>
        <w:pStyle w:val="ListBullet"/>
      </w:pPr>
      <w:r>
        <w:t>Δ. Να φανεί πώς οι αποδόσεις συντηρούν διομαδική προκατάληψη.</w:t>
      </w:r>
    </w:p>
    <w:p>
      <w:r>
        <w:rPr>
          <w:b/>
        </w:rPr>
        <w:t xml:space="preserve">Απάντηση: Δ. </w:t>
      </w:r>
      <w:r>
        <w:t>Σωστή είναι η Δ. Να φανεί πώς οι αποδόσεις συντηρούν διομαδική προκατάληψη. Το βασικό σκεπτικό είναι να αποφευχθεί η υπεραπλούστευση: Να θεωρηθεί η προκατειλημμένη απόδοση απλό λάθος πληροφόρησης.</w:t>
      </w:r>
    </w:p>
    <w:p>
      <w:r>
        <w:rPr>
          <w:rFonts w:ascii="Calibri" w:hAnsi="Calibri" w:cs="Calibri"/>
          <w:color w:val="555555"/>
          <w:sz w:val="18"/>
        </w:rPr>
        <w:t>Πηγή: Διάλεξη 7 και ενότητα στερεοτύπων</w:t>
      </w:r>
    </w:p>
    <w:p>
      <w:pPr>
        <w:pStyle w:val="Heading3"/>
      </w:pPr>
      <w:r>
        <w:t>25. Ποια εφαρμογή του/της τελική πλάνη απόδοσης θα απέφευγε την πιο συνηθισμένη εξεταστική παγίδα;</w:t>
      </w:r>
    </w:p>
    <w:p>
      <w:pPr>
        <w:pStyle w:val="ListBullet"/>
      </w:pPr>
      <w:r>
        <w:t>Α. Να προτιμηθεί η πιο ηθικολογική ερμηνεία επειδή ακούγεται ισχυρότερη.</w:t>
      </w:r>
    </w:p>
    <w:p>
      <w:pPr>
        <w:pStyle w:val="ListBullet"/>
      </w:pPr>
      <w:r>
        <w:t>Β. Να εξεταστεί αν η επιτυχία/αποτυχία αποδίδεται διαφορετικά ανά ομάδα.</w:t>
      </w:r>
    </w:p>
    <w:p>
      <w:pPr>
        <w:pStyle w:val="ListBullet"/>
      </w:pPr>
      <w:r>
        <w:t>Γ. Να θεωρηθεί η προκατειλημμένη απόδοση απλό λάθος πληροφόρησης.</w:t>
      </w:r>
    </w:p>
    <w:p>
      <w:pPr>
        <w:pStyle w:val="ListBullet"/>
      </w:pPr>
      <w:r>
        <w:t>Δ. Να αγνοηθεί η διαφορά ανάμεσα σε περιγραφή, εξήγηση και αξιολόγηση.</w:t>
      </w:r>
    </w:p>
    <w:p>
      <w:r>
        <w:rPr>
          <w:b/>
        </w:rPr>
        <w:t xml:space="preserve">Απάντηση: Β. </w:t>
      </w:r>
      <w:r>
        <w:t>Σωστή είναι η Β. Να εξεταστεί αν η επιτυχία/αποτυχία αποδίδεται διαφορετικά ανά ομάδα. Το βασικό σκεπτικό είναι να αποφευχθεί η υπεραπλούστευση: Να θεωρηθεί η προκατειλημμένη απόδοση απλό λάθος πληροφόρησης.</w:t>
      </w:r>
    </w:p>
    <w:p>
      <w:r>
        <w:rPr>
          <w:rFonts w:ascii="Calibri" w:hAnsi="Calibri" w:cs="Calibri"/>
          <w:color w:val="555555"/>
          <w:sz w:val="18"/>
        </w:rPr>
        <w:t>Πηγή: Διάλεξη 7 και ενότητα στερεοτύπων</w:t>
      </w:r>
    </w:p>
    <w:p>
      <w:pPr>
        <w:pStyle w:val="Heading3"/>
      </w:pPr>
      <w:r>
        <w:t>26. Ποια κριτική ερώτηση πρέπει να τεθεί όταν χρησιμοποιούμε την έννοια τελική πλάνη απόδοσης;</w:t>
      </w:r>
    </w:p>
    <w:p>
      <w:pPr>
        <w:pStyle w:val="ListBullet"/>
      </w:pPr>
      <w:r>
        <w:t>Α. Να θεωρηθεί η προκατειλημμένη απόδοση απλό λάθος πληροφόρησης.</w:t>
      </w:r>
    </w:p>
    <w:p>
      <w:pPr>
        <w:pStyle w:val="ListBullet"/>
      </w:pPr>
      <w:r>
        <w:t>Β. Να θεωρηθεί ότι η κριτική είναι απλή απόρριψη της κλασικής θεωρίας.</w:t>
      </w:r>
    </w:p>
    <w:p>
      <w:pPr>
        <w:pStyle w:val="ListBullet"/>
      </w:pPr>
      <w:r>
        <w:t>Γ. Να ψάξουμε μόνο αν η έννοια έχει έναν σωστό ορισμό.</w:t>
      </w:r>
    </w:p>
    <w:p>
      <w:pPr>
        <w:pStyle w:val="ListBullet"/>
      </w:pPr>
      <w:r>
        <w:t>Δ. Να συνδεθεί η απόδοση με προστασία κοινωνικής ταυτότητας και ανισότητα.</w:t>
      </w:r>
    </w:p>
    <w:p>
      <w:r>
        <w:rPr>
          <w:b/>
        </w:rPr>
        <w:t xml:space="preserve">Απάντηση: Δ. </w:t>
      </w:r>
      <w:r>
        <w:t>Σωστή είναι η Δ. Να συνδεθεί η απόδοση με προστασία κοινωνικής ταυτότητας και ανισότητα. Το βασικό σκεπτικό είναι να αποφευχθεί η υπεραπλούστευση: Να θεωρηθεί η προκατειλημμένη απόδοση απλό λάθος πληροφόρησης.</w:t>
      </w:r>
    </w:p>
    <w:p>
      <w:r>
        <w:rPr>
          <w:rFonts w:ascii="Calibri" w:hAnsi="Calibri" w:cs="Calibri"/>
          <w:color w:val="555555"/>
          <w:sz w:val="18"/>
        </w:rPr>
        <w:t>Πηγή: Διάλεξη 7 και ενότητα στερεοτύπων</w:t>
      </w:r>
    </w:p>
    <w:p>
      <w:pPr>
        <w:pStyle w:val="Heading3"/>
      </w:pPr>
      <w:r>
        <w:t>27. Σε σενάριο όπου η φτώχεια αποδίδεται σε έλλειψη προσπάθειας ή σε ανεξέλεγκτες συνθήκες, ποια απάντηση δείχνει την πιο κριτική κατανόηση του θέματος;</w:t>
      </w:r>
    </w:p>
    <w:p>
      <w:pPr>
        <w:pStyle w:val="ListBullet"/>
      </w:pPr>
      <w:r>
        <w:t>Α. Να συνδεθούν σταθερότητα και ελεγξιμότητα με θυμό, λύπηση και βοήθεια.</w:t>
      </w:r>
    </w:p>
    <w:p>
      <w:pPr>
        <w:pStyle w:val="ListBullet"/>
      </w:pPr>
      <w:r>
        <w:t>Β. Να αντιμετωπιστεί η ελεγξιμότητα σαν αντικειμενική ιδιότητα χωρίς κοινωνική ερμηνεία.</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συνδεθούν σταθερότητα και ελεγξιμότητα με θυμό, λύπηση και βοήθεια. Το βασικό σκεπτικό είναι να αποφευχθεί η υπεραπλούστευση: Να αντιμετωπιστεί η ελεγξιμότητα σαν αντικειμενική ιδιότητα χωρίς κοινωνική ερμηνεία.</w:t>
      </w:r>
    </w:p>
    <w:p>
      <w:r>
        <w:rPr>
          <w:rFonts w:ascii="Calibri" w:hAnsi="Calibri" w:cs="Calibri"/>
          <w:color w:val="555555"/>
          <w:sz w:val="18"/>
        </w:rPr>
        <w:t>Πηγή: Διάλεξη 7</w:t>
      </w:r>
    </w:p>
    <w:p>
      <w:pPr>
        <w:pStyle w:val="Heading3"/>
      </w:pPr>
      <w:r>
        <w:t>28. Ποια εφαρμογή του/της Weiner και ελεγξιμότητα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δούμε πώς η ίδια κατάσταση παράγει διαφορετική πολιτική στάση ανάλογα με την απόδοση.</w:t>
      </w:r>
    </w:p>
    <w:p>
      <w:pPr>
        <w:pStyle w:val="ListBullet"/>
      </w:pPr>
      <w:r>
        <w:t>Δ. Να αντιμετωπιστεί η ελεγξιμότητα σαν αντικειμενική ιδιότητα χωρίς κοινωνική ερμηνεία.</w:t>
      </w:r>
    </w:p>
    <w:p>
      <w:r>
        <w:rPr>
          <w:b/>
        </w:rPr>
        <w:t xml:space="preserve">Απάντηση: Γ. </w:t>
      </w:r>
      <w:r>
        <w:t>Σωστή είναι η Γ. Να δούμε πώς η ίδια κατάσταση παράγει διαφορετική πολιτική στάση ανάλογα με την απόδοση. Το βασικό σκεπτικό είναι να αποφευχθεί η υπεραπλούστευση: Να αντιμετωπιστεί η ελεγξιμότητα σαν αντικειμενική ιδιότητα χωρίς κοινωνική ερμηνεία.</w:t>
      </w:r>
    </w:p>
    <w:p>
      <w:r>
        <w:rPr>
          <w:rFonts w:ascii="Calibri" w:hAnsi="Calibri" w:cs="Calibri"/>
          <w:color w:val="555555"/>
          <w:sz w:val="18"/>
        </w:rPr>
        <w:t>Πηγή: Διάλεξη 7</w:t>
      </w:r>
    </w:p>
    <w:p>
      <w:pPr>
        <w:pStyle w:val="Heading3"/>
      </w:pPr>
      <w:r>
        <w:t>29. Ποια κριτική ερώτηση πρέπει να τεθεί όταν χρησιμοποιούμε την έννοια Weiner και ελεγξιμότητα;</w:t>
      </w:r>
    </w:p>
    <w:p>
      <w:pPr>
        <w:pStyle w:val="ListBullet"/>
      </w:pPr>
      <w:r>
        <w:t>Α. Να ερωτηθεί πότε η έννοια της ελεγξιμότητας χρησιμοποιείται ιδεολογικά.</w:t>
      </w:r>
    </w:p>
    <w:p>
      <w:pPr>
        <w:pStyle w:val="ListBullet"/>
      </w:pPr>
      <w:r>
        <w:t>Β. Να αντιμετωπιστεί η ελεγξιμότητα σαν αντικειμενική ιδιότητα χωρίς κοινωνική ερμηνεία.</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ερωτηθεί πότε η έννοια της ελεγξιμότητας χρησιμοποιείται ιδεολογικά. Το βασικό σκεπτικό είναι να αποφευχθεί η υπεραπλούστευση: Να αντιμετωπιστεί η ελεγξιμότητα σαν αντικειμενική ιδιότητα χωρίς κοινωνική ερμηνεία.</w:t>
      </w:r>
    </w:p>
    <w:p>
      <w:r>
        <w:rPr>
          <w:rFonts w:ascii="Calibri" w:hAnsi="Calibri" w:cs="Calibri"/>
          <w:color w:val="555555"/>
          <w:sz w:val="18"/>
        </w:rPr>
        <w:t>Πηγή: Διάλεξη 7</w:t>
      </w:r>
    </w:p>
    <w:p>
      <w:pPr>
        <w:pStyle w:val="Heading3"/>
      </w:pPr>
      <w:r>
        <w:t>30. Σε σενάριο όπου κάποιος δίνει εξήγηση όχι μόνο για να περιγράψει αλλά για να αποφύγει ευθύνη, ποια απάντηση δείχνει την πιο κριτική κατανόηση του θέματος;</w:t>
      </w:r>
    </w:p>
    <w:p>
      <w:pPr>
        <w:pStyle w:val="ListBullet"/>
      </w:pPr>
      <w:r>
        <w:t>Α. Να αντιμετωπιστεί το φαινόμενο ως καθαρά προσωπική ιδιότητα.</w:t>
      </w:r>
    </w:p>
    <w:p>
      <w:pPr>
        <w:pStyle w:val="ListBullet"/>
      </w:pPr>
      <w:r>
        <w:t>Β. Να δούμε την απόδοση ως κοινωνική πράξη που κατανέμει ευθύνη.</w:t>
      </w:r>
    </w:p>
    <w:p>
      <w:pPr>
        <w:pStyle w:val="ListBullet"/>
      </w:pPr>
      <w:r>
        <w:t>Γ. Να διαβαστεί κάθε εξήγηση σαν ουδέτερη αναφορά αιτίων.</w:t>
      </w:r>
    </w:p>
    <w:p>
      <w:pPr>
        <w:pStyle w:val="ListBullet"/>
      </w:pPr>
      <w:r>
        <w:t>Δ. Να μείνει η απάντηση σε ορισμό χωρίς σύνδεση με πλαίσιο και συνέπειες.</w:t>
      </w:r>
    </w:p>
    <w:p>
      <w:r>
        <w:rPr>
          <w:b/>
        </w:rPr>
        <w:t xml:space="preserve">Απάντηση: Β. </w:t>
      </w:r>
      <w:r>
        <w:t>Σωστή είναι η Β. Να δούμε την απόδοση ως κοινωνική πράξη που κατανέμει ευθύνη. Το βασικό σκεπτικό είναι να αποφευχθεί η υπεραπλούστευση: Να διαβαστεί κάθε εξήγηση σαν ουδέτερη αναφορά αιτίων.</w:t>
      </w:r>
    </w:p>
    <w:p>
      <w:r>
        <w:rPr>
          <w:rFonts w:ascii="Calibri" w:hAnsi="Calibri" w:cs="Calibri"/>
          <w:color w:val="555555"/>
          <w:sz w:val="18"/>
        </w:rPr>
        <w:t>Πηγή: Dickerson σελ. 178-225</w:t>
      </w:r>
    </w:p>
    <w:p>
      <w:pPr>
        <w:pStyle w:val="Heading3"/>
      </w:pPr>
      <w:r>
        <w:t>31. Ποια εφαρμογή του/της αποδόσεις ως λογοδοσία θα απέφευγε την πιο συνηθισμένη εξεταστική παγίδα;</w:t>
      </w:r>
    </w:p>
    <w:p>
      <w:pPr>
        <w:pStyle w:val="ListBullet"/>
      </w:pPr>
      <w:r>
        <w:t>Α. Να διαβαστεί κάθε εξήγηση σαν ουδέτερη αναφορά αιτίων.</w:t>
      </w:r>
    </w:p>
    <w:p>
      <w:pPr>
        <w:pStyle w:val="ListBullet"/>
      </w:pPr>
      <w:r>
        <w:t>Β. Να αγνοηθεί η διαφορά ανάμεσα σε περιγραφή, εξήγηση και αξιολόγηση.</w:t>
      </w:r>
    </w:p>
    <w:p>
      <w:pPr>
        <w:pStyle w:val="ListBullet"/>
      </w:pPr>
      <w:r>
        <w:t>Γ. Να προτιμηθεί η πιο ηθικολογική ερμηνεία επειδή ακούγεται ισχυρότερη.</w:t>
      </w:r>
    </w:p>
    <w:p>
      <w:pPr>
        <w:pStyle w:val="ListBullet"/>
      </w:pPr>
      <w:r>
        <w:t>Δ. Να αναλυθεί τι κάνει η εξήγηση μέσα στη συζήτηση.</w:t>
      </w:r>
    </w:p>
    <w:p>
      <w:r>
        <w:rPr>
          <w:b/>
        </w:rPr>
        <w:t xml:space="preserve">Απάντηση: Δ. </w:t>
      </w:r>
      <w:r>
        <w:t>Σωστή είναι η Δ. Να αναλυθεί τι κάνει η εξήγηση μέσα στη συζήτηση. Το βασικό σκεπτικό είναι να αποφευχθεί η υπεραπλούστευση: Να διαβαστεί κάθε εξήγηση σαν ουδέτερη αναφορά αιτίων.</w:t>
      </w:r>
    </w:p>
    <w:p>
      <w:r>
        <w:rPr>
          <w:rFonts w:ascii="Calibri" w:hAnsi="Calibri" w:cs="Calibri"/>
          <w:color w:val="555555"/>
          <w:sz w:val="18"/>
        </w:rPr>
        <w:t>Πηγή: Dickerson σελ. 178-225</w:t>
      </w:r>
    </w:p>
    <w:p>
      <w:pPr>
        <w:pStyle w:val="Heading3"/>
      </w:pPr>
      <w:r>
        <w:t>32. Ποια κριτική ερώτηση πρέπει να τεθεί όταν χρησιμοποιούμε την έννοια αποδόσεις ως λογοδοσία;</w:t>
      </w:r>
    </w:p>
    <w:p>
      <w:pPr>
        <w:pStyle w:val="ListBullet"/>
      </w:pPr>
      <w:r>
        <w:t>Α. Να ψάξουμε μόνο αν η έννοια έχει έναν σωστό ορισμό.</w:t>
      </w:r>
    </w:p>
    <w:p>
      <w:pPr>
        <w:pStyle w:val="ListBullet"/>
      </w:pPr>
      <w:r>
        <w:t>Β. Να αμφισβητηθεί η ιδέα ότι η απόδοση είναι απλώς εσωτερική αιτιακή κρίση.</w:t>
      </w:r>
    </w:p>
    <w:p>
      <w:pPr>
        <w:pStyle w:val="ListBullet"/>
      </w:pPr>
      <w:r>
        <w:t>Γ. Να διαβαστεί κάθε εξήγηση σαν ουδέτερη αναφορά αιτίων.</w:t>
      </w:r>
    </w:p>
    <w:p>
      <w:pPr>
        <w:pStyle w:val="ListBullet"/>
      </w:pPr>
      <w:r>
        <w:t>Δ. Να θεωρηθεί ότι η κριτική είναι απλή απόρριψη της κλασικής θεωρίας.</w:t>
      </w:r>
    </w:p>
    <w:p>
      <w:r>
        <w:rPr>
          <w:b/>
        </w:rPr>
        <w:t xml:space="preserve">Απάντηση: Β. </w:t>
      </w:r>
      <w:r>
        <w:t>Σωστή είναι η Β. Να αμφισβητηθεί η ιδέα ότι η απόδοση είναι απλώς εσωτερική αιτιακή κρίση. Το βασικό σκεπτικό είναι να αποφευχθεί η υπεραπλούστευση: Να διαβαστεί κάθε εξήγηση σαν ουδέτερη αναφορά αιτίων.</w:t>
      </w:r>
    </w:p>
    <w:p>
      <w:r>
        <w:rPr>
          <w:rFonts w:ascii="Calibri" w:hAnsi="Calibri" w:cs="Calibri"/>
          <w:color w:val="555555"/>
          <w:sz w:val="18"/>
        </w:rPr>
        <w:t>Πηγή: Dickerson σελ. 178-225</w:t>
      </w:r>
    </w:p>
    <w:p>
      <w:pPr>
        <w:pStyle w:val="Heading3"/>
      </w:pPr>
      <w:r>
        <w:t>33. Σε σενάριο όπου ένα κοινωνικό πρόβλημα εξηγείται ως ατομική αποτυχία ή ως δομική ανισότητα, ποια απάντηση δείχνει την πιο κριτική κατανόηση του θέματος;</w:t>
      </w:r>
    </w:p>
    <w:p>
      <w:pPr>
        <w:pStyle w:val="ListBullet"/>
      </w:pPr>
      <w:r>
        <w:t>Α. Να μείνει η απάντηση σε ορισμό χωρίς σύνδεση με πλαίσιο και συνέπειες.</w:t>
      </w:r>
    </w:p>
    <w:p>
      <w:pPr>
        <w:pStyle w:val="ListBullet"/>
      </w:pPr>
      <w:r>
        <w:t>Β. Να αντιμετωπιστεί το φαινόμενο ως καθαρά προσωπική ιδιότητα.</w:t>
      </w:r>
    </w:p>
    <w:p>
      <w:pPr>
        <w:pStyle w:val="ListBullet"/>
      </w:pPr>
      <w:r>
        <w:t>Γ. Να συνδεθεί η αιτιακή εξήγηση με προτεινόμενη λύση και ηθική αξιολόγηση.</w:t>
      </w:r>
    </w:p>
    <w:p>
      <w:pPr>
        <w:pStyle w:val="ListBullet"/>
      </w:pPr>
      <w:r>
        <w:t>Δ. Να θεωρηθεί ότι οι αποδόσεις δεν έχουν συνέπειες πέρα από την προσωπική γνώμη.</w:t>
      </w:r>
    </w:p>
    <w:p>
      <w:r>
        <w:rPr>
          <w:b/>
        </w:rPr>
        <w:t xml:space="preserve">Απάντηση: Γ. </w:t>
      </w:r>
      <w:r>
        <w:t>Σωστή είναι η Γ. Να συνδεθεί η αιτιακή εξήγηση με προτεινόμενη λύση και ηθική αξιολόγηση. Το βασικό σκεπτικό είναι να αποφευχθεί η υπεραπλούστευση: Να θεωρηθεί ότι οι αποδόσεις δεν έχουν συνέπειες πέρα από την προσωπική γνώμη.</w:t>
      </w:r>
    </w:p>
    <w:p>
      <w:r>
        <w:rPr>
          <w:rFonts w:ascii="Calibri" w:hAnsi="Calibri" w:cs="Calibri"/>
          <w:color w:val="555555"/>
          <w:sz w:val="18"/>
        </w:rPr>
        <w:t>Πηγή: Dickerson σελ. 178-225</w:t>
      </w:r>
    </w:p>
    <w:p>
      <w:pPr>
        <w:pStyle w:val="Heading3"/>
      </w:pPr>
      <w:r>
        <w:t>34. Ποια εφαρμογή του/της πολιτικές συνέπειες των αποδόσεων θα απέφευγε την πιο συνηθισμένη εξεταστική παγίδα;</w:t>
      </w:r>
    </w:p>
    <w:p>
      <w:pPr>
        <w:pStyle w:val="ListBullet"/>
      </w:pPr>
      <w:r>
        <w:t>Α. Να εξεταστεί ποιος ωφελείται από κάθε απόδοση.</w:t>
      </w:r>
    </w:p>
    <w:p>
      <w:pPr>
        <w:pStyle w:val="ListBullet"/>
      </w:pPr>
      <w:r>
        <w:t>Β. Να θεωρηθεί ότι οι αποδόσεις δεν έχουν συνέπειες πέρα από την προσωπική γνώμη.</w:t>
      </w:r>
    </w:p>
    <w:p>
      <w:pPr>
        <w:pStyle w:val="ListBullet"/>
      </w:pPr>
      <w:r>
        <w:t>Γ. Να αγνοηθεί η διαφορά ανάμεσα σε περιγραφή, εξήγηση και αξιολόγηση.</w:t>
      </w:r>
    </w:p>
    <w:p>
      <w:pPr>
        <w:pStyle w:val="ListBullet"/>
      </w:pPr>
      <w:r>
        <w:t>Δ. Να προτιμηθεί η πιο ηθικολογική ερμηνεία επειδή ακούγεται ισχυρότερη.</w:t>
      </w:r>
    </w:p>
    <w:p>
      <w:r>
        <w:rPr>
          <w:b/>
        </w:rPr>
        <w:t xml:space="preserve">Απάντηση: Α. </w:t>
      </w:r>
      <w:r>
        <w:t>Σωστή είναι η Α. Να εξεταστεί ποιος ωφελείται από κάθε απόδοση. Το βασικό σκεπτικό είναι να αποφευχθεί η υπεραπλούστευση: Να θεωρηθεί ότι οι αποδόσεις δεν έχουν συνέπειες πέρα από την προσωπική γνώμη.</w:t>
      </w:r>
    </w:p>
    <w:p>
      <w:r>
        <w:rPr>
          <w:rFonts w:ascii="Calibri" w:hAnsi="Calibri" w:cs="Calibri"/>
          <w:color w:val="555555"/>
          <w:sz w:val="18"/>
        </w:rPr>
        <w:t>Πηγή: Dickerson σελ. 178-225</w:t>
      </w:r>
    </w:p>
    <w:p>
      <w:pPr>
        <w:pStyle w:val="Heading3"/>
      </w:pPr>
      <w:r>
        <w:t>35. Ποια κριτική ερώτηση πρέπει να τεθεί όταν χρησιμοποιούμε την έννοια πολιτικές συνέπειες των αποδόσεων;</w:t>
      </w:r>
    </w:p>
    <w:p>
      <w:pPr>
        <w:pStyle w:val="ListBullet"/>
      </w:pPr>
      <w:r>
        <w:t>Α. Να θεωρηθεί ότι η κριτική είναι απλή απόρριψη της κλασικής θεωρίας.</w:t>
      </w:r>
    </w:p>
    <w:p>
      <w:pPr>
        <w:pStyle w:val="ListBullet"/>
      </w:pPr>
      <w:r>
        <w:t>Β. Να ψάξουμε μόνο αν η έννοια έχει έναν σωστό ορισμό.</w:t>
      </w:r>
    </w:p>
    <w:p>
      <w:pPr>
        <w:pStyle w:val="ListBullet"/>
      </w:pPr>
      <w:r>
        <w:t>Γ. Να ρωτηθεί ποια εναλλακτική αιτία αποκλείεται από τον κυρίαρχο λόγο.</w:t>
      </w:r>
    </w:p>
    <w:p>
      <w:pPr>
        <w:pStyle w:val="ListBullet"/>
      </w:pPr>
      <w:r>
        <w:t>Δ. Να θεωρηθεί ότι οι αποδόσεις δεν έχουν συνέπειες πέρα από την προσωπική γνώμη.</w:t>
      </w:r>
    </w:p>
    <w:p>
      <w:r>
        <w:rPr>
          <w:b/>
        </w:rPr>
        <w:t xml:space="preserve">Απάντηση: Γ. </w:t>
      </w:r>
      <w:r>
        <w:t>Σωστή είναι η Γ. Να ρωτηθεί ποια εναλλακτική αιτία αποκλείεται από τον κυρίαρχο λόγο. Το βασικό σκεπτικό είναι να αποφευχθεί η υπεραπλούστευση: Να θεωρηθεί ότι οι αποδόσεις δεν έχουν συνέπειες πέρα από την προσωπική γνώμη.</w:t>
      </w:r>
    </w:p>
    <w:p>
      <w:r>
        <w:rPr>
          <w:rFonts w:ascii="Calibri" w:hAnsi="Calibri" w:cs="Calibri"/>
          <w:color w:val="555555"/>
          <w:sz w:val="18"/>
        </w:rPr>
        <w:t>Πηγή: Dickerson σελ. 178-225</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