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Επιθετικότητα</w:t>
      </w:r>
    </w:p>
    <w:p>
      <w:pPr>
        <w:spacing w:after="240"/>
      </w:pPr>
      <w:r>
        <w:rPr>
          <w:rFonts w:ascii="Calibri" w:hAnsi="Calibri" w:cs="Calibri"/>
          <w:color w:val="555555"/>
          <w:sz w:val="22"/>
        </w:rPr>
        <w:t>Η επιθετικότητα εξετάζεται μέσα από εξελικτικές, καταστασιακές, κοινωνικομαθησιακές, ομαδικές και ιδεολογικές προσεγγίσεις. Η κριτική έμφαση είναι να μην εξηγείται η βία αποκλειστικά με ένστικτα ή ατομικές παρορμήσεις.</w:t>
      </w:r>
    </w:p>
    <w:p>
      <w:pPr>
        <w:pStyle w:val="Heading1"/>
      </w:pPr>
      <w:r>
        <w:t>Πηγές</w:t>
      </w:r>
    </w:p>
    <w:p>
      <w:pPr>
        <w:pStyle w:val="ListBullet"/>
      </w:pPr>
      <w:r>
        <w:t>Διάλεξη 10: Επιθετικότητα - 10. Επιθετικότητα.pptx, διαφάνειες 1-63.</w:t>
      </w:r>
    </w:p>
    <w:p>
      <w:pPr>
        <w:pStyle w:val="ListBullet"/>
      </w:pPr>
      <w:r>
        <w:t>Dickerson: Διάλεξη 10 Dickerson.pdf, σελίδες βιβλίου 444-457, 462-467, 471-481, 495-500.</w:t>
      </w:r>
    </w:p>
    <w:p>
      <w:pPr>
        <w:pStyle w:val="Heading1"/>
      </w:pPr>
      <w:r>
        <w:t>Βασικές έννοιες</w:t>
      </w:r>
    </w:p>
    <w:p>
      <w:pPr>
        <w:spacing w:after="160"/>
      </w:pPr>
      <w:r>
        <w:t>Οι έννοιες είναι δομημένες για κανονικό διάβασμα: κεντρική ιδέα, εφαρμογή, κριτική παρατήρηση και βασική εννοιολογική διάκριση.</w:t>
      </w:r>
    </w:p>
    <w:p>
      <w:pPr>
        <w:pStyle w:val="Heading2"/>
      </w:pPr>
      <w:r>
        <w:t>1. Lorenz και ένστικτο</w:t>
      </w:r>
    </w:p>
    <w:p>
      <w:r>
        <w:rPr>
          <w:b/>
        </w:rPr>
        <w:t xml:space="preserve">Κεντρική ιδέα: </w:t>
      </w:r>
      <w:r>
        <w:t>Να αναγνωριστεί η ενστικτώδης-εξελικτική λογική και τα όριά της.</w:t>
      </w:r>
    </w:p>
    <w:p>
      <w:r>
        <w:rPr>
          <w:b/>
        </w:rPr>
        <w:t xml:space="preserve">Εφαρμογή της έννοιας: </w:t>
      </w:r>
      <w:r>
        <w:t>Σε περίπτωση όπου η επιθετικότητα παρουσιάζεται ως φυσική, συσσωρευμένη ορμή, Να διακρίνουμε επίδειξη απειλής από πραγματική πρόκληση βλάβης.</w:t>
      </w:r>
    </w:p>
    <w:p>
      <w:r>
        <w:rPr>
          <w:b/>
        </w:rPr>
        <w:t xml:space="preserve">Κριτική παρατήρηση: </w:t>
      </w:r>
      <w:r>
        <w:t>Να ερωτηθεί αν η θεωρία φυσικοποιεί ιστορικές και πολιτικές μορφές βίας.</w:t>
      </w:r>
    </w:p>
    <w:p>
      <w:r>
        <w:rPr>
          <w:b/>
        </w:rPr>
        <w:t xml:space="preserve">Εννοιολογική διάκριση: </w:t>
      </w:r>
      <w:r>
        <w:t>Να θεωρηθεί ότι αφού κάτι έχει εξελικτική εξήγηση είναι αναπόφευκτο.</w:t>
      </w:r>
    </w:p>
    <w:p>
      <w:r>
        <w:rPr>
          <w:rFonts w:ascii="Calibri" w:hAnsi="Calibri" w:cs="Calibri"/>
          <w:color w:val="555555"/>
          <w:sz w:val="18"/>
        </w:rPr>
        <w:t>Πηγή: Διάλεξη 10, Dickerson σελ. 444-457</w:t>
      </w:r>
    </w:p>
    <w:p>
      <w:pPr>
        <w:pStyle w:val="Heading2"/>
      </w:pPr>
      <w:r>
        <w:t>2. Tajfel απέναντι στον Lorenz</w:t>
      </w:r>
    </w:p>
    <w:p>
      <w:r>
        <w:rPr>
          <w:b/>
        </w:rPr>
        <w:t xml:space="preserve">Κεντρική ιδέα: </w:t>
      </w:r>
      <w:r>
        <w:t>Να τονιστεί ότι οι κοινωνικές κατηγορίες οργανώνουν αντιληπτικές και ηθικές κρίσεις.</w:t>
      </w:r>
    </w:p>
    <w:p>
      <w:r>
        <w:rPr>
          <w:b/>
        </w:rPr>
        <w:t xml:space="preserve">Εφαρμογή της έννοιας: </w:t>
      </w:r>
      <w:r>
        <w:t>Σε περίπτωση όπου η βία εξηγείται με κατηγοριοποίηση και κοινωνικό νόημα αντί για ένστικτο, Να εξεταστεί πώς μια ετικέτα κάνει τον άλλον να φαίνεται απειλητικός ή κατώτερος.</w:t>
      </w:r>
    </w:p>
    <w:p>
      <w:r>
        <w:rPr>
          <w:b/>
        </w:rPr>
        <w:t xml:space="preserve">Κριτική παρατήρηση: </w:t>
      </w:r>
      <w:r>
        <w:t>Να αμφισβητηθεί η οικουμενική βιολογική αιτία ως πλήρης εξήγηση.</w:t>
      </w:r>
    </w:p>
    <w:p>
      <w:r>
        <w:rPr>
          <w:b/>
        </w:rPr>
        <w:t xml:space="preserve">Εννοιολογική διάκριση: </w:t>
      </w:r>
      <w:r>
        <w:t>Να υποτεθεί ότι ο Tajfel αρνείται κάθε βιολογικό στοιχείο και εξηγεί τα πάντα με λέξεις.</w:t>
      </w:r>
    </w:p>
    <w:p>
      <w:r>
        <w:rPr>
          <w:rFonts w:ascii="Calibri" w:hAnsi="Calibri" w:cs="Calibri"/>
          <w:color w:val="555555"/>
          <w:sz w:val="18"/>
        </w:rPr>
        <w:t>Πηγή: Διάλεξη 10</w:t>
      </w:r>
    </w:p>
    <w:p>
      <w:pPr>
        <w:pStyle w:val="Heading2"/>
      </w:pPr>
      <w:r>
        <w:t>3. ματαίωση και επιθετικότητα</w:t>
      </w:r>
    </w:p>
    <w:p>
      <w:r>
        <w:rPr>
          <w:b/>
        </w:rPr>
        <w:t xml:space="preserve">Κεντρική ιδέα: </w:t>
      </w:r>
      <w:r>
        <w:t>Να δούμε τη ματαίωση ως παράγοντα πιθανότητας, όχι αυτόματο μηχανισμό.</w:t>
      </w:r>
    </w:p>
    <w:p>
      <w:r>
        <w:rPr>
          <w:b/>
        </w:rPr>
        <w:t xml:space="preserve">Εφαρμογή της έννοιας: </w:t>
      </w:r>
      <w:r>
        <w:t>Σε περίπτωση όπου η παρεμπόδιση ενός στόχου αυξάνει θυμό και πιθανή επίθεση, Να εξεταστούν ερμηνεία, νομιμότητα στόχου και διαθέσιμες εναλλακτικές.</w:t>
      </w:r>
    </w:p>
    <w:p>
      <w:r>
        <w:rPr>
          <w:b/>
        </w:rPr>
        <w:t xml:space="preserve">Κριτική παρατήρηση: </w:t>
      </w:r>
      <w:r>
        <w:t>Να μη δικαιολογηθεί η βία επειδή κάποιος ματαιώθηκε.</w:t>
      </w:r>
    </w:p>
    <w:p>
      <w:r>
        <w:rPr>
          <w:b/>
        </w:rPr>
        <w:t xml:space="preserve">Εννοιολογική διάκριση: </w:t>
      </w:r>
      <w:r>
        <w:t>Να συμπεράνουμε ότι κάθε ματαίωση παράγει επιθετικότητα.</w:t>
      </w:r>
    </w:p>
    <w:p>
      <w:r>
        <w:rPr>
          <w:rFonts w:ascii="Calibri" w:hAnsi="Calibri" w:cs="Calibri"/>
          <w:color w:val="555555"/>
          <w:sz w:val="18"/>
        </w:rPr>
        <w:t>Πηγή: Διάλεξη 10, Dickerson σελ. 462-467</w:t>
      </w:r>
    </w:p>
    <w:p>
      <w:pPr>
        <w:pStyle w:val="Heading2"/>
      </w:pPr>
      <w:r>
        <w:t>4. κοινωνική μάθηση της επιθετικότητας</w:t>
      </w:r>
    </w:p>
    <w:p>
      <w:r>
        <w:rPr>
          <w:b/>
        </w:rPr>
        <w:t xml:space="preserve">Κεντρική ιδέα: </w:t>
      </w:r>
      <w:r>
        <w:t>Να εξηγηθεί μάθηση μέσω παρατήρησης, μίμησης και ενίσχυσης.</w:t>
      </w:r>
    </w:p>
    <w:p>
      <w:r>
        <w:rPr>
          <w:b/>
        </w:rPr>
        <w:t xml:space="preserve">Εφαρμογή της έννοιας: </w:t>
      </w:r>
      <w:r>
        <w:t>Σε περίπτωση όπου ένα παιδί βλέπει πρότυπο να ανταμείβεται για βίαιη συμπεριφορά, Να εξεταστεί ποιο πρότυπο έχει κύρος και ποια συνέπεια εμφανίζεται.</w:t>
      </w:r>
    </w:p>
    <w:p>
      <w:r>
        <w:rPr>
          <w:b/>
        </w:rPr>
        <w:t xml:space="preserve">Κριτική παρατήρηση: </w:t>
      </w:r>
      <w:r>
        <w:t>Να μη μετατραπεί η ανάλυση σε απλή κατηγορία εναντίον των ΜΜΕ χωρίς πλαίσιο.</w:t>
      </w:r>
    </w:p>
    <w:p>
      <w:r>
        <w:rPr>
          <w:b/>
        </w:rPr>
        <w:t xml:space="preserve">Εννοιολογική διάκριση: </w:t>
      </w:r>
      <w:r>
        <w:t>Να θεωρηθεί ότι η έκθεση σε βία οδηγεί μηχανικά στην ίδια πράξη.</w:t>
      </w:r>
    </w:p>
    <w:p>
      <w:r>
        <w:rPr>
          <w:rFonts w:ascii="Calibri" w:hAnsi="Calibri" w:cs="Calibri"/>
          <w:color w:val="555555"/>
          <w:sz w:val="18"/>
        </w:rPr>
        <w:t>Πηγή: Διάλεξη 10, Dickerson σελ. 471-481</w:t>
      </w:r>
    </w:p>
    <w:p>
      <w:pPr>
        <w:pStyle w:val="Heading2"/>
      </w:pPr>
      <w:r>
        <w:t>5. ομάδες και απανθρωποποίηση</w:t>
      </w:r>
    </w:p>
    <w:p>
      <w:r>
        <w:rPr>
          <w:b/>
        </w:rPr>
        <w:t xml:space="preserve">Κεντρική ιδέα: </w:t>
      </w:r>
      <w:r>
        <w:t>Να συνδεθεί η γλώσσα απανθρωποποίησης με μείωση ηθικών αναστολών.</w:t>
      </w:r>
    </w:p>
    <w:p>
      <w:r>
        <w:rPr>
          <w:b/>
        </w:rPr>
        <w:t xml:space="preserve">Εφαρμογή της έννοιας: </w:t>
      </w:r>
      <w:r>
        <w:t>Σε περίπτωση όπου η εξωομάδα περιγράφεται με γλώσσα απειλής, μόλυνσης ή κατώτερης ανθρωπινότητας, Να αναλυθεί πώς η ομαδική ταυτότητα και η απειλή νομιμοποιούν βία.</w:t>
      </w:r>
    </w:p>
    <w:p>
      <w:r>
        <w:rPr>
          <w:b/>
        </w:rPr>
        <w:t xml:space="preserve">Κριτική παρατήρηση: </w:t>
      </w:r>
      <w:r>
        <w:t>Να ερωτηθεί ποιοι θεσμοί αναπαράγουν τέτοιες αναπαραστάσεις.</w:t>
      </w:r>
    </w:p>
    <w:p>
      <w:r>
        <w:rPr>
          <w:b/>
        </w:rPr>
        <w:t xml:space="preserve">Εννοιολογική διάκριση: </w:t>
      </w:r>
      <w:r>
        <w:t>Να θεωρηθεί η ομαδική βία απλή απώλεια ατομικού ελέγχου.</w:t>
      </w:r>
    </w:p>
    <w:p>
      <w:r>
        <w:rPr>
          <w:rFonts w:ascii="Calibri" w:hAnsi="Calibri" w:cs="Calibri"/>
          <w:color w:val="555555"/>
          <w:sz w:val="18"/>
        </w:rPr>
        <w:t>Πηγή: Διάλεξη 10, Dickerson σελ. 495-500</w:t>
      </w:r>
    </w:p>
    <w:p>
      <w:pPr>
        <w:pStyle w:val="Heading2"/>
      </w:pPr>
      <w:r>
        <w:t>6. ορισμός της επιθετικότητας</w:t>
      </w:r>
    </w:p>
    <w:p>
      <w:r>
        <w:rPr>
          <w:b/>
        </w:rPr>
        <w:t xml:space="preserve">Κεντρική ιδέα: </w:t>
      </w:r>
      <w:r>
        <w:t>Να αναγνωριστεί ότι ο ορισμός της επιθετικότητας περιλαμβάνει πρόθεση, βλάβη και κοινωνική αξιολόγηση.</w:t>
      </w:r>
    </w:p>
    <w:p>
      <w:r>
        <w:rPr>
          <w:b/>
        </w:rPr>
        <w:t xml:space="preserve">Εφαρμογή της έννοιας: </w:t>
      </w:r>
      <w:r>
        <w:t>Σε περίπτωση όπου η ίδια πράξη ονομάζεται αυτοάμυνα από τη μία πλευρά και επίθεση από την άλλη, Να εξεταστεί ποιος έχει την εξουσία να ονομάσει μια πράξη νόμιμη ή επιθετική.</w:t>
      </w:r>
    </w:p>
    <w:p>
      <w:r>
        <w:rPr>
          <w:b/>
        </w:rPr>
        <w:t xml:space="preserve">Κριτική παρατήρηση: </w:t>
      </w:r>
      <w:r>
        <w:t>Να δούμε την κατηγορία επιθετικότητα ως κοινωνικά διαμφισβητούμενη.</w:t>
      </w:r>
    </w:p>
    <w:p>
      <w:r>
        <w:rPr>
          <w:b/>
        </w:rPr>
        <w:t xml:space="preserve">Εννοιολογική διάκριση: </w:t>
      </w:r>
      <w:r>
        <w:t>Να αντιμετωπιστεί η επιθετικότητα ως αυτονόητη φυσική κατηγορία.</w:t>
      </w:r>
    </w:p>
    <w:p>
      <w:r>
        <w:rPr>
          <w:rFonts w:ascii="Calibri" w:hAnsi="Calibri" w:cs="Calibri"/>
          <w:color w:val="555555"/>
          <w:sz w:val="18"/>
        </w:rPr>
        <w:t>Πηγή: Dickerson σελ. 444-500</w:t>
      </w:r>
    </w:p>
    <w:p>
      <w:pPr>
        <w:pStyle w:val="Heading1"/>
      </w:pPr>
      <w:r>
        <w:t>Αναλυτικές σημειώσεις</w:t>
      </w:r>
    </w:p>
    <w:p>
      <w:pPr>
        <w:pStyle w:val="Heading2"/>
      </w:pPr>
      <w:r>
        <w:t>Εξελικτικές και ενστικτώδεις εξηγήσεις</w:t>
      </w:r>
    </w:p>
    <w:p>
      <w:r>
        <w:t>Ο Lorenz παρουσιάζει την επιθετικότητα ως έμφυτη και δυνητικά προσαρμοστική λειτουργία. Το ενδιαφέρον είναι ότι η φυσική επιθετικότητα δεν σημαίνει πάντα πραγματική βλάβη, αλλά μπορεί να αφορά απειλές, επίδειξη και κατανομή πόρων.</w:t>
      </w:r>
    </w:p>
    <w:p>
      <w:r>
        <w:t>Η ανθρώπινη επιθετικότητα γίνεται πιο επικίνδυνη όταν χάνεται η βιολογική αναστολή, όταν υπάρχουν όπλα και όταν οι κοινωνικές κατηγορίες επιτρέπουν αποστασιοποίηση από το θύμα.</w:t>
      </w:r>
    </w:p>
    <w:p>
      <w:pPr>
        <w:pStyle w:val="ListBullet"/>
      </w:pPr>
      <w:r>
        <w:t>Πλεονέκτημα: δείχνει πιθανές εξελικτικές λειτουργίες.</w:t>
      </w:r>
    </w:p>
    <w:p>
      <w:pPr>
        <w:pStyle w:val="ListBullet"/>
      </w:pPr>
      <w:r>
        <w:t>Κίνδυνος: βιολογικός αναγωγισμός.</w:t>
      </w:r>
    </w:p>
    <w:p>
      <w:pPr>
        <w:pStyle w:val="ListBullet"/>
      </w:pPr>
      <w:r>
        <w:t>Σύνδεση: ο Tajfel αμφισβητεί την ενστικτώδη εξήγηση επειδή δίνει έμφαση στις κοινωνικές κατηγορίες και στις διομαδικές σχέσεις.</w:t>
      </w:r>
    </w:p>
    <w:p>
      <w:pPr>
        <w:pStyle w:val="Heading2"/>
      </w:pPr>
      <w:r>
        <w:t>Καταστασιακές προσεγγίσεις</w:t>
      </w:r>
    </w:p>
    <w:p>
      <w:r>
        <w:t>Η ματαίωση, η διέγερση, η πρόκληση, η ζέστη, το αλκοόλ ή η παρουσία όπλων μπορούν να αυξήσουν επιθετικές αντιδράσεις. Η καταστασιακή προσέγγιση μετακινεί το ενδιαφέρον από το μόνιμο χαρακτηριστικό στο πλαίσιο που κάνει την επιθετικότητα πιθανότερη.</w:t>
      </w:r>
    </w:p>
    <w:p>
      <w:r>
        <w:t>Παρόλα αυτά, οι καταστάσεις δεν δρουν μηχανικά. Ερμηνεύονται μέσα από νόημα, κανόνες, προσδοκίες και ταυτότητες.</w:t>
      </w:r>
    </w:p>
    <w:p>
      <w:pPr>
        <w:pStyle w:val="ListBullet"/>
      </w:pPr>
      <w:r>
        <w:t>Frustration-aggression: η ματαίωση αυξάνει πιθανότητα επιθετικότητας, όχι αναγκαιότητα.</w:t>
      </w:r>
    </w:p>
    <w:p>
      <w:pPr>
        <w:pStyle w:val="ListBullet"/>
      </w:pPr>
      <w:r>
        <w:t>Weapons effect: τα αντικείμενα μπορούν να ενεργοποιήσουν επιθετικές έννοιες.</w:t>
      </w:r>
    </w:p>
    <w:p>
      <w:pPr>
        <w:pStyle w:val="ListBullet"/>
      </w:pPr>
      <w:r>
        <w:t>Σημείωση: η κατάσταση και η ερμηνεία αλληλεπιδρούν.</w:t>
      </w:r>
    </w:p>
    <w:p>
      <w:pPr>
        <w:pStyle w:val="Heading2"/>
      </w:pPr>
      <w:r>
        <w:t>Μάθηση, ΜΜΕ και κανόνες</w:t>
      </w:r>
    </w:p>
    <w:p>
      <w:r>
        <w:t>Η κοινωνική μάθηση τονίζει μίμηση, ενίσχυση και μοντέλα. Η έκθεση σε βίαια πρότυπα δεν οδηγεί αυτόματα σε βία, αλλά μπορεί να παρέχει σενάρια, να μειώσει αναστολές ή να κάνει επιθετικές λύσεις πιο διαθέσιμες.</w:t>
      </w:r>
    </w:p>
    <w:p>
      <w:r>
        <w:t>Η ερώτηση δεν είναι μόνο αν τα ΜΜΕ προκαλούν επιθετικότητα, αλλά πώς συγκεκριμένες αναπαραστάσεις νομιμοποιούν ορισμένες μορφές βίας και απονομιμοποιούν άλλες.</w:t>
      </w:r>
    </w:p>
    <w:p>
      <w:pPr>
        <w:pStyle w:val="ListBullet"/>
      </w:pPr>
      <w:r>
        <w:t>Μίμηση: μαθαίνουμε μορφές συμπεριφοράς.</w:t>
      </w:r>
    </w:p>
    <w:p>
      <w:pPr>
        <w:pStyle w:val="ListBullet"/>
      </w:pPr>
      <w:r>
        <w:t>Ενίσχυση: μαθαίνουμε ποιες πράξεις επιβραβεύονται.</w:t>
      </w:r>
    </w:p>
    <w:p>
      <w:pPr>
        <w:pStyle w:val="ListBullet"/>
      </w:pPr>
      <w:r>
        <w:t>Σενάρια: μαθαίνουμε τι θεωρείται κατάλληλη απάντηση.</w:t>
      </w:r>
    </w:p>
    <w:p>
      <w:pPr>
        <w:pStyle w:val="Heading2"/>
      </w:pPr>
      <w:r>
        <w:t>Ομάδες, ιδεολογία και απανθρωποποίηση</w:t>
      </w:r>
    </w:p>
    <w:p>
      <w:r>
        <w:t>Η βία συχνά οργανώνεται ομαδικά και ιδεολογικά. Η κατηγοριοποίηση, η απανθρωποποίηση και οι αφηγήσεις απειλής μπορούν να κάνουν την επιθετικότητα να φαίνεται αναγκαία, αμυντική ή ηθικά επιβεβλημένη.</w:t>
      </w:r>
    </w:p>
    <w:p>
      <w:r>
        <w:t>Εδώ η επιθετικότητα δεν είναι έκρηξη ενός ατόμου, αλλά κοινωνικά νομιμοποιημένη πράξη μέσα σε σχέσεις εξουσίας.</w:t>
      </w:r>
    </w:p>
    <w:p>
      <w:pPr>
        <w:pStyle w:val="ListBullet"/>
      </w:pPr>
      <w:r>
        <w:t>Η ομάδα μπορεί να μειώσει ατομική ευθύνη ή να αυξήσει αίσθηση καθήκοντος.</w:t>
      </w:r>
    </w:p>
    <w:p>
      <w:pPr>
        <w:pStyle w:val="ListBullet"/>
      </w:pPr>
      <w:r>
        <w:t>Η ιδεολογία ορίζει ποια βία φαίνεται φυσική, άμυνα ή δικαιοσύνη.</w:t>
      </w:r>
    </w:p>
    <w:p>
      <w:pPr>
        <w:pStyle w:val="ListBullet"/>
      </w:pPr>
      <w:r>
        <w:t>Κεντρικό σημείο: υπάρχει σύνδεση με προκατάληψη και αποδόσεις.</w:t>
      </w:r>
    </w:p>
    <w:p>
      <w:pPr>
        <w:pStyle w:val="Heading2"/>
      </w:pPr>
      <w:r>
        <w:t>Κριτικός φακός Dickerson</w:t>
      </w:r>
    </w:p>
    <w:p>
      <w:r>
        <w:t>Το Dickerson βοηθά να αντιμετωπιστεί η επιθετικότητα όχι ως ενιαία φυσική ορμή, αλλά ως κατηγορία που ορίζεται διαφορετικά ανάλογα με κοινωνικό πλαίσιο. Άλλη η βία που ονομάζεται τάξη, άλλη η βία που ονομάζεται παραβατικότητα.</w:t>
      </w:r>
    </w:p>
    <w:p>
      <w:r>
        <w:t>Η κριτική ερώτηση είναι ποιος έχει την εξουσία να ονομάζει μια πράξη επιθετική, δικαιολογημένη ή αναγκαία.</w:t>
      </w:r>
    </w:p>
    <w:p>
      <w:pPr>
        <w:pStyle w:val="ListBullet"/>
      </w:pPr>
      <w:r>
        <w:t>Σημείωση: η βιολογική εξήγηση μπορεί να φυσικοποιήσει πολιτική βία.</w:t>
      </w:r>
    </w:p>
    <w:p>
      <w:pPr>
        <w:pStyle w:val="ListBullet"/>
      </w:pPr>
      <w:r>
        <w:t>Σύνδεση: η ίδια πράξη μπορεί να αξιολογηθεί διαφορετικά ανάλογα με τον δράστη και το πλαίσιο.</w:t>
      </w:r>
    </w:p>
    <w:p>
      <w:pPr>
        <w:pStyle w:val="Heading1"/>
      </w:pPr>
      <w:r>
        <w:t>Χάρτης διαφανειών</w:t>
      </w:r>
    </w:p>
    <w:p>
      <w:pPr>
        <w:pStyle w:val="Heading2"/>
      </w:pPr>
      <w:r>
        <w:t>Διάλεξη 10: Επιθετικότητα</w:t>
      </w:r>
    </w:p>
    <w:p>
      <w:pPr>
        <w:pStyle w:val="ListBullet"/>
      </w:pPr>
      <w:r>
        <w:t>10.1: Επιθετικότητα Ευάγγελος Ντόντης</w:t>
      </w:r>
    </w:p>
    <w:p>
      <w:pPr>
        <w:pStyle w:val="ListBullet"/>
      </w:pPr>
      <w:r>
        <w:t>10.2: Περιεχόμενα Εξελικτικές προσεγγίσεις Καταστασιακές προσεγγίσεις Ομάδες και επιθετικότητα Ιδεολογία</w:t>
      </w:r>
    </w:p>
    <w:p>
      <w:pPr>
        <w:pStyle w:val="ListBullet"/>
      </w:pPr>
      <w:r>
        <w:t>10.3: Ο Konrad Lorenz και η επιθετικότητα Η επ ιθετικότητ α ως έμφυτο ένστικτο Επ ηρεάστηκε από τη φροϋδική ιδέ α της «ορμής θανάτου», δηλαδή μιας εσωτερικής ορμής προς την καταστροφή και τον θάνατο. Σε α ντίθεση όμως με τον Freud – π ου δεν θεωρούσε α υτή την ορμή ...</w:t>
      </w:r>
    </w:p>
    <w:p>
      <w:pPr>
        <w:pStyle w:val="ListBullet"/>
      </w:pPr>
      <w:r>
        <w:t>10.4: Ο Konrad Lorenz και η επιθετικότητα Η επιθετικότητα ως εξελικτικά προσαρμοστική λειτουργία Διασπορά πληθυσμών Η επιθετικότητα ανάμεσα σε μέλη του ίδιου είδους οδηγεί σε διάσπαση και διασπορά, μειώνοντας τον ανταγωνισμό για περιορισμένους πόρους όπως τροφή, νερ...</w:t>
      </w:r>
    </w:p>
    <w:p>
      <w:pPr>
        <w:pStyle w:val="ListBullet"/>
      </w:pPr>
      <w:r>
        <w:t>10.5: Ο Konrad Lorenz και η επιθετικότητα Επ ιθετικότητ α ≠ πάντα πρόκληση βλάβης Ο Lorenz τόνιζε ότι στις π ερισσότερες μορφές φυσικής επ ιθετικότητ ας δεν δημιουργείται πραγματική βλάβη. Πολύ συχνά α ρκεί έν α επιθετικό “display” (επίδειξη): δόντια, νύχια, κραυγές...</w:t>
      </w:r>
    </w:p>
    <w:p>
      <w:pPr>
        <w:pStyle w:val="ListBullet"/>
      </w:pPr>
      <w:r>
        <w:t>10.6: Γιατί η ανθρώπινη επιθετικότητα είναι πιο επικίνδυνη Απ ώλει α βιολογικών “σημάτων” υποταγής Σε α ντίθεση με τα ζώ α, οι άνθρωποι δεν έχουν βιολογικά ενσωματωμένα σήματα υποταγής. Άρ α οι συγκρούσεις δεν “εκτονώνονται” με ασφαλείς μηχανισμούς Τεχνολογί α που ε...</w:t>
      </w:r>
    </w:p>
    <w:p>
      <w:pPr>
        <w:pStyle w:val="ListBullet"/>
      </w:pPr>
      <w:r>
        <w:t>10.7: Σύνοψη και κριτική Η θεωρί α του Lorenz ως εξελικτική-ενστικτώδης εξήγηση ως γενετικά μετ αβιβαζόμενο χαρακτηριστικό (instinct). ως π ροϊόν φυσικής επ ιλογής π ου κά ποτε ωφελούσε το είδος. ως αναπ όφευκτη συμ περιφορική ορμή που συσσωρεύεται και αναζητά εκτόν...</w:t>
      </w:r>
    </w:p>
    <w:p>
      <w:pPr>
        <w:pStyle w:val="ListBullet"/>
      </w:pPr>
      <w:r>
        <w:t>10.8: Κριτική Η εξελικτική θεωρία παραβλέπει το νόημα και το κοινωνικό πλαίσιο των ανθρώπινων επιθετικών πράξεων. «Ισοπεδώνει» όλες τις μορφές επιθετικότητας ως εκδηλώσεις ενστίκτου , αγνοώντας πολιτική, κοινωνική, ιστορική διάσταση . Συνδέει σύγχρονα φαινόμενα (π.χ...</w:t>
      </w:r>
    </w:p>
    <w:p>
      <w:pPr>
        <w:pStyle w:val="ListBullet"/>
      </w:pPr>
      <w:r>
        <w:t>10.9: Η Υπόθεση Ματαίωσης–Επιθετικότητας Dollard et al. (1939) - έν α από τα πιο κλασικά μοντέλα εξήγησης της επιθετικής συμπεριφοράς. «Ματα ίωση » : οπ οι αδήποτε κατάσταση στην οποία το άτομο δεν καταφέρνει να αποκτήσει αυτό που θέλει, είτε λόγω εξωτερικών εμποδίω...</w:t>
      </w:r>
    </w:p>
    <w:p>
      <w:pPr>
        <w:pStyle w:val="ListBullet"/>
      </w:pPr>
      <w:r>
        <w:t>10.10: Η μεταγενέστερη αναθεώρηση του Miller (1941) Αν αθεώρηση της δεύτερης υπόθεσης: Η ματα ίωση είν αι απαραίτητη αλλά όχι επαρκής Η ματα ίωση είν αι αναγκαία συνθήκη για την επιθετικότητα, αλλά δεν είναι πάντα επαρκής ώστε να την προκαλέσει. Δηλ αδή, κάθε επιθετι...</w:t>
      </w:r>
    </w:p>
    <w:p>
      <w:pPr>
        <w:pStyle w:val="ListBullet"/>
      </w:pPr>
      <w:r>
        <w:t>10.11: Τα προβλήματα και οι κριτικές της αρχικής υπόθεσης Υπ ερ βολικός ντετερμινισμός Ο απ όλυτος ισχυρισμός « κάθε ματα ίωση → επ ιθετικότητ α» θεωρήθηκε ανεπαρκής Αν αγκάζει την ερευνήτρια να επεκτείνει τον ορισμό της ματαίωσης ώστε να ταιριάξει σε κάθε περίπτωση ...</w:t>
      </w:r>
    </w:p>
    <w:p>
      <w:pPr>
        <w:pStyle w:val="ListBullet"/>
      </w:pPr>
      <w:r>
        <w:t>10.12: Η κληρονομιά της υπόθεσης Πα ρά τα π ρο βλήματά της, η Υπόθεση Ματαίωσης–Επιθετικότητας άνοιξε τον δρόμο για: τη μελέτη π ερι βαλλοντικών/καταστασιακών παραγόντων της επιθετικότητας μετ αγενέστερες θεωρίες όπως: η θεωρί α του Leonard Berkowitz το Γενικό Μοντέλ...</w:t>
      </w:r>
    </w:p>
    <w:p>
      <w:pPr>
        <w:pStyle w:val="ListBullet"/>
      </w:pPr>
      <w:r>
        <w:t>10.13: Το Μοντέλο του Berkowitz Mια από τις σημαντικότερες επεξεργασίες της σχέσης ανάμεσα σε αρνητικά ερεθίσματα, συναισθηματικές καταστάσεις και επιθετική συμπεριφορά. Παρατηρούμε τρία βασικά χαρακτηριστικά: Μετασχηματισμός της Υπόθεσης Ματαίωσης–Επιθετικότητας Έμφ...</w:t>
      </w:r>
    </w:p>
    <w:p>
      <w:pPr>
        <w:pStyle w:val="ListBullet"/>
      </w:pPr>
      <w:r>
        <w:t>10.14: Κριτική στη Ματαίωση–Επιθετικότητα Ο Berkowitz υποστήριξε ότι: Η ματαίωση δεν είναι μοναδική πηγή επιθετικότητας. Αυτό που πραγματικά προκαλεί επιθετικές τάσεις είναι η αρνητική συναισθηματική κατάσταση που συνοδεύει μια δυσάρεστη εμπειρία, όχι η ματαίωση καθα...</w:t>
      </w:r>
    </w:p>
    <w:p>
      <w:pPr>
        <w:pStyle w:val="ListBullet"/>
      </w:pPr>
      <w:r>
        <w:t>10.15: Αρνητικά Ερεθίσματα Η επιθετικότητα δεν προκύπτει μόνο από ματαίωση, αλλά από οποιοδήποτε είδος αρνητικής εμπειρίας. Πηγές αρνητικών εμπειριών Σωματικός πόνος (π.χ. παγωμένο νερό στα χέρια) Θερμική δυσφορία (ζέστη/υπερβολικές θερμοκρασίες) Αρνητικά γεγονότα (π...</w:t>
      </w:r>
    </w:p>
    <w:p>
      <w:pPr>
        <w:pStyle w:val="ListBullet"/>
      </w:pPr>
      <w:r>
        <w:t>10.16: Έρευνες Πρόκληση οργής Ηλεκτροσόκ , μειωτικά , π ροσ βλητικά ή αυταρχικά σχόλια, βίαιες εικόνες ή ταινίες, γενικότερα ερεθίσματα που σχετίζονται με επιθετικότητα Διερεύνηση απ οτελεσμάτων και συνθηκών Εμ πειρία περισσότερων ηλεκτροσόκ → χορήγηση περισσότερων η...</w:t>
      </w:r>
    </w:p>
    <w:p>
      <w:pPr>
        <w:pStyle w:val="ListBullet"/>
      </w:pPr>
      <w:r>
        <w:t>10.17: Η Νέο-Συνειρμική Θεωρία Αποτελεί την ώριμη εκδοχή του θεωρητικού του πλαισίου. Κεντρική θέση : Κάθε αρνητική συναισθηματική κατάσταση (θυμός, λύπη, πόνος, απογοήτευση) ενεργοποιεί ένα ευρύ δίκτυο συνειρμικών συνδέσεων στο γνωστικό σύστημα. μνήμες θυμού εικόνες...</w:t>
      </w:r>
    </w:p>
    <w:p>
      <w:pPr>
        <w:pStyle w:val="ListBullet"/>
      </w:pPr>
      <w:r>
        <w:t>10.18: Αρνητικό ερέθισμα Ενεργοποίηση “αρνητικών συνειρμών” Συνθήκες -ερεθίσματα Επιθετική διάθεση Επιθετική συμπεριφορά (υπό όρους) Πόνος Ζέστη Προσβολή Θόρυβος Στέρηση, ματαίωση Συνειρμοί συνδεδεμένοι με : θυμό επ ιθετικότητ α επ ιθετικά σενάρι α α ρνητικές α ξιολο...</w:t>
      </w:r>
    </w:p>
    <w:p>
      <w:pPr>
        <w:pStyle w:val="ListBullet"/>
      </w:pPr>
      <w:r>
        <w:t>10.19: Αξιολόγηση Μετ ατοπίζει την έμφαση από σαφείς αιτίες (π.χ. ματα ίωση ) σε γενικότερες α ρνητικές εμ πειρίες . Εξηγεί γι ατί η επιθετικότητα δεν είναι αναπόφευκτη — απαιτούνται συνθήκες ενεργοποίησης. Συνδέει συν αισθηματικές, γνωστικές και περιβαλλοντικές μετα...</w:t>
      </w:r>
    </w:p>
    <w:p>
      <w:pPr>
        <w:pStyle w:val="ListBullet"/>
      </w:pPr>
      <w:r>
        <w:t>10.20: Το Μοντέλο Μεταφοράς της Διέγερσης του Dolf Zillmann Συνδέει τη φυσιολογική διέγερση , τη γνωστική απ οτίμησ η της και την εκδήλωση επ ιθετικής συμ περιφοράς. Γέφυρ α ανάμεσα στις θεωρίες που εστιάζουν στο άτομο και σε εκείνες που τονίζουν τους καταστασιακούς ...</w:t>
      </w:r>
    </w:p>
    <w:p>
      <w:pPr>
        <w:pStyle w:val="ListBullet"/>
      </w:pPr>
      <w:r>
        <w:t>10.21: Η διέγερση στο μοντέλο του Zillmann Η διέγερση είν αι φυσιολογική ενεργοποίηση του οργανισμού — αυξημένος καρδιακός ρυθμός, ένταση, αδρεναλίνη. Μπ ορεί να π ροκληθεί από: Παρα λίγο α τύχημ α Έντονο φό βο Θυμό Σεξου αλική διέγερση Έντονη σωμ ατική άσκηση Η διέγ...</w:t>
      </w:r>
    </w:p>
    <w:p>
      <w:pPr>
        <w:pStyle w:val="ListBullet"/>
      </w:pPr>
      <w:r>
        <w:t>10.22: Στάδια διέγερσης και επιθετικότητας Στάδιο 1: Αρχική διέγερση Κάποιο ερέθισμα προκαλεί σωματική ενεργοποίηση. Παράδειγμα: παραλίγο να μας χτυπήσει αυτοκίνητο → έντονος καρδιακός παλμός. Στάδιο 2: Παρατεταμένη διέγερση Η ενεργοποίηση διατηρείται για αρκετά λεπτ...</w:t>
      </w:r>
    </w:p>
    <w:p>
      <w:pPr>
        <w:pStyle w:val="ListBullet"/>
      </w:pPr>
      <w:r>
        <w:t>10.23: Αποτίμηση O τρό πος που ερμηνεύουμε τη διέγερση παίζει κρίσιμο ρόλο: Απ όδοση διέγερσης σε μι α τρέχουσα πρόκληση → επιθετικότητα αυξάνει. Συνειδητο ποίηση ότι προήλθε από αλλού → επιθετικότητα μειώνεται. Η επ ιθετικότητ α δεν είναι μόνο φυσιολογική αντίδραση ...</w:t>
      </w:r>
    </w:p>
    <w:p>
      <w:pPr>
        <w:pStyle w:val="ListBullet"/>
      </w:pPr>
      <w:r>
        <w:t>10.24: Κριτικές Τα πειραματικά σενάρια (π.χ. ηλεκτροσόκ) δεν μοιάζουν με πραγματικές μορφές επιθετικότητας. Υπερτονίζεται ο ρόλος του μεμονωμένου ατόμου , παραβλέποντας κοινωνικοπολιτισμικό πλαίσιο. Η επιθετικότητα συχνά παρουσιάζεται ως αντίδραση , όχι ως σκόπιμη εν...</w:t>
      </w:r>
    </w:p>
    <w:p>
      <w:pPr>
        <w:pStyle w:val="ListBullet"/>
      </w:pPr>
      <w:r>
        <w:t>10.25: Το Γενικό Μοντέλο Επιθετικότητας Συνδυάζει δι αφορετικές προσεγγίσεις στην επιθετικότητα (βιολογικές, γνωστικές, συναισθηματικές, περιβαλλοντικές). Δεν εξηγεί μόνο μεμονωμένες π ράξεις επ ιθετικότητ ας αλλά και το π ω ς αυτές συσσωρεύονται και διαμορφώνουν την...</w:t>
      </w:r>
    </w:p>
    <w:p>
      <w:pPr>
        <w:pStyle w:val="ListBullet"/>
      </w:pPr>
      <w:r>
        <w:t>10.26: Επιθετικότητα ως αποτέλεσμα της αλληλεπίδρασης: Προσωπικών παραγόντων Καταστασιακών παραγόντων Εσωτερικών καταστάσεων Διαδικασιών αξιολόγησης &amp; λήψης απόφασης Συμπεριφορικού αποτελέσματος Κυκλικής επίδρασης στο μέλλον</w:t>
      </w:r>
    </w:p>
    <w:p>
      <w:pPr>
        <w:pStyle w:val="ListBullet"/>
      </w:pPr>
      <w:r>
        <w:t>10.27: Προσωπικοί Παράγοντες Χαρακτηριστικά του ατόμου που επηρεάζουν το πώς αντιλαμβάνεται και επεξεργάζεται καταστάσεις: Βιολογικές προδιαθέσεις Προηγούμενη έκθεση σε επιθετικότητα Ιστορικό θυματοποίησης Στερεότυπα &amp; πολιτισμικές αντιλήψεις Προσωπικότητα (πχ. ναρκι...</w:t>
      </w:r>
    </w:p>
    <w:p>
      <w:pPr>
        <w:pStyle w:val="ListBullet"/>
      </w:pPr>
      <w:r>
        <w:t>10.28: Καταστασιακοί Παράγοντες Πα ράγοντες στο άμεσο π ερι βάλλον που μπορεί να πυροδοτήσουν επιθετική διάθεση: Προκλήσεις , π ροσ βολές Ε ρεθίσμ ατα (π.χ. π όνος , ζέστη , θόρυ βος) Βί αια μέσα (ταινίες, παιχνίδια, εικόνες) Πα ρουσί α όπλων ή “επιθετικών κλειδιών” ...</w:t>
      </w:r>
    </w:p>
    <w:p>
      <w:pPr>
        <w:pStyle w:val="ListBullet"/>
      </w:pPr>
      <w:r>
        <w:t>10.29: Η Εσωτερική Κατάσταση Η κα ρδιά του μοντέλου : τρεις αλληλεπιδρώσες διαστάσεις. Συν αισθήματα Θυμός , ε χθρότητ α , α ρνητική διάθεση Νόηση Σκέψεις επ ιθετικότητ ας Εχθρικές ερμηνείες γεγονότων Αν αμνήσεις βίαιων σεναρίων Γνωστικές δομές π ου έχουν ενισχυθεί α...</w:t>
      </w:r>
    </w:p>
    <w:p>
      <w:pPr>
        <w:pStyle w:val="ListBullet"/>
      </w:pPr>
      <w:r>
        <w:t>10.30: Αξιολόγηση και Λήψη Απόφασης Το άτομο σε α υτό το στάδιο εκτιμά τι συμ βαίνει και αποφασίζει αν θα δράσει επιθετικά ή όχι. Υπ άρχουν δύο είδη δράσης : Πα ρορμητική δράση - Γρήγορη , χωρίς σκέψη &amp; συχνή ότ αν: έντονος θυμός , υψηλή διέγερση , επιθετικές σκέψεις...</w:t>
      </w:r>
    </w:p>
    <w:p>
      <w:pPr>
        <w:pStyle w:val="ListBullet"/>
      </w:pPr>
      <w:r>
        <w:t>10.31: Το Συμπεριφορικό Αποτέλεσμα Η τελική συμ περιφορά μπορεί να είναι: επ ιθετική ( λεκτική ή σωμ ατική) πα θητική / απ οσυρτική κα τευν αστική Αυτή η συμ περιφορά παράγει κοινωνική αλληλεπίδραση που: α λλάζει το π ερι βάλλον α λλάζει το άλλο άτομο α λλάζει το ίδι...</w:t>
      </w:r>
    </w:p>
    <w:p>
      <w:pPr>
        <w:pStyle w:val="ListBullet"/>
      </w:pPr>
      <w:r>
        <w:t>10.32: Οι Κύκλοι Επιθετικότητας Το ΓΜΕ υπ ογρ αμμίζει ότι η επιθετικότητα δεν τελειώνει με μία πράξη. Κάθε επ εισόδιο : τρο ποποιεί την προσωπικότητα (π.χ. μειωμένη ενσυν αίσθηση) ενισχύει γνωστικές δομές (“ έτσι λύνουμε συγκρούσεις ”) α υξάνει την εξοικείωση με βία ...</w:t>
      </w:r>
    </w:p>
    <w:p>
      <w:pPr>
        <w:pStyle w:val="ListBullet"/>
      </w:pPr>
      <w:r>
        <w:t xml:space="preserve">10.33: </w:t>
      </w:r>
    </w:p>
    <w:p>
      <w:pPr>
        <w:pStyle w:val="ListBullet"/>
      </w:pPr>
      <w:r>
        <w:t>10.34: Το ΓΜΕ και η βία στα μέσα ενημέρωσης και διασκέδασης Βραχυπρόθεσμες επιδράσεις αυξημένη διέγερση ενεργοποίηση επιθετικών σκέψεων άμεση μίμηση βίαιης συμπεριφοράς Μακροπρόθεσμες επιδράσεις απευαισθητοποίηση στη βία δημιουργία “επιθετικών δομών γνώσης” εχθρική α...</w:t>
      </w:r>
    </w:p>
    <w:p>
      <w:pPr>
        <w:pStyle w:val="ListBullet"/>
      </w:pPr>
      <w:r>
        <w:t>10.35: Κάποια ευρήματα Συν αισθηματική απευαισθητοποίηση Μειωμένη συν αισθηματική ανταπόκριση στη βία. Μετριέτ αι με φυσιολογικά μέσα (π.χ. μικρότερη κα ρδι ακή αντίδραση). Ανά πτυξη “επιθετικών δομών γνώσης” Μελέτη Bushman &amp; Anderson (2002) 20 λε πτά παιχνιδιού σε β...</w:t>
      </w:r>
    </w:p>
    <w:p>
      <w:pPr>
        <w:pStyle w:val="ListBullet"/>
      </w:pPr>
      <w:r>
        <w:t>10.36: Κριτική Πλεονεκτήματα Ενοποιεί πολλαπλές προσεγγίσεις Εξηγεί τόσο τη βραχυπρόθεσμη όσο και τη μακροπρόθεσμη επιθετικότητα Επιτρέπει μελέτη της επίδρασης των ΜΜΕ Κριτικές Παραμένει ατομοκεντρικό (αγνοεί κοινωνικό πλαίσιο &amp; νόημα). Θεωρεί την επιθετικότητα αντίδ...</w:t>
      </w:r>
    </w:p>
    <w:p>
      <w:pPr>
        <w:pStyle w:val="ListBullet"/>
      </w:pPr>
      <w:r>
        <w:t>10.37: Πλήθος, επιθετικότητα, και απεξατομίκευση Η ιδέα της απεξατομίκευσης ξεκινά από τον Le Bon (1896). Το πλήθος δημιουργεί ανωνυμία, υποβλητικότητα σε παροτρύνσεις και συμπεριφορές άλλων, και αποδέσμευση από τα κοινωνικά όρια. Το άτομο χάνει τον πολιτισμένο του ε...</w:t>
      </w:r>
    </w:p>
    <w:p>
      <w:pPr>
        <w:pStyle w:val="ListBullet"/>
      </w:pPr>
      <w:r>
        <w:t>10.38: Festinger Μέλη ομάδων αλλάζουν τον τρόπο νόησης του ατομικού εαυτού → έννοια της απεξατομίκευσης Πρώιμη ή «κλασική», ερμηνεία της απεξατομίκευσης → κατάσταση στην οποία οι άνθρωποι (συχνά επειδή ανήκουν σε μια ομάδα ανθρώπων) έχουν μειωμένο αίσθημα τόσο ευθύνη...</w:t>
      </w:r>
    </w:p>
    <w:p>
      <w:pPr>
        <w:pStyle w:val="ListBullet"/>
      </w:pPr>
      <w:r>
        <w:t>10.39: Πειράματα του Zimbardo στην απεξατομίκευση Έμφ αση στην σχέση ‘ ανωνυμία → απεξατομίκευση → επιθετικότητα ’ Πείρ αμα 1 με φοιτητές Ομάδ α ελέγχου: κανονικά ρούχα, κάρτες με ονόματα (υψηλή αναγνωρισιμότητα) Ομάδ α με απεξατομίκευση: λευκή ρόμπα με κουκούλα, καλ...</w:t>
      </w:r>
    </w:p>
    <w:p>
      <w:pPr>
        <w:pStyle w:val="ListBullet"/>
      </w:pPr>
      <w:r>
        <w:t>10.40: Participants in Zimbardo’s Deindividuation study. NYU Bronx, 1967</w:t>
      </w:r>
    </w:p>
    <w:p>
      <w:pPr>
        <w:pStyle w:val="ListBullet"/>
      </w:pPr>
      <w:r>
        <w:t>10.41: Οι μελέτες του Ed Diener (1976, 1979, 1980) Κομ βικές στην μελέτη της απεξατομίκευσης και της επιθετικότητας Αμφισ βήτησαν την κλασική άποψη του Zimbardo. Έδειξ αν ότι η απεξατομίκευση δεν οδηγεί αυτόματα σε επιθετικότητα. Τόνισ αν τον ρόλο της προγενέστερης σ...</w:t>
      </w:r>
    </w:p>
    <w:p>
      <w:pPr>
        <w:pStyle w:val="ListBullet"/>
      </w:pPr>
      <w:r>
        <w:t>10.42: Ο Diener θέλησε να εξετάσει: Επηρεάζει η ανωνυμία την επιθετική συμπεριφορά; Παίζει ρόλο η παρουσία ομάδας; Τι είναι πιο σημαντικό: η απεξατομίκευση ή η προγενέστερη διέγερση; Ήταν η πρώτη μελέτη που έθετε όλους αυτούς τους παράγοντες ταυτόχρονα. Σχεδιασμός το...</w:t>
      </w:r>
    </w:p>
    <w:p>
      <w:pPr>
        <w:pStyle w:val="ListBullet"/>
      </w:pPr>
      <w:r>
        <w:t>10.43: Οι συμμετέχοντες οδηγούντ αν σε ένα σκοτεινό δωμάτιο, φωτισμένο ελάχιστα, όπου: Υπ ήρχε έν ας “ παθητικός στόχος ” (role-player) καθισμένος στο πάτωμα. Υπ ήρχ αν διαθέσιμα επιθετικά αντικείμενα : εφημερίδες τυλιγμένες σε μπ άλες π ιστόλι α με σφουγγαράκια σπα ...</w:t>
      </w:r>
    </w:p>
    <w:p>
      <w:pPr>
        <w:pStyle w:val="ListBullet"/>
      </w:pPr>
      <w:r>
        <w:t>10.44: Αποτελέσματα Τα απ οτελέσμ ατα αποδόμησαν πλήρως τη θεωρία του Zimbardo. Το π ιο ισχυρό εύρημ α : Προγενέστερη διεγερση → επιθετικότητα Η υψηλή διέγερση ( ρίψη μπ ουκ αλιών) οδήγησε σε σημαντικά περισσότερη επιθετικότητα. Η α νωνυμί α δεν είχε κεντρική επίδρασ...</w:t>
      </w:r>
    </w:p>
    <w:p>
      <w:pPr>
        <w:pStyle w:val="ListBullet"/>
      </w:pPr>
      <w:r>
        <w:t>10.45: Εξηγήσεις Εντός της δι ατύπωσης των Festinger et al. (1952), ήτ αν η «ιδέα gestalt» της αντίληψης ολόκληρων μορφών και όχι μεμονωμένων μερών. Diener et al. : « όπ ως η οπ τική π ροσοχή μπ ορεί να κα τευθυνθεί από τα χαρα κτηριστικά»των οπ τικών μορφών , έτσι κ...</w:t>
      </w:r>
    </w:p>
    <w:p>
      <w:pPr>
        <w:pStyle w:val="ListBullet"/>
      </w:pPr>
      <w:r>
        <w:t>10.46: Σκοπ ός η κριτική επα νεξέτ αση θεωριών απεξατομίκευσης ως εξήγησης για αντι-κανονιστική συμπεριφορά. Πρώτη συστημ ατική μετα-ανάλυση (60 ανεξάρτητες μελέτες, 4.714 συμμετέχοντες) για το φαινόμενο. Ελάχιστη συνολική υπ οστήριξη γι α τη θεωρία απεξατομίκευσης Σ...</w:t>
      </w:r>
    </w:p>
    <w:p>
      <w:pPr>
        <w:pStyle w:val="ListBullet"/>
      </w:pPr>
      <w:r>
        <w:t>10.47: Ευρήματα των Postmes &amp; Spears Απ εξ ατομίκευση δεν προκαλεί συμπεριφορές που αποκλίνουν από γενικούς κοινωνικούς κανόνες. Οι άνθρω ποι συμμορφώνονται περισσότερο προς ειδικούς, τοπικούς ή καταστασιακούς κανόνες Απ εξ ατομίκευση → ακολούθηση του κανόνα της συγκ...</w:t>
      </w:r>
    </w:p>
    <w:p>
      <w:pPr>
        <w:pStyle w:val="ListBullet"/>
      </w:pPr>
      <w:r>
        <w:t>10.48: Social Identity model of Deindividuation Effects [SIDE] Η αποπροσωποποίηση δεν σημαίνει απώλεια ταυτότητας – σημαίνει μετατόπιση ταυτότητας. δεν "χάνονται" οι κανόνες, αλλά ενεργοποιείται η κοινωνική (ομαδική) ταυτότητα. Σε συνθήκες αποπροσωποποίησης Οι άνθρωπ...</w:t>
      </w:r>
    </w:p>
    <w:p>
      <w:pPr>
        <w:pStyle w:val="ListBullet"/>
      </w:pPr>
      <w:r>
        <w:t>10.49: Ρόλος α νωνυμί ας Δεν οδηγεί σε απ ώλει α ελέγχου, αλλά σε ενίσχυση της ομαδικής ταυτότητας. Η α νωνυμί α: Κάνει λιγότερο σημ αντικά τα ατομικά χαρακτηριστικά. Αυξάνει τη συν αισθηματική και αντιληπτική "συγχώνευση" με την ομάδα. Δίνει έμφ αση στο ποιοι είμαστ...</w:t>
      </w:r>
    </w:p>
    <w:p>
      <w:pPr>
        <w:pStyle w:val="ListBullet"/>
      </w:pPr>
      <w:r>
        <w:t>10.50: Δυο διαστάσεις (1) Γνωστικό SIDE (Cognitive SIDE) Η ανωνυμία κάνει ισχυρότερη την ενεργοποιημένη ομαδική ταυτότητα. Η συμπεριφορά καθοδηγείται από τους ομαδικούς κανόνες. (2) Στρατηγικό SIDE (Strategic SIDE) Η ανωνυμία προστατεύει το άτομο από αρνητικές συνέπε...</w:t>
      </w:r>
    </w:p>
    <w:p>
      <w:pPr>
        <w:pStyle w:val="ListBullet"/>
      </w:pPr>
      <w:r>
        <w:t>10.51: O ρόλος της ιδεολογίας Οι ιδεολογίες δι αμορφώνουν πώς κατασκευάζονται οι ομάδες και πώς δικαιολογείται η επιθετικότητα εναντίον τους - απανθρωποποποίηση και νομιμοποίηση βίας Παρα δείγμ ατα Οι Εβρα ίοι π εριγράφοντ αν ως «ιός» κατά το Ολοκαύτωμα. Οι Μουσουλμά...</w:t>
      </w:r>
    </w:p>
    <w:p>
      <w:pPr>
        <w:pStyle w:val="ListBullet"/>
      </w:pPr>
      <w:r>
        <w:t>10.52: O ρόλος της ιδεολογίας Οι ιδεολογίες καθορίζουν ποιος θεωρείται «νόμιμος» στόχος επιθετικότητας Ο Finlay (2007) δείχνει ότι η ρητορική εξτρεμισμού: καθορίζει ποιοι ανήκουν στην ενδο-ομάδα, ποιοι ανήκουν στην εξω-ομάδα, ποια απειλή «υποτίθεται» ότι αυτή η εξω-ο...</w:t>
      </w:r>
    </w:p>
    <w:p>
      <w:pPr>
        <w:pStyle w:val="ListBullet"/>
      </w:pPr>
      <w:r>
        <w:t>10.53: O ρόλος της ιδεολογίας Οι ιδεολογίες επηρεάζουν τον ίδιο τον ορισμό της «επιθετικότητας» H κοινωνική ψυχολογία συχνά υιοθετεί κοινότοπους, ιδεολογικά φορτισμένους ορισμούς της επιθετικότητας, π.χ. «δύο άντρες που τσακώνονται», και αγνοεί: κρατική ή θεσμική βία...</w:t>
      </w:r>
    </w:p>
    <w:p>
      <w:pPr>
        <w:pStyle w:val="ListBullet"/>
      </w:pPr>
      <w:r>
        <w:t>10.54: O ρόλος της ιδεολογί ας Η ιδεολογία παραμελείται σε πολλά κυρίαρχα ψυχολογικά μοντέλα Θεωρίες όπως το Γενικό Μοντέλο Επιθετικότητας εστιάζουν κυρίως σε ατομικούς παράγοντες ή σε στιγμιαία ερεθίσματα. Παραμελούν την ιδεολογική πραγματικότητα που δίνει νόημα, κα...</w:t>
      </w:r>
    </w:p>
    <w:p>
      <w:pPr>
        <w:pStyle w:val="ListBullet"/>
      </w:pPr>
      <w:r>
        <w:t>10.55: Η ιδεολογία των incels και επιθετικότητα βιολογική ώθηση λόγω πρωτόγονων ενστίκτων για επιβίωση οδηγεί τις γυναίκες να χειραγωγούν αυτούς τους άνδρες σε σχέσεις. ιεραρχία βασισμένη στην εξωτερική εμφάνιση - βασικό κλειδί για σεξουαλικές σχέσεις και θέση του ατ...</w:t>
      </w:r>
    </w:p>
    <w:p>
      <w:pPr>
        <w:pStyle w:val="ListBullet"/>
      </w:pPr>
      <w:r>
        <w:t xml:space="preserve">10.56: </w:t>
      </w:r>
    </w:p>
    <w:p>
      <w:pPr>
        <w:pStyle w:val="ListBullet"/>
      </w:pPr>
      <w:r>
        <w:t xml:space="preserve">10.57: </w:t>
      </w:r>
    </w:p>
    <w:p>
      <w:pPr>
        <w:pStyle w:val="ListBullet"/>
      </w:pPr>
      <w:r>
        <w:t xml:space="preserve">10.58: </w:t>
      </w:r>
    </w:p>
    <w:p>
      <w:pPr>
        <w:pStyle w:val="ListBullet"/>
      </w:pPr>
      <w:r>
        <w:t>10.59: Όλοι εμείς εδώ σήμερ α δεν θέλουμε να δούμε την εκλογική μας νίκη να κλέβεται από τους ενθαρρυμένους ριζοσπαστικούς αριστερούς Δημοκρατικούς, κάτι που κάνουν και κλέβουν τα ψεύτικα μέσα ενημέρωσης. Αυτό έχουν κάνει και α υτό κάνουν . Δεν θα τα παρα τήσουμε π ο...</w:t>
      </w:r>
    </w:p>
    <w:p>
      <w:pPr>
        <w:pStyle w:val="ListBullet"/>
      </w:pPr>
      <w:r>
        <w:t>10.60: Οι Δημοκρ ατικοί είναι απελπισμένοι. Δεν ψηφίζουν π οτέ γι α τίποτα, ούτε καν για μία ψήφο. Αλλά θα π ροσ παθήσουμε να δώσουμε στους Ρεπουμπλικάνους μας, τους αδύναμους, επειδή οι ισχυροί δεν χρειάζονται καμία από τη βοήθειά μας, θα προσπαθήσουμε να τους δώσου...</w:t>
      </w:r>
    </w:p>
    <w:p>
      <w:pPr>
        <w:pStyle w:val="ListBullet"/>
      </w:pPr>
      <w:r>
        <w:t>10.61: Δεν θα αφα ιρέσουμε το όνομ α από το μνημείο του Ουάσινγκτον. Δεν θα το κάνουμε . Κουλτούρ α του cancel. Ήθελ αν να ξεφορτωθούν το Μνημείο του Τζέφερσον, είτε να το κατεβάσουν είτε απλώς να βάλουν κάποιον άλλο εκεί. Δεν νομίζω ότι α υτό θα συμ βεί. Είν αι πολύ...</w:t>
      </w:r>
    </w:p>
    <w:p>
      <w:pPr>
        <w:pStyle w:val="ListBullet"/>
      </w:pPr>
      <w:r>
        <w:t>10.62: Οι Ρε πουμπλικάνοι μάχονται συνεχώς σαν πυγμάχος με τα χέρια δεμένα πίσω από την πλάτη του. Είν αι σαν πυγμάχος, και θέλουμε να είμαστε τόσο καλοί. Θέλουμε να σε βόμαστε όλους, ακόμα και τους κακούς ανθρώπους. Θα π ρέ πει να αγωνιστούμε πολύ πιο σκληρά. Πολεμά...</w:t>
      </w:r>
    </w:p>
    <w:p>
      <w:pPr>
        <w:pStyle w:val="ListBullet"/>
      </w:pPr>
      <w:r>
        <w:t>10.63: Σύνοψη Πολλαπλά μοντέλα επιθετικότητας (εξελικτικά, καταστασιακά, ομάδων, ιδεολ.) Οι εξελικτικές θεωρίες τονίζουν ένστικτα και νευροψυχολογικές δομές, αλλά συχνά αγνοούν το πλαίσιο και τη σημασία της πράξης. Οι καταστασιακές προσεγγίσεις (π.χ. ματαίωση, αρνητι...</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