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cs="Calibri"/>
          <w:b/>
          <w:color w:val="0B2545"/>
          <w:sz w:val="48"/>
        </w:rPr>
        <w:t>Κοινωνική Νόηση: Αποδόσεις</w:t>
      </w:r>
    </w:p>
    <w:p>
      <w:pPr>
        <w:spacing w:after="240"/>
      </w:pPr>
      <w:r>
        <w:rPr>
          <w:rFonts w:ascii="Calibri" w:hAnsi="Calibri" w:cs="Calibri"/>
          <w:color w:val="555555"/>
          <w:sz w:val="22"/>
        </w:rPr>
        <w:t>Οι αποδόσεις αφορούν το πώς εξηγούμε πράξεις και γεγονότα. Η ενότητα καλύπτει κλασικά μοντέλα αιτιακής σκέψης, μεροληψίες και κριτικές προσεγγίσεις που δείχνουν ότι οι εξηγήσεις είναι και κοινωνικές πράξεις.</w:t>
      </w:r>
    </w:p>
    <w:p>
      <w:pPr>
        <w:pStyle w:val="Heading1"/>
      </w:pPr>
      <w:r>
        <w:t>Πηγές</w:t>
      </w:r>
    </w:p>
    <w:p>
      <w:pPr>
        <w:pStyle w:val="ListBullet"/>
      </w:pPr>
      <w:r>
        <w:t>Διάλεξη 6: Αποδόσεις (1) - 6. Αποδόσεις 1.pptx, διαφάνειες 1-53.</w:t>
      </w:r>
    </w:p>
    <w:p>
      <w:pPr>
        <w:pStyle w:val="ListBullet"/>
      </w:pPr>
      <w:r>
        <w:t>Dickerson: Διάλεξη 6 &amp; 7 Dickerson .pdf, σελίδες βιβλίου 178-225.</w:t>
      </w:r>
    </w:p>
    <w:p>
      <w:pPr>
        <w:pStyle w:val="ListBullet"/>
      </w:pPr>
      <w:r>
        <w:t>Διάλεξη 7: Αποδόσεις (2) - 7. Αποδόσεις 2.pptx, διαφάνειες 1-57.</w:t>
      </w:r>
    </w:p>
    <w:p>
      <w:pPr>
        <w:pStyle w:val="ListBullet"/>
      </w:pPr>
      <w:r>
        <w:t>Dickerson: Διάλεξη 6 &amp; 7 Dickerson .pdf, σελίδες βιβλίου 178-225.</w:t>
      </w:r>
    </w:p>
    <w:p>
      <w:pPr>
        <w:pStyle w:val="Heading1"/>
      </w:pPr>
      <w:r>
        <w:t>Πώς να διαβάσεις την ενότητα</w:t>
      </w:r>
    </w:p>
    <w:p>
      <w:pPr>
        <w:pStyle w:val="ListBullet"/>
      </w:pPr>
      <w:r>
        <w:t>Πρώτα μάθε τον βασικό ορισμό κάθε έννοιας και ένα καθαρό παράδειγμα εφαρμογής.</w:t>
      </w:r>
    </w:p>
    <w:p>
      <w:pPr>
        <w:pStyle w:val="ListBullet"/>
      </w:pPr>
      <w:r>
        <w:t>Μετά σύνδεσε την έννοια με την κριτική της: ποια παραδοχή κάνει, τι αφήνει έξω και ποια κοινωνική συνέπεια έχει.</w:t>
      </w:r>
    </w:p>
    <w:p>
      <w:pPr>
        <w:pStyle w:val="ListBullet"/>
      </w:pPr>
      <w:r>
        <w:t>Στο τέλος κάνε τα πολλαπλής χωρίς να κοιτάς την απάντηση και γύρνα στην αντίστοιχη κάρτα έννοιας όπου δυσκολεύτηκες.</w:t>
      </w:r>
    </w:p>
    <w:p>
      <w:pPr>
        <w:pStyle w:val="Heading1"/>
      </w:pPr>
      <w:r>
        <w:t>Σημειώσεις</w:t>
      </w:r>
    </w:p>
    <w:p>
      <w:pPr>
        <w:pStyle w:val="Heading2"/>
      </w:pPr>
      <w:r>
        <w:t>Γιατί μελετάμε αποδόσεις</w:t>
      </w:r>
    </w:p>
    <w:p>
      <w:r>
        <w:t>Οι άνθρωποι ζητούν αιτίες για να προβλέψουν, να ελέγξουν και να κατανοήσουν κοινωνικά γεγονότα. Η απόδοση δεν είναι ουδέτερη περιγραφή. Διανέμει ευθύνη, δικαιολογεί δράση και οργανώνει σχέσεις.</w:t>
      </w:r>
    </w:p>
    <w:p>
      <w:r>
        <w:t>Η ίδια πράξη μπορεί να αποδοθεί σε χαρακτήρα, κατάσταση, τύχη, πρόθεση, ικανότητα ή προσπάθεια. Η επιλογή αιτίας αλλάζει το συναίσθημα και τη συμπεριφορά απέναντι στον δράστη.</w:t>
      </w:r>
    </w:p>
    <w:p>
      <w:pPr>
        <w:pStyle w:val="ListBullet"/>
      </w:pPr>
      <w:r>
        <w:t>Εσωτερική απόδοση: αιτία στο άτομο.</w:t>
      </w:r>
    </w:p>
    <w:p>
      <w:pPr>
        <w:pStyle w:val="ListBullet"/>
      </w:pPr>
      <w:r>
        <w:t>Εξωτερική απόδοση: αιτία στην κατάσταση.</w:t>
      </w:r>
    </w:p>
    <w:p>
      <w:pPr>
        <w:pStyle w:val="ListBullet"/>
      </w:pPr>
      <w:r>
        <w:t>Σταθερότητα και ελεγξιμότητα επηρεάζουν ενοχή, θυμό και βοήθεια.</w:t>
      </w:r>
    </w:p>
    <w:p>
      <w:pPr>
        <w:pStyle w:val="Heading2"/>
      </w:pPr>
      <w:r>
        <w:t>Κλασικά μοντέλα</w:t>
      </w:r>
    </w:p>
    <w:p>
      <w:r>
        <w:t>Ο Heider θέτει τον άνθρωπο ως καθημερινό ψυχολόγο που ψάχνει αιτίες. Η θεωρία αντίστοιχων συμπερασμάτων προσπαθεί να εξηγήσει πότε συμπεραίνουμε διάθεση από πράξη. Το μοντέλο συμμεταβολής του Kelley χρησιμοποιεί συναίνεση, διακριτότητα και συνέπεια.</w:t>
      </w:r>
    </w:p>
    <w:p>
      <w:r>
        <w:t>Το εξεταστικό κλειδί είναι να ξέρεις ποια πληροφορία λείπει. Πολλές μεροληψίες προκύπτουν όταν βγάζουμε συμπέρασμα διάθεσης χωρίς επαρκή δεδομένα για κατάσταση και εναλλακτικές.</w:t>
      </w:r>
    </w:p>
    <w:p>
      <w:pPr>
        <w:pStyle w:val="ListBullet"/>
      </w:pPr>
      <w:r>
        <w:t>Συναίνεση: το κάνουν και άλλοι;</w:t>
      </w:r>
    </w:p>
    <w:p>
      <w:pPr>
        <w:pStyle w:val="ListBullet"/>
      </w:pPr>
      <w:r>
        <w:t>Διακριτότητα: το κάνει μόνο σε αυτό το ερέθισμα;</w:t>
      </w:r>
    </w:p>
    <w:p>
      <w:pPr>
        <w:pStyle w:val="ListBullet"/>
      </w:pPr>
      <w:r>
        <w:t>Συνέπεια: το κάνει σταθερά στον χρόνο;</w:t>
      </w:r>
    </w:p>
    <w:p>
      <w:pPr>
        <w:pStyle w:val="ListBullet"/>
      </w:pPr>
      <w:r>
        <w:t>Αντίστοιχο συμπέρασμα: από πράξη σε διάθεση, όταν η πράξη φαίνεται ελεύθερη και μη κοινή.</w:t>
      </w:r>
    </w:p>
    <w:p>
      <w:pPr>
        <w:pStyle w:val="Heading2"/>
      </w:pPr>
      <w:r>
        <w:t>Μεροληψίες απόδοσης</w:t>
      </w:r>
    </w:p>
    <w:p>
      <w:r>
        <w:t>Η θεμελιώδης πλάνη απόδοσης περιγράφει την τάση να υπερτονίζουμε εσωτερικές αιτίες και να υποτιμούμε καταστάσεις. Η διαφορά δράστη-παρατηρητή και η αυτοεξυπηρετική μεροληψία δείχνουν ότι η θέση μας μέσα στο γεγονός αλλάζει την εξήγηση.</w:t>
      </w:r>
    </w:p>
    <w:p>
      <w:r>
        <w:t>Οι μεροληψίες δεν είναι μόνο σφάλματα πληροφορίας. Μπορούν να προστατεύουν την αυτοεικόνα, να στηρίζουν ιδεολογίες ατομικής ευθύνης ή να νομιμοποιούν ανισότητες.</w:t>
      </w:r>
    </w:p>
    <w:p>
      <w:pPr>
        <w:pStyle w:val="ListBullet"/>
      </w:pPr>
      <w:r>
        <w:t>FAE: υπερβολή διάθεσης, υποτίμηση κατάστασης.</w:t>
      </w:r>
    </w:p>
    <w:p>
      <w:pPr>
        <w:pStyle w:val="ListBullet"/>
      </w:pPr>
      <w:r>
        <w:t>Actor-observer: για εμένα βλέπω κατάσταση, για τον άλλον χαρακτήρα.</w:t>
      </w:r>
    </w:p>
    <w:p>
      <w:pPr>
        <w:pStyle w:val="ListBullet"/>
      </w:pPr>
      <w:r>
        <w:t>Self-serving: επιτυχίες σε εμένα, αποτυχίες σε εξωτερικά αίτια.</w:t>
      </w:r>
    </w:p>
    <w:p>
      <w:pPr>
        <w:pStyle w:val="ListBullet"/>
      </w:pPr>
      <w:r>
        <w:t>Ultimate attribution error: ομαδικές αποδόσεις που συντηρούν προκατάληψη.</w:t>
      </w:r>
    </w:p>
    <w:p>
      <w:pPr>
        <w:pStyle w:val="Heading2"/>
      </w:pPr>
      <w:r>
        <w:t>Αποδόσεις, ευθύνη και ιδεολογία</w:t>
      </w:r>
    </w:p>
    <w:p>
      <w:r>
        <w:t>Οι αποδόσεις φτιάχνουν λογοδοσία. Όταν μια κοινωνική αποτυχία αποδίδεται μόνο σε ατομική προσπάθεια, οι δομικές συνθήκες εξαφανίζονται. Όταν όλα αποδίδονται μόνο στη δομή, χάνεται η πρακτική ευθύνη.</w:t>
      </w:r>
    </w:p>
    <w:p>
      <w:r>
        <w:t>Η κριτική ανάγνωση ζητά ισορροπία: να δούμε πώς οι εξηγήσεις χρησιμοποιούνται για να κατασκευάσουν υπαιτιότητα, αθωότητα, δικαίωμα βοήθειας ή τιμωρία.</w:t>
      </w:r>
    </w:p>
    <w:p>
      <w:pPr>
        <w:pStyle w:val="ListBullet"/>
      </w:pPr>
      <w:r>
        <w:t>Πρόσεξε τη γλώσσα: τεμπέλης, άτυχος, καταπιεσμένος, ανίκανος παράγουν διαφορετικές πολιτικές συνέπειες.</w:t>
      </w:r>
    </w:p>
    <w:p>
      <w:pPr>
        <w:pStyle w:val="ListBullet"/>
      </w:pPr>
      <w:r>
        <w:t>Στις εξετάσεις, σύνδεσε απόδοση με συναίσθημα και συμπεριφορά.</w:t>
      </w:r>
    </w:p>
    <w:p>
      <w:pPr>
        <w:pStyle w:val="Heading2"/>
      </w:pPr>
      <w:r>
        <w:t>Κριτικός φακός Dickerson</w:t>
      </w:r>
    </w:p>
    <w:p>
      <w:r>
        <w:t>Στο Dickerson, οι αποδόσεις δεν είναι απλώς μηχανισμός επεξεργασίας. Είναι τρόποι με τους οποίους οι άνθρωποι εξηγούν, απολογούνται, κατηγορούν και υπερασπίζονται θέσεις μέσα σε κοινωνικές αλληλεπιδράσεις.</w:t>
      </w:r>
    </w:p>
    <w:p>
      <w:r>
        <w:t>Άρα η καλή απάντηση δεν σταματά στο αν μια απόδοση είναι σωστή ή λανθασμένη. Ρωτά τι κάνει αυτή η απόδοση: ποιον καθιστά υπεύθυνο, ποια εναλλακτική αποκλείει και ποια κοινωνική τάξη στηρίζει.</w:t>
      </w:r>
    </w:p>
    <w:p>
      <w:pPr>
        <w:pStyle w:val="ListBullet"/>
      </w:pPr>
      <w:r>
        <w:t>SOS: οι αποδόσεις έχουν γνωστική και ρητορική λειτουργία.</w:t>
      </w:r>
    </w:p>
    <w:p>
      <w:pPr>
        <w:pStyle w:val="ListBullet"/>
      </w:pPr>
      <w:r>
        <w:t>Εξεταστικά: χρησιμοποίησε παραδείγματα καθημερινής λογοδοσίας.</w:t>
      </w:r>
    </w:p>
    <w:p>
      <w:pPr>
        <w:pStyle w:val="Heading1"/>
      </w:pPr>
      <w:r>
        <w:t>Κάρτες διαβάσματος</w:t>
      </w:r>
    </w:p>
    <w:p>
      <w:pPr>
        <w:spacing w:after="160"/>
      </w:pPr>
      <w:r>
        <w:t>Χρησιμοποίησε τις κάρτες για γρήγορη επανάληψη: πρώτα ο πυρήνας της έννοιας, μετά εφαρμογή, κριτική και παγίδα.</w:t>
      </w:r>
    </w:p>
    <w:p>
      <w:pPr>
        <w:pStyle w:val="Heading2"/>
      </w:pPr>
      <w:r>
        <w:t>εσωτερικές και εξωτερικές αποδόσεις</w:t>
      </w:r>
    </w:p>
    <w:p>
      <w:r>
        <w:rPr>
          <w:b/>
        </w:rPr>
        <w:t xml:space="preserve">Τι να θυμάμαι: </w:t>
      </w:r>
      <w:r>
        <w:t>Να διακριθεί αν η αιτία τοποθετείται στο άτομο ή στην κατάσταση.</w:t>
      </w:r>
    </w:p>
    <w:p>
      <w:r>
        <w:rPr>
          <w:b/>
        </w:rPr>
        <w:t xml:space="preserve">Πώς το χρησιμοποιώ σε απάντηση: </w:t>
      </w:r>
      <w:r>
        <w:t>Να δούμε πώς η αιτία αλλάζει ευθύνη, συναίσθημα και πιθανότητα βοήθειας.</w:t>
      </w:r>
    </w:p>
    <w:p>
      <w:r>
        <w:rPr>
          <w:b/>
        </w:rPr>
        <w:t xml:space="preserve">Κριτική ματιά: </w:t>
      </w:r>
      <w:r>
        <w:t>Να ερωτηθεί αν η ατομική απόδοση κρύβει θεσμικούς περιορισμούς.</w:t>
      </w:r>
    </w:p>
    <w:p>
      <w:r>
        <w:rPr>
          <w:b/>
        </w:rPr>
        <w:t xml:space="preserve">Μην το γράψεις έτσι: </w:t>
      </w:r>
      <w:r>
        <w:t>Να θεωρηθεί ότι μία αιτία αρκεί για ένα σύνθετο κοινωνικό γεγονός.</w:t>
      </w:r>
    </w:p>
    <w:p>
      <w:r>
        <w:rPr>
          <w:rFonts w:ascii="Calibri" w:hAnsi="Calibri" w:cs="Calibri"/>
          <w:color w:val="555555"/>
          <w:sz w:val="18"/>
        </w:rPr>
        <w:t>Πηγή: Διαλέξεις 6-7, Dickerson σελ. 178-225</w:t>
      </w:r>
    </w:p>
    <w:p>
      <w:pPr>
        <w:pStyle w:val="Heading2"/>
      </w:pPr>
      <w:r>
        <w:t>Heider και καθημερινός ψυχολόγος</w:t>
      </w:r>
    </w:p>
    <w:p>
      <w:r>
        <w:rPr>
          <w:b/>
        </w:rPr>
        <w:t xml:space="preserve">Τι να θυμάμαι: </w:t>
      </w:r>
      <w:r>
        <w:t>Να εξηγηθεί η ανάγκη κατανόησης και πρόβλεψης του κοινωνικού κόσμου.</w:t>
      </w:r>
    </w:p>
    <w:p>
      <w:r>
        <w:rPr>
          <w:b/>
        </w:rPr>
        <w:t xml:space="preserve">Πώς το χρησιμοποιώ σε απάντηση: </w:t>
      </w:r>
      <w:r>
        <w:t>Να αναλύσουμε ποια στοιχεία χρησιμοποιούνται αυθόρμητα ως αιτιακές ενδείξεις.</w:t>
      </w:r>
    </w:p>
    <w:p>
      <w:r>
        <w:rPr>
          <w:b/>
        </w:rPr>
        <w:t xml:space="preserve">Κριτική ματιά: </w:t>
      </w:r>
      <w:r>
        <w:t>Να μη θεωρηθεί ο καθημερινός ψυχολόγος ουδέτερος παρατηρητής χωρίς συμφέροντα.</w:t>
      </w:r>
    </w:p>
    <w:p>
      <w:r>
        <w:rPr>
          <w:b/>
        </w:rPr>
        <w:t xml:space="preserve">Μην το γράψεις έτσι: </w:t>
      </w:r>
      <w:r>
        <w:t>Να ταυτιστεί η καθημερινή εξήγηση με επιστημονική αλήθεια.</w:t>
      </w:r>
    </w:p>
    <w:p>
      <w:r>
        <w:rPr>
          <w:rFonts w:ascii="Calibri" w:hAnsi="Calibri" w:cs="Calibri"/>
          <w:color w:val="555555"/>
          <w:sz w:val="18"/>
        </w:rPr>
        <w:t>Πηγή: Διάλεξη 6</w:t>
      </w:r>
    </w:p>
    <w:p>
      <w:pPr>
        <w:pStyle w:val="Heading2"/>
      </w:pPr>
      <w:r>
        <w:t>αντίστοιχα συμπεράσματα</w:t>
      </w:r>
    </w:p>
    <w:p>
      <w:r>
        <w:rPr>
          <w:b/>
        </w:rPr>
        <w:t xml:space="preserve">Τι να θυμάμαι: </w:t>
      </w:r>
      <w:r>
        <w:t>Να εξεταστεί αν η πράξη ήταν ελεύθερη, μη κοινή και κοινωνικά ανεπιθύμητη.</w:t>
      </w:r>
    </w:p>
    <w:p>
      <w:r>
        <w:rPr>
          <w:b/>
        </w:rPr>
        <w:t xml:space="preserve">Πώς το χρησιμοποιώ σε απάντηση: </w:t>
      </w:r>
      <w:r>
        <w:t>Να αποφύγουμε συμπέρασμα χαρακτήρα όταν η κατάσταση επέβαλε την πράξη.</w:t>
      </w:r>
    </w:p>
    <w:p>
      <w:r>
        <w:rPr>
          <w:b/>
        </w:rPr>
        <w:t xml:space="preserve">Κριτική ματιά: </w:t>
      </w:r>
      <w:r>
        <w:t>Να ερωτηθεί ποια κοινωνικά σενάρια κάνουν μια πράξη να φαίνεται ελεύθερη.</w:t>
      </w:r>
    </w:p>
    <w:p>
      <w:r>
        <w:rPr>
          <w:b/>
        </w:rPr>
        <w:t xml:space="preserve">Μην το γράψεις έτσι: </w:t>
      </w:r>
      <w:r>
        <w:t>Να συμπεράνουμε διάθεση από κάθε παρατηρήσιμη πράξη.</w:t>
      </w:r>
    </w:p>
    <w:p>
      <w:r>
        <w:rPr>
          <w:rFonts w:ascii="Calibri" w:hAnsi="Calibri" w:cs="Calibri"/>
          <w:color w:val="555555"/>
          <w:sz w:val="18"/>
        </w:rPr>
        <w:t>Πηγή: Διάλεξη 6</w:t>
      </w:r>
    </w:p>
    <w:p>
      <w:pPr>
        <w:pStyle w:val="Heading2"/>
      </w:pPr>
      <w:r>
        <w:t>μοντέλο συμμεταβολής Kelley</w:t>
      </w:r>
    </w:p>
    <w:p>
      <w:r>
        <w:rPr>
          <w:b/>
        </w:rPr>
        <w:t xml:space="preserve">Τι να θυμάμαι: </w:t>
      </w:r>
      <w:r>
        <w:t>Να χρησιμοποιηθούν συναίνεση, διακριτότητα και συνέπεια.</w:t>
      </w:r>
    </w:p>
    <w:p>
      <w:r>
        <w:rPr>
          <w:b/>
        </w:rPr>
        <w:t xml:space="preserve">Πώς το χρησιμοποιώ σε απάντηση: </w:t>
      </w:r>
      <w:r>
        <w:t>Να εντοπιστεί ποιο μοτίβο πληροφοριών δείχνει ποια πιθανή αιτία.</w:t>
      </w:r>
    </w:p>
    <w:p>
      <w:r>
        <w:rPr>
          <w:b/>
        </w:rPr>
        <w:t xml:space="preserve">Κριτική ματιά: </w:t>
      </w:r>
      <w:r>
        <w:t>Να ερωτηθεί αν οι άνθρωποι έχουν πραγματικά πρόσβαση σε όλα αυτά τα δεδομένα.</w:t>
      </w:r>
    </w:p>
    <w:p>
      <w:r>
        <w:rPr>
          <w:b/>
        </w:rPr>
        <w:t xml:space="preserve">Μην το γράψεις έτσι: </w:t>
      </w:r>
      <w:r>
        <w:t>Να αποδοθεί αμέσως η αντίδραση στον χαρακτήρα επειδή είναι έντονη.</w:t>
      </w:r>
    </w:p>
    <w:p>
      <w:r>
        <w:rPr>
          <w:rFonts w:ascii="Calibri" w:hAnsi="Calibri" w:cs="Calibri"/>
          <w:color w:val="555555"/>
          <w:sz w:val="18"/>
        </w:rPr>
        <w:t>Πηγή: Διάλεξη 6</w:t>
      </w:r>
    </w:p>
    <w:p>
      <w:pPr>
        <w:pStyle w:val="Heading2"/>
      </w:pPr>
      <w:r>
        <w:t>θεμελιώδης πλάνη απόδοσης</w:t>
      </w:r>
    </w:p>
    <w:p>
      <w:r>
        <w:rPr>
          <w:b/>
        </w:rPr>
        <w:t xml:space="preserve">Τι να θυμάμαι: </w:t>
      </w:r>
      <w:r>
        <w:t>Να αναγνωριστεί υπερτονισμός διάθεσης και υποτίμηση κατάστασης.</w:t>
      </w:r>
    </w:p>
    <w:p>
      <w:r>
        <w:rPr>
          <w:b/>
        </w:rPr>
        <w:t xml:space="preserve">Πώς το χρησιμοποιώ σε απάντηση: </w:t>
      </w:r>
      <w:r>
        <w:t>Να επαναφέρουμε τις καταστασιακές πληροφορίες στην ερμηνεία.</w:t>
      </w:r>
    </w:p>
    <w:p>
      <w:r>
        <w:rPr>
          <w:b/>
        </w:rPr>
        <w:t xml:space="preserve">Κριτική ματιά: </w:t>
      </w:r>
      <w:r>
        <w:t>Να εξεταστεί αν η πλάνη στηρίζει ιδεολογία ατομικής ευθύνης.</w:t>
      </w:r>
    </w:p>
    <w:p>
      <w:r>
        <w:rPr>
          <w:b/>
        </w:rPr>
        <w:t xml:space="preserve">Μην το γράψεις έτσι: </w:t>
      </w:r>
      <w:r>
        <w:t>Να θεωρηθεί ότι οι εσωτερικές αιτίες είναι πάντα πιο βαθιές.</w:t>
      </w:r>
    </w:p>
    <w:p>
      <w:r>
        <w:rPr>
          <w:rFonts w:ascii="Calibri" w:hAnsi="Calibri" w:cs="Calibri"/>
          <w:color w:val="555555"/>
          <w:sz w:val="18"/>
        </w:rPr>
        <w:t>Πηγή: Διάλεξη 7</w:t>
      </w:r>
    </w:p>
    <w:p>
      <w:pPr>
        <w:pStyle w:val="Heading2"/>
      </w:pPr>
      <w:r>
        <w:t>δράστης-παρατηρητής</w:t>
      </w:r>
    </w:p>
    <w:p>
      <w:r>
        <w:rPr>
          <w:b/>
        </w:rPr>
        <w:t xml:space="preserve">Τι να θυμάμαι: </w:t>
      </w:r>
      <w:r>
        <w:t>Να συνδεθεί η διαφορά με οπτική θέση, διαθέσιμη πληροφορία και αυτοπροστασία.</w:t>
      </w:r>
    </w:p>
    <w:p>
      <w:r>
        <w:rPr>
          <w:b/>
        </w:rPr>
        <w:t xml:space="preserve">Πώς το χρησιμοποιώ σε απάντηση: </w:t>
      </w:r>
      <w:r>
        <w:t>Να εξεταστεί ποια στοιχεία βλέπει ο κάθε ρόλος.</w:t>
      </w:r>
    </w:p>
    <w:p>
      <w:r>
        <w:rPr>
          <w:b/>
        </w:rPr>
        <w:t xml:space="preserve">Κριτική ματιά: </w:t>
      </w:r>
      <w:r>
        <w:t>Να ερωτηθεί πώς οι κοινωνικές σχέσεις επιτρέπουν σε κάποιους να ορίζουν την εξήγηση.</w:t>
      </w:r>
    </w:p>
    <w:p>
      <w:r>
        <w:rPr>
          <w:b/>
        </w:rPr>
        <w:t xml:space="preserve">Μην το γράψεις έτσι: </w:t>
      </w:r>
      <w:r>
        <w:t>Να θεωρηθεί ότι ο δράστης απλώς δικαιολογείται και ο παρατηρητής βλέπει την αλήθεια.</w:t>
      </w:r>
    </w:p>
    <w:p>
      <w:r>
        <w:rPr>
          <w:rFonts w:ascii="Calibri" w:hAnsi="Calibri" w:cs="Calibri"/>
          <w:color w:val="555555"/>
          <w:sz w:val="18"/>
        </w:rPr>
        <w:t>Πηγή: Διάλεξη 7</w:t>
      </w:r>
    </w:p>
    <w:p>
      <w:pPr>
        <w:pStyle w:val="Heading2"/>
      </w:pPr>
      <w:r>
        <w:t>αυτοεξυπηρετική μεροληψία</w:t>
      </w:r>
    </w:p>
    <w:p>
      <w:r>
        <w:rPr>
          <w:b/>
        </w:rPr>
        <w:t xml:space="preserve">Τι να θυμάμαι: </w:t>
      </w:r>
      <w:r>
        <w:t>Να αναλυθεί προστασία αυτοεικόνας και διατήρηση θετικής ταυτότητας.</w:t>
      </w:r>
    </w:p>
    <w:p>
      <w:r>
        <w:rPr>
          <w:b/>
        </w:rPr>
        <w:t xml:space="preserve">Πώς το χρησιμοποιώ σε απάντηση: </w:t>
      </w:r>
      <w:r>
        <w:t>Να δούμε πότε η μεροληψία αυξάνεται λόγω απειλής.</w:t>
      </w:r>
    </w:p>
    <w:p>
      <w:r>
        <w:rPr>
          <w:b/>
        </w:rPr>
        <w:t xml:space="preserve">Κριτική ματιά: </w:t>
      </w:r>
      <w:r>
        <w:t>Να εξεταστεί αν η αυτοπροστασία είναι ατομική στρατηγική ή κοινωνικά αναμενόμενη λογοδοσία.</w:t>
      </w:r>
    </w:p>
    <w:p>
      <w:r>
        <w:rPr>
          <w:b/>
        </w:rPr>
        <w:t xml:space="preserve">Μην το γράψεις έτσι: </w:t>
      </w:r>
      <w:r>
        <w:t>Να εξηγηθούν όλες οι αποδόσεις επιτυχίας ως αντικειμενική αυτογνωσία.</w:t>
      </w:r>
    </w:p>
    <w:p>
      <w:r>
        <w:rPr>
          <w:rFonts w:ascii="Calibri" w:hAnsi="Calibri" w:cs="Calibri"/>
          <w:color w:val="555555"/>
          <w:sz w:val="18"/>
        </w:rPr>
        <w:t>Πηγή: Διάλεξη 7</w:t>
      </w:r>
    </w:p>
    <w:p>
      <w:pPr>
        <w:pStyle w:val="Heading2"/>
      </w:pPr>
      <w:r>
        <w:t>τελική πλάνη απόδοσης</w:t>
      </w:r>
    </w:p>
    <w:p>
      <w:r>
        <w:rPr>
          <w:b/>
        </w:rPr>
        <w:t xml:space="preserve">Τι να θυμάμαι: </w:t>
      </w:r>
      <w:r>
        <w:t>Να φανεί πώς οι αποδόσεις συντηρούν διομαδική προκατάληψη.</w:t>
      </w:r>
    </w:p>
    <w:p>
      <w:r>
        <w:rPr>
          <w:b/>
        </w:rPr>
        <w:t xml:space="preserve">Πώς το χρησιμοποιώ σε απάντηση: </w:t>
      </w:r>
      <w:r>
        <w:t>Να εξεταστεί αν η επιτυχία/αποτυχία αποδίδεται διαφορετικά ανά ομάδα.</w:t>
      </w:r>
    </w:p>
    <w:p>
      <w:r>
        <w:rPr>
          <w:b/>
        </w:rPr>
        <w:t xml:space="preserve">Κριτική ματιά: </w:t>
      </w:r>
      <w:r>
        <w:t>Να συνδεθεί η απόδοση με προστασία κοινωνικής ταυτότητας και ανισότητα.</w:t>
      </w:r>
    </w:p>
    <w:p>
      <w:r>
        <w:rPr>
          <w:b/>
        </w:rPr>
        <w:t xml:space="preserve">Μην το γράψεις έτσι: </w:t>
      </w:r>
      <w:r>
        <w:t>Να θεωρηθεί η προκατειλημμένη απόδοση απλό λάθος πληροφόρησης.</w:t>
      </w:r>
    </w:p>
    <w:p>
      <w:r>
        <w:rPr>
          <w:rFonts w:ascii="Calibri" w:hAnsi="Calibri" w:cs="Calibri"/>
          <w:color w:val="555555"/>
          <w:sz w:val="18"/>
        </w:rPr>
        <w:t>Πηγή: Διάλεξη 7 και ενότητα στερεοτύπων</w:t>
      </w:r>
    </w:p>
    <w:p>
      <w:pPr>
        <w:pStyle w:val="Heading2"/>
      </w:pPr>
      <w:r>
        <w:t>Weiner και ελεγξιμότητα</w:t>
      </w:r>
    </w:p>
    <w:p>
      <w:r>
        <w:rPr>
          <w:b/>
        </w:rPr>
        <w:t xml:space="preserve">Τι να θυμάμαι: </w:t>
      </w:r>
      <w:r>
        <w:t>Να συνδεθούν σταθερότητα και ελεγξιμότητα με θυμό, λύπηση και βοήθεια.</w:t>
      </w:r>
    </w:p>
    <w:p>
      <w:r>
        <w:rPr>
          <w:b/>
        </w:rPr>
        <w:t xml:space="preserve">Πώς το χρησιμοποιώ σε απάντηση: </w:t>
      </w:r>
      <w:r>
        <w:t>Να δούμε πώς η ίδια κατάσταση παράγει διαφορετική πολιτική στάση ανάλογα με την απόδοση.</w:t>
      </w:r>
    </w:p>
    <w:p>
      <w:r>
        <w:rPr>
          <w:b/>
        </w:rPr>
        <w:t xml:space="preserve">Κριτική ματιά: </w:t>
      </w:r>
      <w:r>
        <w:t>Να ερωτηθεί πότε η έννοια της ελεγξιμότητας χρησιμοποιείται ιδεολογικά.</w:t>
      </w:r>
    </w:p>
    <w:p>
      <w:r>
        <w:rPr>
          <w:b/>
        </w:rPr>
        <w:t xml:space="preserve">Μην το γράψεις έτσι: </w:t>
      </w:r>
      <w:r>
        <w:t>Να αντιμετωπιστεί η ελεγξιμότητα σαν αντικειμενική ιδιότητα χωρίς κοινωνική ερμηνεία.</w:t>
      </w:r>
    </w:p>
    <w:p>
      <w:r>
        <w:rPr>
          <w:rFonts w:ascii="Calibri" w:hAnsi="Calibri" w:cs="Calibri"/>
          <w:color w:val="555555"/>
          <w:sz w:val="18"/>
        </w:rPr>
        <w:t>Πηγή: Διάλεξη 7</w:t>
      </w:r>
    </w:p>
    <w:p>
      <w:pPr>
        <w:pStyle w:val="Heading2"/>
      </w:pPr>
      <w:r>
        <w:t>αποδόσεις ως λογοδοσία</w:t>
      </w:r>
    </w:p>
    <w:p>
      <w:r>
        <w:rPr>
          <w:b/>
        </w:rPr>
        <w:t xml:space="preserve">Τι να θυμάμαι: </w:t>
      </w:r>
      <w:r>
        <w:t>Να δούμε την απόδοση ως κοινωνική πράξη που κατανέμει ευθύνη.</w:t>
      </w:r>
    </w:p>
    <w:p>
      <w:r>
        <w:rPr>
          <w:b/>
        </w:rPr>
        <w:t xml:space="preserve">Πώς το χρησιμοποιώ σε απάντηση: </w:t>
      </w:r>
      <w:r>
        <w:t>Να αναλυθεί τι κάνει η εξήγηση μέσα στη συζήτηση.</w:t>
      </w:r>
    </w:p>
    <w:p>
      <w:r>
        <w:rPr>
          <w:b/>
        </w:rPr>
        <w:t xml:space="preserve">Κριτική ματιά: </w:t>
      </w:r>
      <w:r>
        <w:t>Να αμφισβητηθεί η ιδέα ότι η απόδοση είναι απλώς εσωτερική αιτιακή κρίση.</w:t>
      </w:r>
    </w:p>
    <w:p>
      <w:r>
        <w:rPr>
          <w:b/>
        </w:rPr>
        <w:t xml:space="preserve">Μην το γράψεις έτσι: </w:t>
      </w:r>
      <w:r>
        <w:t>Να διαβαστεί κάθε εξήγηση σαν ουδέτερη αναφορά αιτίων.</w:t>
      </w:r>
    </w:p>
    <w:p>
      <w:r>
        <w:rPr>
          <w:rFonts w:ascii="Calibri" w:hAnsi="Calibri" w:cs="Calibri"/>
          <w:color w:val="555555"/>
          <w:sz w:val="18"/>
        </w:rPr>
        <w:t>Πηγή: Dickerson σελ. 178-225</w:t>
      </w:r>
    </w:p>
    <w:p>
      <w:pPr>
        <w:pStyle w:val="Heading2"/>
      </w:pPr>
      <w:r>
        <w:t>πολιτικές συνέπειες των αποδόσεων</w:t>
      </w:r>
    </w:p>
    <w:p>
      <w:r>
        <w:rPr>
          <w:b/>
        </w:rPr>
        <w:t xml:space="preserve">Τι να θυμάμαι: </w:t>
      </w:r>
      <w:r>
        <w:t>Να συνδεθεί η αιτιακή εξήγηση με προτεινόμενη λύση και ηθική αξιολόγηση.</w:t>
      </w:r>
    </w:p>
    <w:p>
      <w:r>
        <w:rPr>
          <w:b/>
        </w:rPr>
        <w:t xml:space="preserve">Πώς το χρησιμοποιώ σε απάντηση: </w:t>
      </w:r>
      <w:r>
        <w:t>Να εξεταστεί ποιος ωφελείται από κάθε απόδοση.</w:t>
      </w:r>
    </w:p>
    <w:p>
      <w:r>
        <w:rPr>
          <w:b/>
        </w:rPr>
        <w:t xml:space="preserve">Κριτική ματιά: </w:t>
      </w:r>
      <w:r>
        <w:t>Να ρωτηθεί ποια εναλλακτική αιτία αποκλείεται από τον κυρίαρχο λόγο.</w:t>
      </w:r>
    </w:p>
    <w:p>
      <w:r>
        <w:rPr>
          <w:b/>
        </w:rPr>
        <w:t xml:space="preserve">Μην το γράψεις έτσι: </w:t>
      </w:r>
      <w:r>
        <w:t>Να θεωρηθεί ότι οι αποδόσεις δεν έχουν συνέπειες πέρα από την προσωπική γνώμη.</w:t>
      </w:r>
    </w:p>
    <w:p>
      <w:r>
        <w:rPr>
          <w:rFonts w:ascii="Calibri" w:hAnsi="Calibri" w:cs="Calibri"/>
          <w:color w:val="555555"/>
          <w:sz w:val="18"/>
        </w:rPr>
        <w:t>Πηγή: Dickerson σελ. 178-225</w:t>
      </w:r>
    </w:p>
    <w:p>
      <w:pPr>
        <w:pStyle w:val="Heading1"/>
      </w:pPr>
      <w:r>
        <w:t>Γρήγορη επανάληψη πριν το quiz</w:t>
      </w:r>
    </w:p>
    <w:p>
      <w:r>
        <w:t>Πρέπει να μπορείς:</w:t>
      </w:r>
    </w:p>
    <w:p>
      <w:pPr>
        <w:pStyle w:val="ListBullet"/>
      </w:pPr>
      <w:r>
        <w:t>Να εξηγείς το/την εσωτερικές και εξωτερικές αποδόσεις με παράδειγμα και όχι μόνο με ορισμό.</w:t>
      </w:r>
    </w:p>
    <w:p>
      <w:pPr>
        <w:pStyle w:val="ListBullet"/>
      </w:pPr>
      <w:r>
        <w:t>Να εξηγείς το/την Heider και καθημερινός ψυχολόγος με παράδειγμα και όχι μόνο με ορισμό.</w:t>
      </w:r>
    </w:p>
    <w:p>
      <w:pPr>
        <w:pStyle w:val="ListBullet"/>
      </w:pPr>
      <w:r>
        <w:t>Να εξηγείς το/την αντίστοιχα συμπεράσματα με παράδειγμα και όχι μόνο με ορισμό.</w:t>
      </w:r>
    </w:p>
    <w:p>
      <w:pPr>
        <w:pStyle w:val="ListBullet"/>
      </w:pPr>
      <w:r>
        <w:t>Να εξηγείς το/την μοντέλο συμμεταβολής Kelley με παράδειγμα και όχι μόνο με ορισμό.</w:t>
      </w:r>
    </w:p>
    <w:p>
      <w:pPr>
        <w:pStyle w:val="ListBullet"/>
      </w:pPr>
      <w:r>
        <w:t>Να εξηγείς το/την θεμελιώδης πλάνη απόδοσης με παράδειγμα και όχι μόνο με ορισμό.</w:t>
      </w:r>
    </w:p>
    <w:p>
      <w:pPr>
        <w:pStyle w:val="ListBullet"/>
      </w:pPr>
      <w:r>
        <w:t>Να εξηγείς το/την δράστης-παρατηρητής με παράδειγμα και όχι μόνο με ορισμό.</w:t>
      </w:r>
    </w:p>
    <w:p>
      <w:pPr>
        <w:pStyle w:val="ListBullet"/>
      </w:pPr>
      <w:r>
        <w:t>Να εξηγείς το/την αυτοεξυπηρετική μεροληψία με παράδειγμα και όχι μόνο με ορισμό.</w:t>
      </w:r>
    </w:p>
    <w:p>
      <w:pPr>
        <w:pStyle w:val="ListBullet"/>
      </w:pPr>
      <w:r>
        <w:t>Να εξηγείς το/την τελική πλάνη απόδοσης με παράδειγμα και όχι μόνο με ορισμό.</w:t>
      </w:r>
    </w:p>
    <w:p>
      <w:r>
        <w:t>Συχνές παγίδες:</w:t>
      </w:r>
    </w:p>
    <w:p>
      <w:pPr>
        <w:pStyle w:val="ListBullet"/>
      </w:pPr>
      <w:r>
        <w:t>Να θεωρηθεί ότι μία αιτία αρκεί για ένα σύνθετο κοινωνικό γεγονός.</w:t>
      </w:r>
    </w:p>
    <w:p>
      <w:pPr>
        <w:pStyle w:val="ListBullet"/>
      </w:pPr>
      <w:r>
        <w:t>Να ταυτιστεί η καθημερινή εξήγηση με επιστημονική αλήθεια.</w:t>
      </w:r>
    </w:p>
    <w:p>
      <w:pPr>
        <w:pStyle w:val="ListBullet"/>
      </w:pPr>
      <w:r>
        <w:t>Να συμπεράνουμε διάθεση από κάθε παρατηρήσιμη πράξη.</w:t>
      </w:r>
    </w:p>
    <w:p>
      <w:pPr>
        <w:pStyle w:val="ListBullet"/>
      </w:pPr>
      <w:r>
        <w:t>Να αποδοθεί αμέσως η αντίδραση στον χαρακτήρα επειδή είναι έντονη.</w:t>
      </w:r>
    </w:p>
    <w:p>
      <w:pPr>
        <w:pStyle w:val="ListBullet"/>
      </w:pPr>
      <w:r>
        <w:t>Να θεωρηθεί ότι οι εσωτερικές αιτίες είναι πάντα πιο βαθιές.</w:t>
      </w:r>
    </w:p>
    <w:p>
      <w:pPr>
        <w:pStyle w:val="ListBullet"/>
      </w:pPr>
      <w:r>
        <w:t>Να θεωρηθεί ότι ο δράστης απλώς δικαιολογείται και ο παρατηρητής βλέπει την αλήθεια.</w:t>
      </w:r>
    </w:p>
    <w:p>
      <w:pPr>
        <w:pStyle w:val="Heading1"/>
      </w:pPr>
      <w:r>
        <w:t>Χάρτης διαφανειών</w:t>
      </w:r>
    </w:p>
    <w:p>
      <w:pPr>
        <w:pStyle w:val="Heading2"/>
      </w:pPr>
      <w:r>
        <w:t>Διάλεξη 6: Αποδόσεις (1)</w:t>
      </w:r>
    </w:p>
    <w:p>
      <w:pPr>
        <w:pStyle w:val="ListBullet"/>
      </w:pPr>
      <w:r>
        <w:t>6.1: Αποδόσεις (1) Διδάσκων: Ευάγγελος Ντόντης</w:t>
      </w:r>
    </w:p>
    <w:p>
      <w:pPr>
        <w:pStyle w:val="ListBullet"/>
      </w:pPr>
      <w:r>
        <w:t>6.2: Αιτίες πολέμου στην Ουκρανία</w:t>
      </w:r>
    </w:p>
    <w:p>
      <w:pPr>
        <w:pStyle w:val="ListBullet"/>
      </w:pPr>
      <w:r>
        <w:t>6.3: Αιτίες πυρκαγιών</w:t>
      </w:r>
    </w:p>
    <w:p>
      <w:pPr>
        <w:pStyle w:val="ListBullet"/>
      </w:pPr>
      <w:r>
        <w:t>6.4: Αιτίες δυστυχήματος στα Τέμπη</w:t>
      </w:r>
    </w:p>
    <w:p>
      <w:pPr>
        <w:pStyle w:val="ListBullet"/>
      </w:pPr>
      <w:r>
        <w:t>6.5: Θεωρίες αιτιακών αποδόσεων Συγκλονιστικά γεγονότα αποτελούν συχνή πηγή προβληματισμού καθώς μας κάνουν να αναρωτηθούμε τι οδηγεί κάποιον στο να ενεργήσει με έναν τρόπο. Η θεωρία της αιτιακής απόδοσης προσπαθεί να εξηγήσει πώς προσδιορίζουμε το αίτιο ή τα αίτια...</w:t>
      </w:r>
    </w:p>
    <w:p>
      <w:pPr>
        <w:pStyle w:val="ListBullet"/>
      </w:pPr>
      <w:r>
        <w:t>6.6: Fritz Heider (1958) Η διαδικασία ανεύρεσης μιας αιτίας (ή απόδοση) αφορά το μέλημα του υποκειμένου της αντίληψης να καταστήσει τον κόσμο πιο «εύτακτο» και ελέγξιμο. «Αποτελεί μια σημαντική αρχή τόσο της ψυχολογίας του κοινού νου, όσο και της επιστημονικής θεωρ...</w:t>
      </w:r>
    </w:p>
    <w:p>
      <w:pPr>
        <w:pStyle w:val="ListBullet"/>
      </w:pPr>
      <w:r>
        <w:t>6.7: Fritz Heider (1958): Είμαστε όλοι απλοϊκοί ψυχολόγοι Στην καθημερινή μας σκέψη λειτουργούμε όπως οι επιστήμονες –λειτουργούμε ως «απλοϊκοί» επιστήμονες Κυριαρχη η αναπαρασταση του ατομου ως απλοϊκου επιστημονα : οι απλοι ανθρωποι αν και έχουν διαφορετικα κινητ...</w:t>
      </w:r>
    </w:p>
    <w:p>
      <w:pPr>
        <w:pStyle w:val="ListBullet"/>
      </w:pPr>
      <w:r>
        <w:t>6.8: Fritz Heider (1958): Είμαστε όλοι απλοϊκοί ψυχολόγοι «Στην ψυχολογία του κοινού νου (όπως και στην επιστημονική ψυχολογία) το αποτέλεσμα μιας πράξης μοιάζει να εξαρτάται από δυο σύνολα συνθηκών: παράγοντες μέσα στο άτομο και παράγοντες μέσα στο περιβάλλον ». Ε...</w:t>
      </w:r>
    </w:p>
    <w:p>
      <w:pPr>
        <w:pStyle w:val="ListBullet"/>
      </w:pPr>
      <w:r>
        <w:t>6.9: Fritz Heider (1958): Αποδόσεις ως αντίληψη Οι αποδόσεις λειτουργούν ως αντιληπτικές διαδικασίες, συχνά συμβαίνουν αυτόματα και διαμορφώνουν κοινωνικές κρίσεις (Heider, 1958). Νοητική μονάδα ατόμου-συμπεριφοράς Εκούσιες vs ακούσιες πράξεις εκούσιες πράξεις συνή...</w:t>
      </w:r>
    </w:p>
    <w:p>
      <w:pPr>
        <w:pStyle w:val="ListBullet"/>
      </w:pPr>
      <w:r>
        <w:t>6.10: Ο Ichheiser εντόπισε πως οι άνθρωποι εμφανίζουν μεροληψία κατά τη διατύπωση προδιαθεσικών (ή ατομικών) αποδόσεων Η μεροληψία αυτή δεν είναι απλώς ένα γνωστικό φαινόμενο που εντοπίζεται στον νου του ατόμου, αλλά μπορεί να γίνει αντιληπτή ως επακόλουθο της «ιδεο...</w:t>
      </w:r>
    </w:p>
    <w:p>
      <w:pPr>
        <w:pStyle w:val="ListBullet"/>
      </w:pPr>
      <w:r>
        <w:t>6.11: Gustav Ichheiser (1943): Η ατομικιστική εστίαση των κοινωνικών ψυχολόγων αυτό-αναπαράγεται Η κριτική του GI στον τρόπο έρευνας της ΚΨ: Οι ΚΨ ασχολούνται ερευνητικά με θέματα τα οποία ταιριάζουν με την συγκεκριμένη τους κατανόηση για το τι συνιστά μια «επακριβή...</w:t>
      </w:r>
    </w:p>
    <w:p>
      <w:pPr>
        <w:pStyle w:val="ListBullet"/>
      </w:pPr>
      <w:r>
        <w:t>6.12: Οι επίγονοι Ο μάλλον πιο ριζοσπαστικός Gustav Ichheiser συνήθως παραβλέπεται . Ταυτόχρονα, το πεδίο που ανέπτυξε ο Heider (1958) στενεύει . Έλλειψη έμφασης στην ψυχολογία της καθημερινής ζωής. Οι επίγονοί του περιόρισαν την εστίασή τους στους ατομικούς γνωστικ...</w:t>
      </w:r>
    </w:p>
    <w:p>
      <w:pPr>
        <w:pStyle w:val="ListBullet"/>
      </w:pPr>
      <w:r>
        <w:t>6.13: Jones &amp; Davis (1965): Θεωρία των επαγωγικών αντιστοιχιών Πως αντιλαμβανόμαστε συγκεκριμένες συμπεριφορές; Τι σημαίνουν για τις προδιαθέσεις των δραστών; Όταν οι ανθρωποι ερμηνευουν μια συμπεριφορα επιζητούν να βγαλουν συμπερασματα για την προσωπικοτητα του δρα...</w:t>
      </w:r>
    </w:p>
    <w:p>
      <w:pPr>
        <w:pStyle w:val="ListBullet"/>
      </w:pPr>
      <w:r>
        <w:t>6.14: Jones &amp; Davis (1965): Θεωρία των επαγωγικών αντιστοιχιών Αποδόσεις ως επαγωγές / εξαγωγή συμπερασμάτων για άτομο Για παράδειγμα, η επιλογή δωρεάς σε φιλανθρωπικό ίδρυμα αντί για προσωπικά έξοδα υποδηλώνει αλτρουισμό ιδιαίτερα εάν η επιλογή δεν περιορίζεται από...</w:t>
      </w:r>
    </w:p>
    <w:p>
      <w:pPr>
        <w:pStyle w:val="ListBullet"/>
      </w:pPr>
      <w:r>
        <w:t>6.15: Στάδια και αρχές της Θεωρίας των Επαγωγ. Αντιστοιχιών Έχει επ ιλεχθεί ελεύθερ α η πράξη; Επ ίγνωση συνε πειών, επιλογή του να μην δράσει κανείς με αυτό τον τρόπο Είν αι η πράξη κοινωνικά επιθυμητή; Υπ άρχουν κοινωνικές νόρμες ενάντι α; Πχ. Δυν ατή μουσική στις...</w:t>
      </w:r>
    </w:p>
    <w:p>
      <w:pPr>
        <w:pStyle w:val="ListBullet"/>
      </w:pPr>
      <w:r>
        <w:t>6.16: Κριτικές της Θεωρίας των Επαγωγ. Αντιστοιχιών Είναι η προθετικότητα αναγκαια και επαρκης συνθηκη για να προβούμε σε αντιστοιχιες με χαρακτηριστικα του δραστη (π.χ. ερμηνεια πραξεων που θεωρουνται ‘ατυχηματα’); Σχετικα με τον κανονα των μη κοινων αποτελεσματων…...</w:t>
      </w:r>
    </w:p>
    <w:p>
      <w:pPr>
        <w:pStyle w:val="ListBullet"/>
      </w:pPr>
      <w:r>
        <w:t>6.17: Kelley (1967, 1973): Το Μοντέλο της Συνδιακύμανσης Το μοντέλο συνδιακύμανσης παρομοίασε την απόδοση με την επιστημονική συλλογιστική με έναν επαγωγικό τρόπο Bασική υπόθεση : όταν αναζητούμε τα αίτια ενός γεγονότος παρατηρούμε τη συνδιακύμανσή του με διάφορους ...</w:t>
      </w:r>
    </w:p>
    <w:p>
      <w:pPr>
        <w:pStyle w:val="ListBullet"/>
      </w:pPr>
      <w:r>
        <w:t>6.18: Kelley (1967, 1973): Το Μοντέλο της Συνδιακύμανσης Σύμφωνα με τη θεωρία κατά την απόδοση αιτίων οι άνθρωποι χρησιμοποιούν είδη πληροφοριών που εντάσσονται στις εξής κατηγορίες: Είναι σχετικές με τα άτομα ( ομοφωνία : άλλα άτομα συμπεριφέρονται με τον ίδιο τρόπ...</w:t>
      </w:r>
    </w:p>
    <w:p>
      <w:pPr>
        <w:pStyle w:val="ListBullet"/>
      </w:pPr>
      <w:r>
        <w:t>6.19: Πχ. Αρνητική κριτική καθηγητή σας σε μια εργασία σας. Φταίει ο δρων (εσωτερική απόδοση) ή η εργασία (εξωτερική);</w:t>
      </w:r>
    </w:p>
    <w:p>
      <w:pPr>
        <w:pStyle w:val="ListBullet"/>
      </w:pPr>
      <w:r>
        <w:t>6.20: Παράδειγμα: «Ο Γιάννης γελάει με τον κωμικό» (Κοκκινάκη, 2005) Ομοφωνία Μόνο ο Γ. γελά με τον κωμικό ή γελάνε όλοι μαζί του; Συνέπεια Ο Γ. γελά πάντα με τον κωμικό ή μερικές μόνο φορές; Διακριτότητα Ο Γ. γελά με τα πάντα ή μόνο με τον συγκεκριμένο κωμικό; ΑΠΟΔ...</w:t>
      </w:r>
    </w:p>
    <w:p>
      <w:pPr>
        <w:pStyle w:val="ListBullet"/>
      </w:pPr>
      <w:r>
        <w:t>6.21: Κριτική Μοντέλου Συνδιακύμανσης Στην πειραματικη συνθηκη οι πληροφοριες ( που αφορουν στη συναινεση, συνεπεια, διακριτοτητα) δινονται στους συμμετέχοντες. Κατα ποσο ομως εχουμε διαθεσιμες η αναζητουμε αντιστοιχες πληροφοριες στην καθημερινη μας ζωη; Κατα ποσο ...</w:t>
      </w:r>
    </w:p>
    <w:p>
      <w:pPr>
        <w:pStyle w:val="ListBullet"/>
      </w:pPr>
      <w:r>
        <w:t>6.22: Το μοντέλο της διαμόρφωσης Ο ίδιος ο Kelley (1972) αναγνωρίζει ότι το μοντέλο ANOVA είναι εξιδανικευμένο και στις περισσότερες περιπτώσεις δεν έχουμε τη δυνατότητα και την πολυτέλεια πολλαπλών παρατηρήσεων - η απλή, καθημερινή ζωή διαφέρει από τα πειράματα εργ...</w:t>
      </w:r>
    </w:p>
    <w:p>
      <w:pPr>
        <w:pStyle w:val="ListBullet"/>
      </w:pPr>
      <w:r>
        <w:t>6.23: Αναστοχασμός Σκεφτείτε ένα εξαιρετικά εύκολο και προβλέψιμο επίτευγμά σας και ένα που ήταν απίστευτα δύσκολο και ίσως απροσδόκητο . Ας υποθέσουμε τώρα ότι πρέπει να σκεφτείτε και να εντοπίσετε τι σας επέτρεψε να τα πετύχετε. Θεωρείτε ότι τα επιτεύγματα που κατ...</w:t>
      </w:r>
    </w:p>
    <w:p>
      <w:pPr>
        <w:pStyle w:val="ListBullet"/>
      </w:pPr>
      <w:r>
        <w:t>6.24: Το μοντέλο της διαμόρφωσης Το σχήμα των πολλαπλών ικανών αιτίων και το σχήμα των πολλαπλών αναγκαίων αιτίων Η συγκεκριμένη θεωρία κατηγορείται ότι ούτε εμπειρική απόδειξη βρήκε ούτε κατάφερε να προτείνει ένα ρεαλιστικό μοντέλο απόδοσης αιτιότητας</w:t>
      </w:r>
    </w:p>
    <w:p>
      <w:pPr>
        <w:pStyle w:val="ListBullet"/>
      </w:pPr>
      <w:r>
        <w:t>6.25: Weiner (1985, 1986): Αποδόσεις και προσωπικός έλεγχος Μια βασικη διακριση Heider (1958): Διάκριση αιτίων σε εσωτερικά και εξωτερικά : μια θεωρία ερμηνείας του κοινωνικού κόσμου, απόδοσης αιτίων για παρατηρούμενα γεγονότα και συμπεριφορές (των άλλων) Rotter (19...</w:t>
      </w:r>
    </w:p>
    <w:p>
      <w:pPr>
        <w:pStyle w:val="ListBullet"/>
      </w:pPr>
      <w:r>
        <w:t>6.26: Weiner (1985, 1986): Αποδόσεις και προσωπικός έλεγχος Έμφαση του Weiner στα κίνητρα επιτυχίας και επιμονής Έδρα απόδοσης/αιτιότητας Εσωτερική (πχ. Προσπάθεια, ταλέντο) Εξωτερική (πχ. τύχη) Σταθερότητα Σταθερό αίτιο (ικανότητα, δυσκολία έργου) Μεταβαλλόμενο αίτ...</w:t>
      </w:r>
    </w:p>
    <w:p>
      <w:pPr>
        <w:pStyle w:val="ListBullet"/>
      </w:pPr>
      <w:r>
        <w:t>6.27: Ερμηνεία επιτυχίας ή αποτυχίας Η κατηγοριοποίηση των αιτίων πρέπει να γίνεται από το δράστη (όχι τον ερευνητή) Η έδρα αιτιότητας συνδέεται με την αυτοεκτίμηση και την υπερηφάνεια Η σταθερότητα συνδέεται με την προσδοκία επανάληψης ενός αποτελέσματος Η δυνατότη...</w:t>
      </w:r>
    </w:p>
    <w:p>
      <w:pPr>
        <w:pStyle w:val="ListBullet"/>
      </w:pPr>
      <w:r>
        <w:t>6.28: Εφαρμογές της θεωρίας της απόδοσης αιτίων: απόδοση και ικανοποίηση από τη σχέση Η ικανοποίηση από τη σχέση μπορεί να αντικατοπτρίζεται στο είδος της απόδοσης ή ακόμη και να διαμορφώνεται από το εάν κάνουμε εσωτερικές ή εξωτερικές αποδόσεις για την αρνητική συμ...</w:t>
      </w:r>
    </w:p>
    <w:p>
      <w:pPr>
        <w:pStyle w:val="ListBullet"/>
      </w:pPr>
      <w:r>
        <w:t>6.29: Απόδοση και διαπροσωπικές σχέσεις Οι Stander και συν. (2001) υποστήριξαν ότι τα ζευγάρια σε συγκρουσιακές σχέσεις κάνουν αποδόσεις που «συντηρούν τη δυσφορία» . Οι «αποδόσεις που συντηρούν τη δυσφορία» περιλαμβάνουν: την απόδοση της αρνητικής συμπεριφοράς του/...</w:t>
      </w:r>
    </w:p>
    <w:p>
      <w:pPr>
        <w:pStyle w:val="ListBullet"/>
      </w:pPr>
      <w:r>
        <w:t>6.30: Τέλος 1ου μέρους :)</w:t>
      </w:r>
    </w:p>
    <w:p>
      <w:pPr>
        <w:pStyle w:val="ListBullet"/>
      </w:pPr>
      <w:r>
        <w:t>6.31: Μεροληψίες απόδοσης</w:t>
      </w:r>
    </w:p>
    <w:p>
      <w:pPr>
        <w:pStyle w:val="ListBullet"/>
      </w:pPr>
      <w:r>
        <w:t>6.32: Θεμελιώδες Σφάλμα Απόδοσης (Fundamental Attribution Error) ή μεροληψία αντιστοιχίας Μεροληψίες απόδοσης: Στρεβλώσεις ή σφάλματα που παρουσιάζονται κατά την διαδικασία μιας απόδοσης ΘΣΑ: Σφάλμα ή μεροληψία ; Ο όρος ΘΣΑ ανήκει στον Ross (1977) και προσδιορίζεται...</w:t>
      </w:r>
    </w:p>
    <w:p>
      <w:pPr>
        <w:pStyle w:val="ListBullet"/>
      </w:pPr>
      <w:r>
        <w:t>6.33: Το πείραμα των Jones &amp; Harris (1967) Στο πείραμα οι συμμετέχοντες διάβασαν ένα δοκίμιο για την Κούβα του Φιντέλ Κάστρο. Οι συμμετέχοντες πληροφορήθηκαν ότι τα δοκίμια ήταν απαντήσεις σε εξετάσεις ενός μαθήματος πολιτικής επιστήμης Ο κάθε συμμετέχων διάβαζε ένα...</w:t>
      </w:r>
    </w:p>
    <w:p>
      <w:pPr>
        <w:pStyle w:val="ListBullet"/>
      </w:pPr>
      <w:r>
        <w:t>6.34: Το πείραμα των Jones &amp; Harris (1967) Ωστόσο υπ άρχει και έν ας δεύτερος πειραματικός χειρισμός! Σε κα θεμιά από τις π ροηγούμενες συνθήκες ( θετική /α ρνητική α ξιολόγηση ) οι συμμετέχοντες χωρίστηκ αν επίσης σε δύο ομάδες: σε α υτούς π ου π ληροφορήθηκ αν ότι...</w:t>
      </w:r>
    </w:p>
    <w:p>
      <w:pPr>
        <w:pStyle w:val="ListBullet"/>
      </w:pPr>
      <w:r>
        <w:t>6.35: Το πείραμα των Jones &amp; Harris (1967) Υπέρ του Κάστρο Ελεύθερη επιλογή Κατά του Κάστρο Ελεύθερη επιλογή Υπέρ του Κάστρο Χωρίς ελεύθερη επιλογή Κατά του Κάστρο Χωρίς ελεύθερη επιλογή</w:t>
      </w:r>
    </w:p>
    <w:p>
      <w:pPr>
        <w:pStyle w:val="ListBullet"/>
      </w:pPr>
      <w:r>
        <w:t xml:space="preserve">6.36: </w:t>
      </w:r>
    </w:p>
    <w:p>
      <w:pPr>
        <w:pStyle w:val="ListBullet"/>
      </w:pPr>
      <w:r>
        <w:t xml:space="preserve">6.37: </w:t>
      </w:r>
    </w:p>
    <w:p>
      <w:pPr>
        <w:pStyle w:val="ListBullet"/>
      </w:pPr>
      <w:r>
        <w:t>6.38: Αποτελέσματα Πρόβλεψη ερευνητών πως οι υψηλότεροι μέσοι όροι θα συγκεντρωνόταν στη συνθήκη : δοκίμιο υπέρ του Κάστρο με δυνατότητα επιλογής της αξιολογικής κατεύθυνσης από το συγγραφέα - όπως και έγινε. Ωστόσο το σημαντικό ήταν ότι οι μέσοι όροι παρέμειναν υψη...</w:t>
      </w:r>
    </w:p>
    <w:p>
      <w:pPr>
        <w:pStyle w:val="ListBullet"/>
      </w:pPr>
      <w:r>
        <w:t>6.39: Ερμηνείες του ΘΣΑ Εστίαση της προσοχής και αντιληπτικό πεδίο Heider (1958): Η συμπεριφορά και όχι οι συνθήκες κυριαρχεί στο αντιληπτικό πεδίο Γνωστικοί παράγοντες Οι γνωστικές ερμηνείες του ΘΣΑ υπογραμμίζουν περιορισμούς στην επεξεργασία των πληροφοριών . Οι R...</w:t>
      </w:r>
    </w:p>
    <w:p>
      <w:pPr>
        <w:pStyle w:val="ListBullet"/>
      </w:pPr>
      <w:r>
        <w:t>6.40: Ερμηνείες του ΘΣΑ Κάνουμε αποδόσεις που υποστηρίζουν την ιδέα ενός δίκαιου κόσμου Σύμφωνα με την παραδοσιακή οπτική, οι αποδόσεις αφορμώνται κυρίως από «κακά» παρά «καλά» αποτελέσματα . Η πίστη σε έναν δίκαιο κόσμο μπορεί να σημαίνει ότι πολλές αποδόσεις για α...</w:t>
      </w:r>
    </w:p>
    <w:p>
      <w:pPr>
        <w:pStyle w:val="ListBullet"/>
      </w:pPr>
      <w:r>
        <w:t>6.41: Ερμηνείες του ΘΣΑ (Πολιτισμικοί παράγοντες) Nisbett και Ross (1980): εξέτασαν τις πιθανές πολιτιστικές επιρροές που συνδέουν το ΘΣΑ με την «κοσμοθεωρία της αποκαλούμενης προτεσταντικής ηθικής» . Διαπολιτισμικές έρευνες έχουν δείξει ότι το ΘΣΑ δεν είναι ή είναι...</w:t>
      </w:r>
    </w:p>
    <w:p>
      <w:pPr>
        <w:pStyle w:val="ListBullet"/>
      </w:pPr>
      <w:r>
        <w:t>6.42: Πόσο θεμελιώδες είναι το ΘΣΑ; Η διαπολιτισμική έρευνα που αναφέρεται παραπάνω δεν προτείνει μόνο πιθανές εξηγήσεις για το ΘΣΑ (όσον αφορά τις πολιτισμικές πεποιθήσεις), αλλά αμφισβητεί επίσης και το πόσο θεμελιώδες είναι. Τέτοια πολιτισμικά δεδομένα κατηγόρησα...</w:t>
      </w:r>
    </w:p>
    <w:p>
      <w:pPr>
        <w:pStyle w:val="ListBullet"/>
      </w:pPr>
      <w:r>
        <w:t>6.43: Ερευνητικά ευρήματα</w:t>
      </w:r>
    </w:p>
    <w:p>
      <w:pPr>
        <w:pStyle w:val="ListBullet"/>
      </w:pPr>
      <w:r>
        <w:t>6.44: Feagin (1972) Poverty: We still believe that God helps those who help themselves. Η έρευνα του Feagin πραγματοποιήθηκε στις ΗΠΑ στις αρχές της δεκαετίας του 1970, σε μια περίοδο έντονων κοινωνικών ανισοτήτων, διεκδικήσεων πολιτικών δικαιωμάτων, και επέκτασης (...</w:t>
      </w:r>
    </w:p>
    <w:p>
      <w:pPr>
        <w:pStyle w:val="ListBullet"/>
      </w:pPr>
      <w:r>
        <w:t>6.45: Feagin (1972) Ο Feagin ταξινόμησε τις εξηγήσεις της φτώχειας σε τρεις βασικούς τύπους: Ατομικιστικές αποδόσεις (Individualistic attributions) Έλλειψη προσπάθειας, τεμπελιά, ηθική, κακές προσωπικές επιλογές Δομικές αποδόσεις (Structural attributions) Ανεργία, χ...</w:t>
      </w:r>
    </w:p>
    <w:p>
      <w:pPr>
        <w:pStyle w:val="ListBullet"/>
      </w:pPr>
      <w:r>
        <w:t>6.46: Feagin (1972) Κυρίαρχο εύρημα Η πλειονότητα των ερωτηθέντων απέδιδε τη φτώχεια κυρίως σε ατομικά αίτια. «Οι φτωχοί δεν προσπαθούν αρκετά» «Αν δούλευαν σκληρότερα, δεν θα ήταν φτωχοί» Οι δομικές εξηγήσεις (ανισότητες, κοινωνικό σύστημα) εμφανίζονταν λιγότερο συ...</w:t>
      </w:r>
    </w:p>
    <w:p>
      <w:pPr>
        <w:pStyle w:val="ListBullet"/>
      </w:pPr>
      <w:r>
        <w:t>6.47: Feagin (1972) Η μελέτη του Feagin αποτελεί εμβληματικό παράδειγμα: Έσωτερικής απόδοσης αιτιότητας Η φτώχεια αποδίδεται σε χαρακτήρα, κίνητρα, ατομική ευθύνη. Θεμελιώδους Σφάλματος Απόδοσης Οι παρατηρητές υπερεκτιμούν τις εσωτερικές αιτίες, υποτιμούν τις κοινων...</w:t>
      </w:r>
    </w:p>
    <w:p>
      <w:pPr>
        <w:pStyle w:val="ListBullet"/>
      </w:pPr>
      <w:r>
        <w:t>6.48: Crandall: παχυσαρκία και ευθύνη Prejudice against fat people: Ideology and self-interest. Παχυσαρκία στο πεδίο του κοινωνικού στίγματος, αλλά διαφοροποίηση από άλλες στιγματισμένες κατηγορίες (π.χ. φυλή, φύλο), επειδή: θεωρείται ελεγχόμενη κατάσταση αποδίδεται...</w:t>
      </w:r>
    </w:p>
    <w:p>
      <w:pPr>
        <w:pStyle w:val="ListBullet"/>
      </w:pPr>
      <w:r>
        <w:t>6.49: Crandall: παχυσαρκία και ευθύνη Πώς εξηγούν οι άνθρωποι την παχυσαρκία; Πώς αυτές οι αποδόσεις συνδέονται με προκατάληψη, κοινωνικές αποστάσεις, πολιτικές στάσεις; Ποιος είναι ο ρόλος της ιδεολογίας (π.χ. ατομικισμός, εργασιακή ηθική); Δείγμα Φοιτητές και ενήλ...</w:t>
      </w:r>
    </w:p>
    <w:p>
      <w:pPr>
        <w:pStyle w:val="ListBullet"/>
      </w:pPr>
      <w:r>
        <w:t>6.50: Crandall: παχυσαρκία και ευθύνη (α) Ισχυρές εσωτερικές αποδόσεις αιτιότητας Η παχυσαρκία αποδόθηκε κυρίως σε έλλειψη αυτοελέγχου, τεμπελιά, υπερφαγία, «κακές επιλογές» Οι βιολογικοί , κοινωνικοί και περιβαλλοντικοί παράγοντες υποτιμήθηκαν συστηματικά. (β) Ενοχ...</w:t>
      </w:r>
    </w:p>
    <w:p>
      <w:pPr>
        <w:pStyle w:val="ListBullet"/>
      </w:pPr>
      <w:r>
        <w:t>6.51: Σύνδεση με τη Θεωρία Απόδοσης Αιτιότητας (Weiner) Σύμφωνα με το μοντέλο του Weiner, η παχυσαρκία διέπεται από εσωτερική αιτιότητα (πχ. χαρακτήρας), υψηλό προσωπικό έλεγχο, και από σταθερότητα. Αυτή η τριάδα οδηγεί σε θυμό, τιμωρητικές κοινωνικές στάσεις, αποδο...</w:t>
      </w:r>
    </w:p>
    <w:p>
      <w:pPr>
        <w:pStyle w:val="ListBullet"/>
      </w:pPr>
      <w:r>
        <w:t>6.52: Άλλα παραδείγματα από την καθημερινή ζωή;</w:t>
      </w:r>
    </w:p>
    <w:p>
      <w:pPr>
        <w:pStyle w:val="ListBullet"/>
      </w:pPr>
      <w:r>
        <w:t>6.53: Τέλος 1ης διάλεξης για τις αποδόσεις Ιστορικές φιγούρες (Heider, Ichheiser) Κλασικά μοντέλα αποδόσεων (πχ. Επαγωγικές αντιστοιχίες, συνδιακύμανση, διαμόρφωση, προσωπικός έλεγχος) Κλασικά πειράματα (πχ. ΘΣΑ) Μεροληψίες και σφάλματα Επόμενη διάλεξη : Μεροληψίες ...</w:t>
      </w:r>
    </w:p>
    <w:p>
      <w:pPr>
        <w:pStyle w:val="Heading2"/>
      </w:pPr>
      <w:r>
        <w:t>Διάλεξη 7: Αποδόσεις (2)</w:t>
      </w:r>
    </w:p>
    <w:p>
      <w:pPr>
        <w:pStyle w:val="ListBullet"/>
      </w:pPr>
      <w:r>
        <w:t>7.1: Α π οδόσεις (2) Διδάσκων: Ευάγγελος Ντόντης</w:t>
      </w:r>
    </w:p>
    <w:p>
      <w:pPr>
        <w:pStyle w:val="ListBullet"/>
      </w:pPr>
      <w:r>
        <w:t>7.2: Μεροληψίες απόδοσης</w:t>
      </w:r>
    </w:p>
    <w:p>
      <w:pPr>
        <w:pStyle w:val="ListBullet"/>
      </w:pPr>
      <w:r>
        <w:t>7.3: Διαφορά δρώντος-παρατηρητή (Jones &amp; Nisbett, 1972)</w:t>
      </w:r>
    </w:p>
    <w:p>
      <w:pPr>
        <w:pStyle w:val="ListBullet"/>
      </w:pPr>
      <w:r>
        <w:t>7.4: Διαφορά δρώντος-παρατηρητή (Jones &amp; Nisbett, 1972) Οι δ ρώντες τείνουν να αποδίδουν τις πράξεις τους σε παράγοντες που συνδέονται με τις καταστάσεις ενώ οι π αρατηρητές αποδίδουν τις ίδιες πράξεις σε σταθερές προδιαθέσεις . Εξηγούμε τις δράσεις μας με όρους εξ...</w:t>
      </w:r>
    </w:p>
    <w:p>
      <w:pPr>
        <w:pStyle w:val="ListBullet"/>
      </w:pPr>
      <w:r>
        <w:t>7.5: Ερώτημα Θα φορούσατε αυτή την πινακίδα για 30 λεπτά; Τι θα έκαναν οι άλλοι;</w:t>
      </w:r>
    </w:p>
    <w:p>
      <w:pPr>
        <w:pStyle w:val="ListBullet"/>
      </w:pPr>
      <w:r>
        <w:t>7.6: Το φαινόμενο της πλασματικής συναίνεσης Οι άνθρωποι θεωρούν την προσωπική τους συμπεριφορά αντιπροσωπευτική και υποθέτουν πως και άλλοι συμπεριφέρονται με παρόμοιο τρόπο σε παρομοιες συνθήκες Φαινόμενο πλασματικής συναίνεσης : Η θεώρηση της δικής μας συμπεριφο...</w:t>
      </w:r>
    </w:p>
    <w:p>
      <w:pPr>
        <w:pStyle w:val="ListBullet"/>
      </w:pPr>
      <w:r>
        <w:t>7.7: Το φαινόμενο της πλασματικής συναίνεσης Green &amp; House (1977): Ερώτημα σε φοιτητές. Όσοι συμφώνησαν υπέθεσαν πως το 62% των συμφοιτητών τους επίσης θα το έκανε Όσοι διαφώνησαν υπέθεσαν πως το 67% επίσης θα αρνούνταν Γιατί; Κίνητρο για επικύρωση απόψεων Προσωπικ...</w:t>
      </w:r>
    </w:p>
    <w:p>
      <w:pPr>
        <w:pStyle w:val="ListBullet"/>
      </w:pPr>
      <w:r>
        <w:t>7.8: Αυτοεξυπηρετικές μεροληψίες (ΑΜ) ΑΜ: διαστρεβλώσεις της απόδοσης που προστατεύουν ή ενδυναμώνουν την αυτοεκτίμηση ή την αυτοαντίληψη. Γιατί; Κίνητρο διατήρησης θετικής αυτοεικόνας (βλ. Μοντέλο κοινωνικού στοχαστή με τακτικές βάσει κινήτρων) → αποδόσεις δια μέσ...</w:t>
      </w:r>
    </w:p>
    <w:p>
      <w:pPr>
        <w:pStyle w:val="ListBullet"/>
      </w:pPr>
      <w:r>
        <w:t>7.9: Αυτοεξυπηρετικές μεροληψίες (ΑΜ) Άτομα με χαμηλή αυτοεκτίμηση δεν προστατεύουν τους εαυτούς τους μέσω εξωτερικών αποδόσεων για τυχόν αποτυχίες Αυτοϋπονόμευση : Η δημόσια προκαταβολική έκφραση εξωτερικών αποδόσεων για την αναμενόμενη αποτυχία ή χαμηλή επίδοση Κ...</w:t>
      </w:r>
    </w:p>
    <w:p>
      <w:pPr>
        <w:pStyle w:val="ListBullet"/>
      </w:pPr>
      <w:r>
        <w:t>7.10: Αυτοεξυπηρετικές μεροληψίες (ΑΜ) Μεροληψία αποτελέσματος και α πόδοση ευθύνης: απόδοση μεγαλύτερου μεριδίου ευθύνης σε άτομα εμπλεκόμενα σε πιο σοβαρά ατυχήματα παρά σε πιο ανώδυνα πχ. Ευθύνη οδηγού για τροχαίο με μια σπασμένη πινακίδα vs. με πολλαπλούς τραυμα...</w:t>
      </w:r>
    </w:p>
    <w:p>
      <w:pPr>
        <w:pStyle w:val="ListBullet"/>
      </w:pPr>
      <w:r>
        <w:t>7.11: Αυτοεξυπηρετικές μεροληψίες (ΑΜ) Πίστη σε ένα δίκαιο κόσμο Πίστη σε δίκαιο κόσμο: Πεποίθηση πως ο κόσμος είναι ένα δίκαιο μέρος όπου καλά πράγματα συμβαίνουν σε καλούς ανθρώπους και το αντίστροφο Εν δυνάμει απόδοση ευθυνών σε θύματα για την κακοτυχία τους Πχ. ...</w:t>
      </w:r>
    </w:p>
    <w:p>
      <w:pPr>
        <w:pStyle w:val="ListBullet"/>
      </w:pPr>
      <w:r>
        <w:t>7.12: Κριτικές απέναντι στις αυτομεροληψίες Υπάρχει αντιπαράθεση απόψεων σχετικά με το εάν οι ΑΜ περιέχουν τόσο την αυτοπροστατευτική μεροληψία (αποδίδω τις αποτυχίες μου σε εξωτερικούς παράγοντες) όσο και αυτοενισχυτική μεροληψία (αποδίδω τις επιτυχίες μου σε εσωτε...</w:t>
      </w:r>
    </w:p>
    <w:p>
      <w:pPr>
        <w:pStyle w:val="ListBullet"/>
      </w:pPr>
      <w:r>
        <w:t>7.13: Κριτικές απέναντι στις αυτομεροληψίες 1. Υπάρχουν δ ιακυμάνσεις στην αυτοεξυπηρετική μεροληψία: α. μεταξύ ατόμων (πχ. άτομα με κατάθλιψη είναι πιθανό να παρουσιάζουν αυτοκαταστροφική μεροληψία) όσο και πολιτισμικών πλαισίων (για παράδειγμα, η μεροληψία ενδέχετ...</w:t>
      </w:r>
    </w:p>
    <w:p>
      <w:pPr>
        <w:pStyle w:val="ListBullet"/>
      </w:pPr>
      <w:r>
        <w:t>7.14: Διομαδικές μεροληψίες &amp; ενδοομαδικές αποδόσεις Διομαδικές αποδόσεις : αποδόσεις αιτιών συμπεριφοράς (ιδίας ή άλλων) βάσει της ομαδικής υπαγωγής Που θα αποδοθούν θετικές και αρνητικές συμπεριφορές ενδοομάδων ή εξωομάδων;</w:t>
      </w:r>
    </w:p>
    <w:p>
      <w:pPr>
        <w:pStyle w:val="ListBullet"/>
      </w:pPr>
      <w:r>
        <w:t>7.15: Το απόλυτο σφάλμα απόδοσης E πέκταση του Θεμελιώδους Σφάλματος Απόδοσης στο πεδίο των κοινωνικών ομάδων και προκαταλήψεων. Απόλυτο σφάλμα απόδοσης (Pettigrew, 1979) «Εμείς είμαστε καλοί από τη φύση μας. «Αν κάνουμε κάτι κακό, φταίνε οι συνθήκες.» «Οι άλλοι, όμ...</w:t>
      </w:r>
    </w:p>
    <w:p>
      <w:pPr>
        <w:pStyle w:val="ListBullet"/>
      </w:pPr>
      <w:r>
        <w:t>7.16: Οι τέσσερις βασικές αποδοτικές τάσεις Αρνητική συμπεριφορά εξω-ομάδας → Εσωτερική απόδοση «Το κάνουν επειδή είναι τεμπέληδες / βίαιοι / ανεύθυνοι» Αρνητική συμπεριφορά ενδο-ομάδας → Εξωτερική απόδοση «Ήταν μια δύσκολη στιγμή / προκλήθηκαν / δεν είχαν επιλογή» ...</w:t>
      </w:r>
    </w:p>
    <w:p>
      <w:pPr>
        <w:pStyle w:val="ListBullet"/>
      </w:pPr>
      <w:r>
        <w:t xml:space="preserve">7.17: </w:t>
      </w:r>
    </w:p>
    <w:p>
      <w:pPr>
        <w:pStyle w:val="ListBullet"/>
      </w:pPr>
      <w:r>
        <w:t>7.18: Παραδείγματα του απόλυτου σφάλματος απόδοσης Μετανάστευση Έγκλημα από μετανάστη → «η κουλτούρα τους είναι βίαιη» Έγκλημα από ντόπιο → «μεμονωμένο περιστατικό» Φτώχεια Φτωχοί της εξω-ομάδας → «δεν προσπαθούν» Φτωχοί της ενδο-ομάδας → «έτυχε, κρίση, αδικία» Φύλο...</w:t>
      </w:r>
    </w:p>
    <w:p>
      <w:pPr>
        <w:pStyle w:val="ListBullet"/>
      </w:pPr>
      <w:r>
        <w:t>7.19: Διαφορά από το Θεμελιώδες Σφάλμα Απόδοσης Θεμελιώδες σφάλμα απόδοσης Απόλυτο σφάλμα απόδοσης Αφορά άτομα Αφορά κοινωνικές ομάδες Γενική γνωστική πλάνη Ιδεολογικά και κοινωνικά φορτισμένο Δεν προϋποθέτει προκατάληψη Συνδέεται άμεσα με στερεότυπα Συχνά ασυνείδητ...</w:t>
      </w:r>
    </w:p>
    <w:p>
      <w:pPr>
        <w:pStyle w:val="ListBullet"/>
      </w:pPr>
      <w:r>
        <w:t>7.20: Κοινωνική λειτουργία του σφάλματος Ο Pettigrew υποστήριξε ότι το απόλυτο σφάλμα απόδοσης: νομιμοποιεί κοινωνικές ανισότητες δικαιολογεί αποκλεισμούς και διακρίσεις εξω-ομάδων αντιστέκεται σε αποδείξεις που αντικρούουν τα στερεότυπα προστατεύει τη θετική κοινων...</w:t>
      </w:r>
    </w:p>
    <w:p>
      <w:pPr>
        <w:pStyle w:val="ListBullet"/>
      </w:pPr>
      <w:r>
        <w:t>7.21: Διομαδικές μεροληψίες &amp; ενδοομαδικές αποδόσεις Παράγοντες που τις εξηγούν: Γνωστικοί ενεργοποίηση στερεοτύπων ως αποτέλεσμα της υπαγωγής μας σε μια ομάδα κατηγοριοποίηση και προσδοκίες συνεπείς με την εκάστοτε κατηγορία Κίνητρα επιπτώσεις στην αυτοεκτίμηση με ...</w:t>
      </w:r>
    </w:p>
    <w:p>
      <w:pPr>
        <w:pStyle w:val="ListBullet"/>
      </w:pPr>
      <w:r>
        <w:t>7.22: Διομαδικές μεροληψίες &amp; ενδοομαδικές αποδόσεις Στερεότυπα και αποδιοπομπαίοι τράγοι : ενεργοποίηση στερεοτύπων για απόδοση μεγάλων γεγονότων σε συγκεκριμένες ομάδες ή εκμετάλλευση τους Πχ. Εβραίοι ως υπεύθυνοι για παλαιότερες πανδημίες ή για οικονομική κρίση Γ...</w:t>
      </w:r>
    </w:p>
    <w:p>
      <w:pPr>
        <w:pStyle w:val="ListBullet"/>
      </w:pPr>
      <w:r>
        <w:t>7.23: Οι αρνητικές αποδόσεις ως στερεότυπα Ακόμη κι αν ένα μέλος της εξω-ομάδας παρουσιάζει θετική ή επιτυχημένη συμπεριφορά , είναι πιθανό να μην ανατρέψει το στερεότυπο η απόδοση θα γίνει με τέτοιο τρόπο, ώστε να θεωρείται μη-τυπική οφείλεται σε χαρακτηριστικά της...</w:t>
      </w:r>
    </w:p>
    <w:p>
      <w:pPr>
        <w:pStyle w:val="ListBullet"/>
      </w:pPr>
      <w:r>
        <w:t>7.24: Κριτική επισκόπηση διομαδικών μεροληψιών Αμφισβήτηση του κ ατά πόσο οι ομαδικές αποδόσεις (πχ. ως προς το φύλο) μπορούν να γίνουν κατανοητές βάσει ομαδικής υπαγωγής. Οι άνθρωποι ενδέχεται να κάνουν στερεοτυπικές και/ή αρνητικές αποδόσεις σχετικά με ομάδες στις...</w:t>
      </w:r>
    </w:p>
    <w:p>
      <w:pPr>
        <w:pStyle w:val="ListBullet"/>
      </w:pPr>
      <w:r>
        <w:t>7.25: Τέλος Α’ μέρους :)</w:t>
      </w:r>
    </w:p>
    <w:p>
      <w:pPr>
        <w:pStyle w:val="ListBullet"/>
      </w:pPr>
      <w:r>
        <w:t>7.26: Αποδόσεις και κοινωνικές αναπαραστάσεις H προσέγγιση των κοινωνικών αποδόσεων ως πολιτισμικά καθορισμένης και κοινωνικά διαθέσιμης γνώσης μπορεί να επιτευχθεί μέσα στο πλαίσιο της Θεωρίας των Κοινωνικών Αναπαραστάσεων Aναπτύχθηκε από τον Serge Moscovici (1961)...</w:t>
      </w:r>
    </w:p>
    <w:p>
      <w:pPr>
        <w:pStyle w:val="ListBullet"/>
      </w:pPr>
      <w:r>
        <w:t>7.27: Τι είναι μια κοινωνική αναπαράσταση; Μια κοινωνική αναπαράσταση είναι ταυτόχρονα γνωστική και κοινωνική προϊόν επικοινωνίας (ΜΜΕ, λόγος, εκπαίδευση) εργαλείο κανονικοποίησης της πραγματικότητας «ψυχική ασθένεια», «μετανάστες», « παχυσαρκία», «οικονομική κρίση»...</w:t>
      </w:r>
    </w:p>
    <w:p>
      <w:pPr>
        <w:pStyle w:val="ListBullet"/>
      </w:pPr>
      <w:r>
        <w:t>7.28: Αποδόσεις και κοινωνικές αναπαραστάσεις Καταγράψτε σύντομα κάποιους από τους παράγοντες που κατά τη γνώμη σας ευθύνονται για την βια κατά των γυναικών στην Ελλάδα.</w:t>
      </w:r>
    </w:p>
    <w:p>
      <w:pPr>
        <w:pStyle w:val="ListBullet"/>
      </w:pPr>
      <w:r>
        <w:t>7.29: Αποδόσεις και κοινωνικές αναπαραστάσεις Σημειώστε κάποιους από τους παράγοντες που συνήθως αναφέρονται σε τηλεοπτικές συζητήσεις, εφημερίδες, ομιλίες, φιλικές παρέες. Κατηγοριοποιήστε τις αποδόσεις (σε εσωτερικές και εξωτερικές) με βάση τις θεωρητικές προσεγγί...</w:t>
      </w:r>
    </w:p>
    <w:p>
      <w:pPr>
        <w:pStyle w:val="ListBullet"/>
      </w:pPr>
      <w:r>
        <w:t>7.30: Αποδόσεις και κοινωνικές αναπαραστάσεις Σε ποιο βαθμό οι ατομικές σας αποδόσεις συνδέονται με τις αποδόσεις που συνήθως εκφράζονται σε πλαίσια κοινωνικής αλληλεπίδρασης (παρέες, ΜΜΕ, κτλ). Μπορείτε να συνδέσετε κοινωνικές αποδόσεις με κοινωνικές ομάδες ; Περιμ...</w:t>
      </w:r>
    </w:p>
    <w:p>
      <w:pPr>
        <w:pStyle w:val="ListBullet"/>
      </w:pPr>
      <w:r>
        <w:t>7.31: Αποδόσεις και κοινωνικές αναπαραστάσεις Μερικές από τις κομβικές κοινωνικοψυχολογικές έννοιες θα μπορούσαν να ξαναβρούν το κοινωνικό τους χαρακτήρα αν μελετηθούν μέσα στο πλαίσιο των κοινωνικών αναπαραστάσεων . Η απόδοση αιτιότητας δε μπορεί να κατανοηθεί ανεξ...</w:t>
      </w:r>
    </w:p>
    <w:p>
      <w:pPr>
        <w:pStyle w:val="ListBullet"/>
      </w:pPr>
      <w:r>
        <w:t>7.32: Ορίζοντας τις Κοινωνικές αναπαραστάσεις Οι κοινωνικές αναπαραστάσεις ... αφορούν το περιεχόμενο της καθημερινής σκέψης και το απόθεμα ιδεών που προσδίδει συνοχή στις θρησκευτικές πεποιθήσεις, στις πολιτικές ιδέες και στις [νοητικές] συνδέσεις π...</w:t>
      </w:r>
    </w:p>
    <w:p>
      <w:pPr>
        <w:pStyle w:val="ListBullet"/>
      </w:pPr>
      <w:r>
        <w:t>7.33: Αποδόσεις και κοινωνικές αναπαραστάσεις Η ιδέα των κοινών σε μια κοινωνία νοηματοδοτήσεων που μεταβάλλονται με την πάροδο του χρόνου έχει αναπτυχθεί στο έργο του Moscovici για τις κοινωνικές αναπαραστάσεις. Η έννοια των κοινωνικών αναπαραστάσεων αναφέρεται στη...</w:t>
      </w:r>
    </w:p>
    <w:p>
      <w:pPr>
        <w:pStyle w:val="ListBullet"/>
      </w:pPr>
      <w:r>
        <w:t>7.34: Βασικές αρχές και στόχοι της ΘΚΑ Σύνδεση της γνώσης με το κοινωνικο-ιστορικό της πλαίσιο (προσφέρει ένα κοινωνιο-ψυχολογικό πλαίσιο εννοιών και ιδεών για την μελέτη των ψυχοκοινωνικών φαινομένων των σύγχρονων κοινωνιών). H διατύπωση μιας θεωρίας για την αλλαγή...</w:t>
      </w:r>
    </w:p>
    <w:p>
      <w:pPr>
        <w:pStyle w:val="ListBullet"/>
      </w:pPr>
      <w:r>
        <w:t>7.35: Τι εξηγούν οι κοινωνικές αναπαραστάσεις; Αποδόσεις &amp; ταυτότητα Οι κοινωνικές αναπαραστάσεις προσφέρουν το πλαίσιο μέσα στο οποίο γίνονται οι αποδόσεις Π.χ. αν η φτώχεια αναπαρίσταται ως ατομική αποτυχία → εσωτερικές αποδόσεις Οι αναπαραστάσεις συμβάλλουν: στον...</w:t>
      </w:r>
    </w:p>
    <w:p>
      <w:pPr>
        <w:pStyle w:val="ListBullet"/>
      </w:pPr>
      <w:r>
        <w:t>7.36: Η έρευνα του Moscovici (1961) «La Psychanalyse: son image et son public» (Ψυχανάλυση: η εικόνα της και το κοινό της) Μέθοδος (συνεντεύξεις/ αναλύσεις κειμένων) Ερωτήματα /Ευρήματα Πώς έγιναν μέρος του κοινού νου της Γαλλίας όροι και έννοιες της ψυχανάλυσης; Πώ...</w:t>
      </w:r>
    </w:p>
    <w:p>
      <w:pPr>
        <w:pStyle w:val="ListBullet"/>
      </w:pPr>
      <w:r>
        <w:t>7.37: The “Invisible Other” - Social Representations of COVID-19 Pandemic in Media and Institutional Discourse B ασίζεται στη Θεωρία των Κοινωνικών Αναπαραστάσεων και αναλύει: τις διαδικασίες αγκύρωσης (π.χ. σύγκριση με γρίπη ή προηγούμενες επιδημίες) τις διαδικασίε...</w:t>
      </w:r>
    </w:p>
    <w:p>
      <w:pPr>
        <w:pStyle w:val="ListBullet"/>
      </w:pPr>
      <w:r>
        <w:t>7.38: Κεντρική έννοια: Ο «Αόρατος Άλλος» O COVID-19 κατασκευάζεται κοινωνικά ως «αόρατος άλλος», μια φιγούρα απειλής που: δεν είναι άμεσα αντιληπτή αισθητηριακά δεν φέρει σταθερά ορατά χαρακτηριστικά (φυλή, σώμα, σύμπτωμα) αλλά έχει υπερβολικά ισχυρή συμβολική παρου...</w:t>
      </w:r>
    </w:p>
    <w:p>
      <w:pPr>
        <w:pStyle w:val="ListBullet"/>
      </w:pPr>
      <w:r>
        <w:t>7.39: Α πό τον «ξένο» στο «εμείς» Οι συγγραφείς εντοπίζουν μια διαχρονική μετατόπιση των αναπαραστάσεων: Αρχική φάση : ο ιός αγκυρώνεται σε εξωτερικές, στιγματισμένες ομάδες (π.χ. «κινεζικός ιός», ανθυγιεινές πρακτικές, μετανάστες). Εξέλιξη της πανδημίας : καθώς η ε...</w:t>
      </w:r>
    </w:p>
    <w:p>
      <w:pPr>
        <w:pStyle w:val="ListBullet"/>
      </w:pPr>
      <w:r>
        <w:t>7.40: Κατανόηση Ο ι κοινωνικοί δρώντες προσπάθησαν να κατανοήσουν την COVID-19 κυρίως μέσω: Αγκύρωσης σύγκριση με γνωστά νοσήματα («γρίπη», «εποχικός ιός»), αναφορές σε προηγούμενες επιδημίες (SARS, Ebola), χρήση καθησυχαστικών αναλογιών (ιδίως στην αρχική θεσμική ε...</w:t>
      </w:r>
    </w:p>
    <w:p>
      <w:pPr>
        <w:pStyle w:val="ListBullet"/>
      </w:pPr>
      <w:r>
        <w:t>7.41: Πολυφωνία και γνωστική πολυφασία Σ υστηματική συνύπαρξη αντιφατικών ερμηνειών: μεταξύ θεσμικού και λαϊκού λόγου μεταξύ επιστημόνων και πολιτικών εντός της επιστημονικής κοινότητας Αυτή η κατάσταση: επιβεβαιώνει τη γνωστική πολυφασία υπονομεύει τη συγκρότηση εν...</w:t>
      </w:r>
    </w:p>
    <w:p>
      <w:pPr>
        <w:pStyle w:val="ListBullet"/>
      </w:pPr>
      <w:r>
        <w:t>7.42: Αποδόσεις για κοινωνικά ζητήματα Διαφορετικές ερμηνείες για κοινωνικά φαινόμενα διαμορφωμένες απο πολλαπλά κοινωνικά κατασκευασμένα συστήματα πεποιθήσεων Θρησκευτική “σωτηρία”: Καθολικοί (εξωτερικοί παράγοντες όπως τελετουργικά κτλ) vs. Προτεστάντες (εσωτερικο...</w:t>
      </w:r>
    </w:p>
    <w:p>
      <w:pPr>
        <w:pStyle w:val="ListBullet"/>
      </w:pPr>
      <w:r>
        <w:t>7.43: Αποδόσεις για κοινωνικά ζητήματα Πλούτος : επιρροή από πολιτική τοποθέτηση. Πχ: Συντηρητικοί: θετικά ατομικά χαρακτηριστικά (πχ. Σκληρή εργασία, αποταμίευση) Εργατικοί: αδίστακτη αποφασιστικότητα Ανεργία : κοινωνιακές vs. ατομικιστικές ερμηνείες Ελλειμματική κ...</w:t>
      </w:r>
    </w:p>
    <w:p>
      <w:pPr>
        <w:pStyle w:val="ListBullet"/>
      </w:pPr>
      <w:r>
        <w:t>7.44: Θεωρίες συνομωσίας ΘΣ : απλοϊκές και διεξοδικές αιτιώδεις θεωρίες που αποδίδουν εκτεταμένα φυσικά και κοινωνικά φαινόμενα σε σκόπιμες και οργανωμένες δραστηριότητες ορισμένων κοινωνικών ομάδων (διακριτές, ομοιογενείς, εσωστρεφείς)</w:t>
      </w:r>
    </w:p>
    <w:p>
      <w:pPr>
        <w:pStyle w:val="ListBullet"/>
      </w:pPr>
      <w:r>
        <w:t xml:space="preserve">7.45: </w:t>
      </w:r>
    </w:p>
    <w:p>
      <w:pPr>
        <w:pStyle w:val="ListBullet"/>
      </w:pPr>
      <w:r>
        <w:t>7.46: Θεωρίες συνομωσίας &amp; αποδόσεις ΘΣ ως κατεξοχήν συστήματα αιτιακής απόδοσης . Δεν αποτελούν απλώς εσφαλμένες πεποιθήσεις, αλλά συνεκτικά ερμηνευτικά σχήματα που εξηγούν κοινωνικά γεγονότα μέσω εσκεμμένων αιτίων, ισχυρών δρώντων, ηθικά φορτισμένης πρόθεσης. Η συ...</w:t>
      </w:r>
    </w:p>
    <w:p>
      <w:pPr>
        <w:pStyle w:val="ListBullet"/>
      </w:pPr>
      <w:r>
        <w:t>7.47: Θεωρίες συνομωσίας &amp; αποδόσεις Θεμελιώδη μοτίβα αποδόσεων στις θεωρίες συνωμοσίας κοινωνικά γεγονότα (π.χ. πανδημίες, οικονομικές κρίσεις, τρομοκρατία) αποδίδονται σε προθέσεις, χαρακτήρα, κακόβουλη βούληση κοινωνικών δρώντων (ελίτ, κυβερνήσεις, «σκοτεινά συμφ...</w:t>
      </w:r>
    </w:p>
    <w:p>
      <w:pPr>
        <w:pStyle w:val="ListBullet"/>
      </w:pPr>
      <w:r>
        <w:t>7.48: Θεωρίες συνομωσίας &amp; αποδόσεις Η αιτιακή ευθύνη αποδίδεται σε εξω-ομάδες υψηλού status: πολιτικές ελίτ, επιστήμονες, οικονομικά κέντρα, διεθνείς οργανισμούς. Αυτό δημιουργεί μια αντεστραμμένη μορφή κοινωνικής ιεραρχίας: οι «ισχυροί» παρουσιάζονται ως ηθικά διε...</w:t>
      </w:r>
    </w:p>
    <w:p>
      <w:pPr>
        <w:pStyle w:val="ListBullet"/>
      </w:pPr>
      <w:r>
        <w:t>7.49: Αποδόσεις και κουλτούρα Διαφορετικοί τύποι αποδόσεων σε διαφορετικές κουλτούρες. Πχ: Φυλή Zande, Δυτ. Αφρική: Διπλή μορφή απόδοσης αιτιότητας όπου υπάρχει αποδοχή φυσικών αιτιών αλλά μέσα στο πλαίσιο της μαγείας. Πχ. Το δέντρο έπεσε γιατί το έφαγαν οι τερμίτες...</w:t>
      </w:r>
    </w:p>
    <w:p>
      <w:pPr>
        <w:pStyle w:val="ListBullet"/>
      </w:pPr>
      <w:r>
        <w:t>7.50: Αποδόσεις και κουλτούρα Miller (1984): Έρευνα αποδόσεων για φιλοκοινωνικές και αντικοινωνικές συμπεριφορές από Βορειοαμερικανούς και Ινδούς σε διαφορετικές ηλικίες.</w:t>
      </w:r>
    </w:p>
    <w:p>
      <w:pPr>
        <w:pStyle w:val="ListBullet"/>
      </w:pPr>
      <w:r>
        <w:t>7.51: Αποδόσεις: Γνωστικές οντότητες ή δράσεις; Φανταστείτε μερικούς από τους τύπους λόγου απόδοσης (ή εξηγητικού λόγου ) που μπορεί να παράγουμε ή να ακούμε σε καθημερινές καταστάσεις. Πώς εξηγήσατε την καθυστερημένη παράδοση μιας εργασίας; Πώς εξηγήσατε στη φίλη σ...</w:t>
      </w:r>
    </w:p>
    <w:p>
      <w:pPr>
        <w:pStyle w:val="ListBullet"/>
      </w:pPr>
      <w:r>
        <w:t>7.52: Λόγος και αυτοεξυπηρετικές αποδόσεις «Απέτυχα στο τεστ επειδή οι ερωτήσεις ήταν κακοδιατυπωμένες.» «Το πρότζεκτ βγήκε τέλειο επειδή μας πίεσα να τηρούμε τις προθεσμίες» «Προχώρησα γρήγορα στην προηγούμενη δουλειά χάρη στις ηγετικές μου ικανότητες» «Χάσαμε επει...</w:t>
      </w:r>
    </w:p>
    <w:p>
      <w:pPr>
        <w:pStyle w:val="ListBullet"/>
      </w:pPr>
      <w:r>
        <w:t>7.53: Εξηγητικός λόγος Οι εξηγήσεις σας σε αυτές τις περιπτώσεις έχει νόημα να προσδιοριστούν ως απλές εκφράσεις του υποκείμενου γνωστικού υπολογισμού των αιτίων ; Μια εναλλακτική, όμως, είναι να τις προσεγγίσουμε ως δράσεις λόγου ή αλληλεπιδραστικές δράσεις , ως λό...</w:t>
      </w:r>
    </w:p>
    <w:p>
      <w:pPr>
        <w:pStyle w:val="ListBullet"/>
      </w:pPr>
      <w:r>
        <w:t>7.54: Αποδόσεις ευθυνών και συμπεριφορά στον λόγο του Τράμπ</w:t>
      </w:r>
    </w:p>
    <w:p>
      <w:pPr>
        <w:pStyle w:val="ListBullet"/>
      </w:pPr>
      <w:r>
        <w:t>7.55: Οι Ρεπουμπλικάνοι μάχονται συνεχώς σαν πυγμάχος με τα χέρια δεμένα πίσω από την πλάτη του. Είναι σαν πυγμάχος, και θέλουμε να είμαστε τόσο καλοί. Θέλουμε να σεβόμαστε όλους, ακόμα και τους κακούς ανθρώπους. Θα πρέπει να αγωνιστούμε πολύ πιο σκληρά. Όλοι εμείς ...</w:t>
      </w:r>
    </w:p>
    <w:p>
      <w:pPr>
        <w:pStyle w:val="ListBullet"/>
      </w:pPr>
      <w:r>
        <w:t>7.56: Συνοψίζοντας Φαινόμενα αποδόσεων (πχ. Πλασματικής συναίνεσης) Αυτοεξυπηρετικές μεροληψίες &amp; οι κριτικές τους Διομαδικές μεροληψίες Οι αποδόσεις στον λόγο Κοινωνικές αναπαραστάσεις &amp; κουλτούρα</w:t>
      </w:r>
    </w:p>
    <w:p>
      <w:pPr>
        <w:pStyle w:val="ListBullet"/>
      </w:pPr>
      <w:r>
        <w:t>7.57: Ύλη μαθήματος Αφορά και τις δυο διαλέξεις των αποδόσεων! Dickerson: Κεφάλαιο 4, Κεφάλαιο 5 (σσ. 258-278) Hogg &amp; Vaughan: Κεφάλαιο 3</w:t>
      </w:r>
    </w:p>
    <w:p>
      <w:pPr>
        <w:pStyle w:val="Heading1"/>
      </w:pPr>
      <w:r>
        <w:t>Πολλαπλής επιλογής</w:t>
      </w:r>
    </w:p>
    <w:p>
      <w:pPr>
        <w:pStyle w:val="Heading3"/>
      </w:pPr>
      <w:r>
        <w:t>1. Σε σενάριο όπου η αποτυχία ενός φοιτητή εξηγείται είτε από τεμπελιά είτε από ασθένεια και συνθήκες εξέτασης,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διακριθεί αν η αιτία τοποθετείται στο άτομο ή στην κατάσταση.</w:t>
      </w:r>
    </w:p>
    <w:p>
      <w:pPr>
        <w:pStyle w:val="ListBullet"/>
      </w:pPr>
      <w:r>
        <w:t>Δ. Να θεωρηθεί ότι μία αιτία αρκεί για ένα σύνθετο κοινωνικό γεγονός.</w:t>
      </w:r>
    </w:p>
    <w:p>
      <w:r>
        <w:rPr>
          <w:b/>
        </w:rPr>
        <w:t xml:space="preserve">Απάντηση: Γ. </w:t>
      </w:r>
      <w:r>
        <w:t>Σωστή είναι η Γ. Να διακριθεί αν η αιτία τοποθετείται στο άτομο ή στην κατάσταση. Το βασικό σκεπτικό είναι να αποφευχθεί η υπεραπλούστευση: Να θεωρηθεί ότι μία αιτία αρκεί για ένα σύνθετο κοινωνικό γεγονός.</w:t>
      </w:r>
    </w:p>
    <w:p>
      <w:r>
        <w:rPr>
          <w:rFonts w:ascii="Calibri" w:hAnsi="Calibri" w:cs="Calibri"/>
          <w:color w:val="555555"/>
          <w:sz w:val="18"/>
        </w:rPr>
        <w:t>Πηγή: Διαλέξεις 6-7, Dickerson σελ. 178-225</w:t>
      </w:r>
    </w:p>
    <w:p>
      <w:pPr>
        <w:pStyle w:val="Heading3"/>
      </w:pPr>
      <w:r>
        <w:t>2. Ποια εφαρμογή του/της εσωτερικές και εξωτερικές αποδόσεις θα απέφευγε την πιο συνηθισμένη εξεταστική παγίδα;</w:t>
      </w:r>
    </w:p>
    <w:p>
      <w:pPr>
        <w:pStyle w:val="ListBullet"/>
      </w:pPr>
      <w:r>
        <w:t>Α. Να δούμε πώς η αιτία αλλάζει ευθύνη, συναίσθημα και πιθανότητα βοήθειας.</w:t>
      </w:r>
    </w:p>
    <w:p>
      <w:pPr>
        <w:pStyle w:val="ListBullet"/>
      </w:pPr>
      <w:r>
        <w:t>Β. Να θεωρηθεί ότι μία αιτία αρκεί για ένα σύνθετο κοινωνικό γεγονός.</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δούμε πώς η αιτία αλλάζει ευθύνη, συναίσθημα και πιθανότητα βοήθειας. Το βασικό σκεπτικό είναι να αποφευχθεί η υπεραπλούστευση: Να θεωρηθεί ότι μία αιτία αρκεί για ένα σύνθετο κοινωνικό γεγονός.</w:t>
      </w:r>
    </w:p>
    <w:p>
      <w:r>
        <w:rPr>
          <w:rFonts w:ascii="Calibri" w:hAnsi="Calibri" w:cs="Calibri"/>
          <w:color w:val="555555"/>
          <w:sz w:val="18"/>
        </w:rPr>
        <w:t>Πηγή: Διαλέξεις 6-7, Dickerson σελ. 178-225</w:t>
      </w:r>
    </w:p>
    <w:p>
      <w:pPr>
        <w:pStyle w:val="Heading3"/>
      </w:pPr>
      <w:r>
        <w:t>3. Ποια κριτική ερώτηση πρέπει να τεθεί όταν χρησιμοποιούμε την έννοια εσωτερικές και εξωτερικές αποδόσεις;</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ερωτηθεί αν η ατομική απόδοση κρύβει θεσμικούς περιορισμούς.</w:t>
      </w:r>
    </w:p>
    <w:p>
      <w:pPr>
        <w:pStyle w:val="ListBullet"/>
      </w:pPr>
      <w:r>
        <w:t>Δ. Να θεωρηθεί ότι μία αιτία αρκεί για ένα σύνθετο κοινωνικό γεγονός.</w:t>
      </w:r>
    </w:p>
    <w:p>
      <w:r>
        <w:rPr>
          <w:b/>
        </w:rPr>
        <w:t xml:space="preserve">Απάντηση: Γ. </w:t>
      </w:r>
      <w:r>
        <w:t>Σωστή είναι η Γ. Να ερωτηθεί αν η ατομική απόδοση κρύβει θεσμικούς περιορισμούς. Το βασικό σκεπτικό είναι να αποφευχθεί η υπεραπλούστευση: Να θεωρηθεί ότι μία αιτία αρκεί για ένα σύνθετο κοινωνικό γεγονός.</w:t>
      </w:r>
    </w:p>
    <w:p>
      <w:r>
        <w:rPr>
          <w:rFonts w:ascii="Calibri" w:hAnsi="Calibri" w:cs="Calibri"/>
          <w:color w:val="555555"/>
          <w:sz w:val="18"/>
        </w:rPr>
        <w:t>Πηγή: Διαλέξεις 6-7, Dickerson σελ. 178-225</w:t>
      </w:r>
    </w:p>
    <w:p>
      <w:pPr>
        <w:pStyle w:val="Heading3"/>
      </w:pPr>
      <w:r>
        <w:t>4. Αν έπρεπε να σχεδιαστεί μικρή έρευνα για το/την εσωτερικές και εξωτερικές αποδόσεις, ποια επιλογή είναι πιο ισχυρή;</w:t>
      </w:r>
    </w:p>
    <w:p>
      <w:pPr>
        <w:pStyle w:val="ListBullet"/>
      </w:pPr>
      <w:r>
        <w:t>Α. Να συλλεχθούν πληροφορίες για συνθήκες, ιστορικό και σύγκριση με άλλους.</w:t>
      </w:r>
    </w:p>
    <w:p>
      <w:pPr>
        <w:pStyle w:val="ListBullet"/>
      </w:pPr>
      <w:r>
        <w:t>Β. Να θεωρηθεί ότι μία αιτία αρκεί για ένα σύνθετο κοινωνικό γεγονός.</w:t>
      </w:r>
    </w:p>
    <w:p>
      <w:pPr>
        <w:pStyle w:val="ListBullet"/>
      </w:pPr>
      <w:r>
        <w:t>Γ. Να ρωτήσουμε μόνο τους συμμετέχοντες τι πιστεύουν ότι θα έκαναν.</w:t>
      </w:r>
    </w:p>
    <w:p>
      <w:pPr>
        <w:pStyle w:val="ListBullet"/>
      </w:pPr>
      <w:r>
        <w:t>Δ. Να μετρήσουμε ένα αποτέλεσμα χωρίς να αλλάζει συστηματικά το κρίσιμο πλαίσιο.</w:t>
      </w:r>
    </w:p>
    <w:p>
      <w:r>
        <w:rPr>
          <w:b/>
        </w:rPr>
        <w:t xml:space="preserve">Απάντηση: Α. </w:t>
      </w:r>
      <w:r>
        <w:t>Σωστή είναι η Α. Να συλλεχθούν πληροφορίες για συνθήκες, ιστορικό και σύγκριση με άλλους. Το βασικό σκεπτικό είναι να αποφευχθεί η υπεραπλούστευση: Να θεωρηθεί ότι μία αιτία αρκεί για ένα σύνθετο κοινωνικό γεγονός.</w:t>
      </w:r>
    </w:p>
    <w:p>
      <w:r>
        <w:rPr>
          <w:rFonts w:ascii="Calibri" w:hAnsi="Calibri" w:cs="Calibri"/>
          <w:color w:val="555555"/>
          <w:sz w:val="18"/>
        </w:rPr>
        <w:t>Πηγή: Διαλέξεις 6-7, Dickerson σελ. 178-225</w:t>
      </w:r>
    </w:p>
    <w:p>
      <w:pPr>
        <w:pStyle w:val="Heading3"/>
      </w:pPr>
      <w:r>
        <w:t>5. Σε σενάριο όπου οι άνθρωποι αναζητούν αιτίες για συμπεριφορές χωρίς επίσημη επιστημονική μέθοδο,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εξηγηθεί η ανάγκη κατανόησης και πρόβλεψης του κοινωνικού κόσμου.</w:t>
      </w:r>
    </w:p>
    <w:p>
      <w:pPr>
        <w:pStyle w:val="ListBullet"/>
      </w:pPr>
      <w:r>
        <w:t>Δ. Να ταυτιστεί η καθημερινή εξήγηση με επιστημονική αλήθεια.</w:t>
      </w:r>
    </w:p>
    <w:p>
      <w:r>
        <w:rPr>
          <w:b/>
        </w:rPr>
        <w:t xml:space="preserve">Απάντηση: Γ. </w:t>
      </w:r>
      <w:r>
        <w:t>Σωστή είναι η Γ. Να εξηγηθεί η ανάγκη κατανόησης και πρόβλεψης του κοινωνικού κόσμου. Το βασικό σκεπτικό είναι να αποφευχθεί η υπεραπλούστευση: Να ταυτιστεί η καθημερινή εξήγηση με επιστημονική αλήθεια.</w:t>
      </w:r>
    </w:p>
    <w:p>
      <w:r>
        <w:rPr>
          <w:rFonts w:ascii="Calibri" w:hAnsi="Calibri" w:cs="Calibri"/>
          <w:color w:val="555555"/>
          <w:sz w:val="18"/>
        </w:rPr>
        <w:t>Πηγή: Διάλεξη 6</w:t>
      </w:r>
    </w:p>
    <w:p>
      <w:pPr>
        <w:pStyle w:val="Heading3"/>
      </w:pPr>
      <w:r>
        <w:t>6. Ποια εφαρμογή του/της Heider και καθημερινός ψυχολόγος θα απέφευγε την πιο συνηθισμένη εξεταστική παγίδα;</w:t>
      </w:r>
    </w:p>
    <w:p>
      <w:pPr>
        <w:pStyle w:val="ListBullet"/>
      </w:pPr>
      <w:r>
        <w:t>Α. Να αναλύσουμε ποια στοιχεία χρησιμοποιούνται αυθόρμητα ως αιτιακές ενδείξεις.</w:t>
      </w:r>
    </w:p>
    <w:p>
      <w:pPr>
        <w:pStyle w:val="ListBullet"/>
      </w:pPr>
      <w:r>
        <w:t>Β. Να ταυτιστεί η καθημερινή εξήγηση με επιστημονική αλήθεια.</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αναλύσουμε ποια στοιχεία χρησιμοποιούνται αυθόρμητα ως αιτιακές ενδείξεις. Το βασικό σκεπτικό είναι να αποφευχθεί η υπεραπλούστευση: Να ταυτιστεί η καθημερινή εξήγηση με επιστημονική αλήθεια.</w:t>
      </w:r>
    </w:p>
    <w:p>
      <w:r>
        <w:rPr>
          <w:rFonts w:ascii="Calibri" w:hAnsi="Calibri" w:cs="Calibri"/>
          <w:color w:val="555555"/>
          <w:sz w:val="18"/>
        </w:rPr>
        <w:t>Πηγή: Διάλεξη 6</w:t>
      </w:r>
    </w:p>
    <w:p>
      <w:pPr>
        <w:pStyle w:val="Heading3"/>
      </w:pPr>
      <w:r>
        <w:t>7. Ποια κριτική ερώτηση πρέπει να τεθεί όταν χρησιμοποιούμε την έννοια Heider και καθημερινός ψυχολόγος;</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μη θεωρηθεί ο καθημερινός ψυχολόγος ουδέτερος παρατηρητής χωρίς συμφέροντα.</w:t>
      </w:r>
    </w:p>
    <w:p>
      <w:pPr>
        <w:pStyle w:val="ListBullet"/>
      </w:pPr>
      <w:r>
        <w:t>Δ. Να ταυτιστεί η καθημερινή εξήγηση με επιστημονική αλήθεια.</w:t>
      </w:r>
    </w:p>
    <w:p>
      <w:r>
        <w:rPr>
          <w:b/>
        </w:rPr>
        <w:t xml:space="preserve">Απάντηση: Γ. </w:t>
      </w:r>
      <w:r>
        <w:t>Σωστή είναι η Γ. Να μη θεωρηθεί ο καθημερινός ψυχολόγος ουδέτερος παρατηρητής χωρίς συμφέροντα. Το βασικό σκεπτικό είναι να αποφευχθεί η υπεραπλούστευση: Να ταυτιστεί η καθημερινή εξήγηση με επιστημονική αλήθεια.</w:t>
      </w:r>
    </w:p>
    <w:p>
      <w:r>
        <w:rPr>
          <w:rFonts w:ascii="Calibri" w:hAnsi="Calibri" w:cs="Calibri"/>
          <w:color w:val="555555"/>
          <w:sz w:val="18"/>
        </w:rPr>
        <w:t>Πηγή: Διάλεξη 6</w:t>
      </w:r>
    </w:p>
    <w:p>
      <w:pPr>
        <w:pStyle w:val="Heading3"/>
      </w:pPr>
      <w:r>
        <w:t>8. Αν έπρεπε να σχεδιαστεί μικρή έρευνα για το/την Heider και καθημερινός ψυχολόγος, ποια επιλογή είναι πιο ισχυρή;</w:t>
      </w:r>
    </w:p>
    <w:p>
      <w:pPr>
        <w:pStyle w:val="ListBullet"/>
      </w:pPr>
      <w:r>
        <w:t>Α. Να συγκριθούν αυθόρμητες εξηγήσεις συμμετεχόντων για το ίδιο γεγονός.</w:t>
      </w:r>
    </w:p>
    <w:p>
      <w:pPr>
        <w:pStyle w:val="ListBullet"/>
      </w:pPr>
      <w:r>
        <w:t>Β. Να ταυτιστεί η καθημερινή εξήγηση με επιστημονική αλήθεια.</w:t>
      </w:r>
    </w:p>
    <w:p>
      <w:pPr>
        <w:pStyle w:val="ListBullet"/>
      </w:pPr>
      <w:r>
        <w:t>Γ. Να ρωτήσουμε μόνο τους συμμετέχοντες τι πιστεύουν ότι θα έκαναν.</w:t>
      </w:r>
    </w:p>
    <w:p>
      <w:pPr>
        <w:pStyle w:val="ListBullet"/>
      </w:pPr>
      <w:r>
        <w:t>Δ. Να μετρήσουμε ένα αποτέλεσμα χωρίς να αλλάζει συστηματικά το κρίσιμο πλαίσιο.</w:t>
      </w:r>
    </w:p>
    <w:p>
      <w:r>
        <w:rPr>
          <w:b/>
        </w:rPr>
        <w:t xml:space="preserve">Απάντηση: Α. </w:t>
      </w:r>
      <w:r>
        <w:t>Σωστή είναι η Α. Να συγκριθούν αυθόρμητες εξηγήσεις συμμετεχόντων για το ίδιο γεγονός. Το βασικό σκεπτικό είναι να αποφευχθεί η υπεραπλούστευση: Να ταυτιστεί η καθημερινή εξήγηση με επιστημονική αλήθεια.</w:t>
      </w:r>
    </w:p>
    <w:p>
      <w:r>
        <w:rPr>
          <w:rFonts w:ascii="Calibri" w:hAnsi="Calibri" w:cs="Calibri"/>
          <w:color w:val="555555"/>
          <w:sz w:val="18"/>
        </w:rPr>
        <w:t>Πηγή: Διάλεξη 6</w:t>
      </w:r>
    </w:p>
    <w:p>
      <w:pPr>
        <w:pStyle w:val="Heading3"/>
      </w:pPr>
      <w:r>
        <w:t>9. Σε σενάριο όπου από μια πράξη βγαίνει συμπέρασμα για μόνιμη διάθεση του δράστη,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εξεταστεί αν η πράξη ήταν ελεύθερη, μη κοινή και κοινωνικά ανεπιθύμητη.</w:t>
      </w:r>
    </w:p>
    <w:p>
      <w:pPr>
        <w:pStyle w:val="ListBullet"/>
      </w:pPr>
      <w:r>
        <w:t>Δ. Να συμπεράνουμε διάθεση από κάθε παρατηρήσιμη πράξη.</w:t>
      </w:r>
    </w:p>
    <w:p>
      <w:r>
        <w:rPr>
          <w:b/>
        </w:rPr>
        <w:t xml:space="preserve">Απάντηση: Γ. </w:t>
      </w:r>
      <w:r>
        <w:t>Σωστή είναι η Γ. Να εξεταστεί αν η πράξη ήταν ελεύθερη, μη κοινή και κοινωνικά ανεπιθύμητη. Το βασικό σκεπτικό είναι να αποφευχθεί η υπεραπλούστευση: Να συμπεράνουμε διάθεση από κάθε παρατηρήσιμη πράξη.</w:t>
      </w:r>
    </w:p>
    <w:p>
      <w:r>
        <w:rPr>
          <w:rFonts w:ascii="Calibri" w:hAnsi="Calibri" w:cs="Calibri"/>
          <w:color w:val="555555"/>
          <w:sz w:val="18"/>
        </w:rPr>
        <w:t>Πηγή: Διάλεξη 6</w:t>
      </w:r>
    </w:p>
    <w:p>
      <w:pPr>
        <w:pStyle w:val="Heading3"/>
      </w:pPr>
      <w:r>
        <w:t>10. Ποια εφαρμογή του/της αντίστοιχα συμπεράσματα θα απέφευγε την πιο συνηθισμένη εξεταστική παγίδα;</w:t>
      </w:r>
    </w:p>
    <w:p>
      <w:pPr>
        <w:pStyle w:val="ListBullet"/>
      </w:pPr>
      <w:r>
        <w:t>Α. Να αποφύγουμε συμπέρασμα χαρακτήρα όταν η κατάσταση επέβαλε την πράξη.</w:t>
      </w:r>
    </w:p>
    <w:p>
      <w:pPr>
        <w:pStyle w:val="ListBullet"/>
      </w:pPr>
      <w:r>
        <w:t>Β. Να συμπεράνουμε διάθεση από κάθε παρατηρήσιμη πράξη.</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αποφύγουμε συμπέρασμα χαρακτήρα όταν η κατάσταση επέβαλε την πράξη. Το βασικό σκεπτικό είναι να αποφευχθεί η υπεραπλούστευση: Να συμπεράνουμε διάθεση από κάθε παρατηρήσιμη πράξη.</w:t>
      </w:r>
    </w:p>
    <w:p>
      <w:r>
        <w:rPr>
          <w:rFonts w:ascii="Calibri" w:hAnsi="Calibri" w:cs="Calibri"/>
          <w:color w:val="555555"/>
          <w:sz w:val="18"/>
        </w:rPr>
        <w:t>Πηγή: Διάλεξη 6</w:t>
      </w:r>
    </w:p>
    <w:p>
      <w:pPr>
        <w:pStyle w:val="Heading3"/>
      </w:pPr>
      <w:r>
        <w:t>11. Ποια κριτική ερώτηση πρέπει να τεθεί όταν χρησιμοποιούμε την έννοια αντίστοιχα συμπεράσματα;</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ερωτηθεί ποια κοινωνικά σενάρια κάνουν μια πράξη να φαίνεται ελεύθερη.</w:t>
      </w:r>
    </w:p>
    <w:p>
      <w:pPr>
        <w:pStyle w:val="ListBullet"/>
      </w:pPr>
      <w:r>
        <w:t>Δ. Να συμπεράνουμε διάθεση από κάθε παρατηρήσιμη πράξη.</w:t>
      </w:r>
    </w:p>
    <w:p>
      <w:r>
        <w:rPr>
          <w:b/>
        </w:rPr>
        <w:t xml:space="preserve">Απάντηση: Γ. </w:t>
      </w:r>
      <w:r>
        <w:t>Σωστή είναι η Γ. Να ερωτηθεί ποια κοινωνικά σενάρια κάνουν μια πράξη να φαίνεται ελεύθερη. Το βασικό σκεπτικό είναι να αποφευχθεί η υπεραπλούστευση: Να συμπεράνουμε διάθεση από κάθε παρατηρήσιμη πράξη.</w:t>
      </w:r>
    </w:p>
    <w:p>
      <w:r>
        <w:rPr>
          <w:rFonts w:ascii="Calibri" w:hAnsi="Calibri" w:cs="Calibri"/>
          <w:color w:val="555555"/>
          <w:sz w:val="18"/>
        </w:rPr>
        <w:t>Πηγή: Διάλεξη 6</w:t>
      </w:r>
    </w:p>
    <w:p>
      <w:pPr>
        <w:pStyle w:val="Heading3"/>
      </w:pPr>
      <w:r>
        <w:t>12. Σε σενάριο όπου πρέπει να αποφασιστεί αν η αντίδραση οφείλεται στο άτομο, στο ερέθισμα ή στην περίσταση, ποια απάντηση δείχνει την πιο κριτική κατανόηση του θέματος;</w:t>
      </w:r>
    </w:p>
    <w:p>
      <w:pPr>
        <w:pStyle w:val="ListBullet"/>
      </w:pPr>
      <w:r>
        <w:t>Α. Να αποδοθεί αμέσως η αντίδραση στον χαρακτήρα επειδή είναι έντονη.</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χρησιμοποιηθούν συναίνεση, διακριτότητα και συνέπεια.</w:t>
      </w:r>
    </w:p>
    <w:p>
      <w:r>
        <w:rPr>
          <w:b/>
        </w:rPr>
        <w:t xml:space="preserve">Απάντηση: Δ. </w:t>
      </w:r>
      <w:r>
        <w:t>Σωστή είναι η Δ. Να χρησιμοποιηθούν συναίνεση, διακριτότητα και συνέπεια. Το βασικό σκεπτικό είναι να αποφευχθεί η υπεραπλούστευση: Να αποδοθεί αμέσως η αντίδραση στον χαρακτήρα επειδή είναι έντονη.</w:t>
      </w:r>
    </w:p>
    <w:p>
      <w:r>
        <w:rPr>
          <w:rFonts w:ascii="Calibri" w:hAnsi="Calibri" w:cs="Calibri"/>
          <w:color w:val="555555"/>
          <w:sz w:val="18"/>
        </w:rPr>
        <w:t>Πηγή: Διάλεξη 6</w:t>
      </w:r>
    </w:p>
    <w:p>
      <w:pPr>
        <w:pStyle w:val="Heading3"/>
      </w:pPr>
      <w:r>
        <w:t>13. Ποια εφαρμογή του/της μοντέλο συμμεταβολής Kelley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εντοπιστεί ποιο μοτίβο πληροφοριών δείχνει ποια πιθανή αιτία.</w:t>
      </w:r>
    </w:p>
    <w:p>
      <w:pPr>
        <w:pStyle w:val="ListBullet"/>
      </w:pPr>
      <w:r>
        <w:t>Γ. Να αποδοθεί αμέσως η αντίδραση στον χαρακτήρα επειδή είναι έντονη.</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εντοπιστεί ποιο μοτίβο πληροφοριών δείχνει ποια πιθανή αιτία. Το βασικό σκεπτικό είναι να αποφευχθεί η υπεραπλούστευση: Να αποδοθεί αμέσως η αντίδραση στον χαρακτήρα επειδή είναι έντονη.</w:t>
      </w:r>
    </w:p>
    <w:p>
      <w:r>
        <w:rPr>
          <w:rFonts w:ascii="Calibri" w:hAnsi="Calibri" w:cs="Calibri"/>
          <w:color w:val="555555"/>
          <w:sz w:val="18"/>
        </w:rPr>
        <w:t>Πηγή: Διάλεξη 6</w:t>
      </w:r>
    </w:p>
    <w:p>
      <w:pPr>
        <w:pStyle w:val="Heading3"/>
      </w:pPr>
      <w:r>
        <w:t>14. Ποια κριτική ερώτηση πρέπει να τεθεί όταν χρησιμοποιούμε την έννοια μοντέλο συμμεταβολής Kelley;</w:t>
      </w:r>
    </w:p>
    <w:p>
      <w:pPr>
        <w:pStyle w:val="ListBullet"/>
      </w:pPr>
      <w:r>
        <w:t>Α. Να αποδοθεί αμέσως η αντίδραση στον χαρακτήρα επειδή είναι έντονη.</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ερωτηθεί αν οι άνθρωποι έχουν πραγματικά πρόσβαση σε όλα αυτά τα δεδομένα.</w:t>
      </w:r>
    </w:p>
    <w:p>
      <w:r>
        <w:rPr>
          <w:b/>
        </w:rPr>
        <w:t xml:space="preserve">Απάντηση: Δ. </w:t>
      </w:r>
      <w:r>
        <w:t>Σωστή είναι η Δ. Να ερωτηθεί αν οι άνθρωποι έχουν πραγματικά πρόσβαση σε όλα αυτά τα δεδομένα. Το βασικό σκεπτικό είναι να αποφευχθεί η υπεραπλούστευση: Να αποδοθεί αμέσως η αντίδραση στον χαρακτήρα επειδή είναι έντονη.</w:t>
      </w:r>
    </w:p>
    <w:p>
      <w:r>
        <w:rPr>
          <w:rFonts w:ascii="Calibri" w:hAnsi="Calibri" w:cs="Calibri"/>
          <w:color w:val="555555"/>
          <w:sz w:val="18"/>
        </w:rPr>
        <w:t>Πηγή: Διάλεξη 6</w:t>
      </w:r>
    </w:p>
    <w:p>
      <w:pPr>
        <w:pStyle w:val="Heading3"/>
      </w:pPr>
      <w:r>
        <w:t>15. Σε σενάριο όπου ένας παρατηρητής κατηγορεί τον οδηγό και αγνοεί ότι ο δρόμος ήταν επικίνδυνος, ποια απάντηση δείχνει την πιο κριτική κατανόηση του θέματος;</w:t>
      </w:r>
    </w:p>
    <w:p>
      <w:pPr>
        <w:pStyle w:val="ListBullet"/>
      </w:pPr>
      <w:r>
        <w:t>Α. Να αναγνωριστεί υπερτονισμός διάθεσης και υποτίμηση κατάστασης.</w:t>
      </w:r>
    </w:p>
    <w:p>
      <w:pPr>
        <w:pStyle w:val="ListBullet"/>
      </w:pPr>
      <w:r>
        <w:t>Β. Να θεωρηθεί ότι οι εσωτερικές αιτίες είναι πάντα πιο βαθιές.</w:t>
      </w:r>
    </w:p>
    <w:p>
      <w:pPr>
        <w:pStyle w:val="ListBullet"/>
      </w:pPr>
      <w:r>
        <w:t>Γ. Να μείνει η απάντηση σε ορισμό χωρίς σύνδεση με πλαίσιο και συνέπειες.</w:t>
      </w:r>
    </w:p>
    <w:p>
      <w:pPr>
        <w:pStyle w:val="ListBullet"/>
      </w:pPr>
      <w:r>
        <w:t>Δ. Να αντιμετωπιστεί το φαινόμενο ως καθαρά προσωπική ιδιότητα.</w:t>
      </w:r>
    </w:p>
    <w:p>
      <w:r>
        <w:rPr>
          <w:b/>
        </w:rPr>
        <w:t xml:space="preserve">Απάντηση: Α. </w:t>
      </w:r>
      <w:r>
        <w:t>Σωστή είναι η Α. Να αναγνωριστεί υπερτονισμός διάθεσης και υποτίμηση κατάστασης. Το βασικό σκεπτικό είναι να αποφευχθεί η υπεραπλούστευση: Να θεωρηθεί ότι οι εσωτερικές αιτίες είναι πάντα πιο βαθιές.</w:t>
      </w:r>
    </w:p>
    <w:p>
      <w:r>
        <w:rPr>
          <w:rFonts w:ascii="Calibri" w:hAnsi="Calibri" w:cs="Calibri"/>
          <w:color w:val="555555"/>
          <w:sz w:val="18"/>
        </w:rPr>
        <w:t>Πηγή: Διάλεξη 7</w:t>
      </w:r>
    </w:p>
    <w:p>
      <w:pPr>
        <w:pStyle w:val="Heading3"/>
      </w:pPr>
      <w:r>
        <w:t>16. Ποια εφαρμογή του/της θεμελιώδης πλάνη απόδοσης θα απέφευγε την πιο συνηθισμένη εξεταστική παγίδα;</w:t>
      </w:r>
    </w:p>
    <w:p>
      <w:pPr>
        <w:pStyle w:val="ListBullet"/>
      </w:pPr>
      <w:r>
        <w:t>Α. Να αγνοηθεί η διαφορά ανάμεσα σε περιγραφή, εξήγηση και αξιολόγηση.</w:t>
      </w:r>
    </w:p>
    <w:p>
      <w:pPr>
        <w:pStyle w:val="ListBullet"/>
      </w:pPr>
      <w:r>
        <w:t>Β. Να προτιμηθεί η πιο ηθικολογική ερμηνεία επειδή ακούγεται ισχυρότερη.</w:t>
      </w:r>
    </w:p>
    <w:p>
      <w:pPr>
        <w:pStyle w:val="ListBullet"/>
      </w:pPr>
      <w:r>
        <w:t>Γ. Να επαναφέρουμε τις καταστασιακές πληροφορίες στην ερμηνεία.</w:t>
      </w:r>
    </w:p>
    <w:p>
      <w:pPr>
        <w:pStyle w:val="ListBullet"/>
      </w:pPr>
      <w:r>
        <w:t>Δ. Να θεωρηθεί ότι οι εσωτερικές αιτίες είναι πάντα πιο βαθιές.</w:t>
      </w:r>
    </w:p>
    <w:p>
      <w:r>
        <w:rPr>
          <w:b/>
        </w:rPr>
        <w:t xml:space="preserve">Απάντηση: Γ. </w:t>
      </w:r>
      <w:r>
        <w:t>Σωστή είναι η Γ. Να επαναφέρουμε τις καταστασιακές πληροφορίες στην ερμηνεία. Το βασικό σκεπτικό είναι να αποφευχθεί η υπεραπλούστευση: Να θεωρηθεί ότι οι εσωτερικές αιτίες είναι πάντα πιο βαθιές.</w:t>
      </w:r>
    </w:p>
    <w:p>
      <w:r>
        <w:rPr>
          <w:rFonts w:ascii="Calibri" w:hAnsi="Calibri" w:cs="Calibri"/>
          <w:color w:val="555555"/>
          <w:sz w:val="18"/>
        </w:rPr>
        <w:t>Πηγή: Διάλεξη 7</w:t>
      </w:r>
    </w:p>
    <w:p>
      <w:pPr>
        <w:pStyle w:val="Heading3"/>
      </w:pPr>
      <w:r>
        <w:t>17. Ποια κριτική ερώτηση πρέπει να τεθεί όταν χρησιμοποιούμε την έννοια θεμελιώδης πλάνη απόδοσης;</w:t>
      </w:r>
    </w:p>
    <w:p>
      <w:pPr>
        <w:pStyle w:val="ListBullet"/>
      </w:pPr>
      <w:r>
        <w:t>Α. Να εξεταστεί αν η πλάνη στηρίζει ιδεολογία ατομικής ευθύνης.</w:t>
      </w:r>
    </w:p>
    <w:p>
      <w:pPr>
        <w:pStyle w:val="ListBullet"/>
      </w:pPr>
      <w:r>
        <w:t>Β. Να θεωρηθεί ότι οι εσωτερικές αιτίες είναι πάντα πιο βαθιές.</w:t>
      </w:r>
    </w:p>
    <w:p>
      <w:pPr>
        <w:pStyle w:val="ListBullet"/>
      </w:pPr>
      <w:r>
        <w:t>Γ. Να θεωρηθεί ότι η κριτική είναι απλή απόρριψη της κλασικής θεωρίας.</w:t>
      </w:r>
    </w:p>
    <w:p>
      <w:pPr>
        <w:pStyle w:val="ListBullet"/>
      </w:pPr>
      <w:r>
        <w:t>Δ. Να ψάξουμε μόνο αν η έννοια έχει έναν σωστό ορισμό.</w:t>
      </w:r>
    </w:p>
    <w:p>
      <w:r>
        <w:rPr>
          <w:b/>
        </w:rPr>
        <w:t xml:space="preserve">Απάντηση: Α. </w:t>
      </w:r>
      <w:r>
        <w:t>Σωστή είναι η Α. Να εξεταστεί αν η πλάνη στηρίζει ιδεολογία ατομικής ευθύνης. Το βασικό σκεπτικό είναι να αποφευχθεί η υπεραπλούστευση: Να θεωρηθεί ότι οι εσωτερικές αιτίες είναι πάντα πιο βαθιές.</w:t>
      </w:r>
    </w:p>
    <w:p>
      <w:r>
        <w:rPr>
          <w:rFonts w:ascii="Calibri" w:hAnsi="Calibri" w:cs="Calibri"/>
          <w:color w:val="555555"/>
          <w:sz w:val="18"/>
        </w:rPr>
        <w:t>Πηγή: Διάλεξη 7</w:t>
      </w:r>
    </w:p>
    <w:p>
      <w:pPr>
        <w:pStyle w:val="Heading3"/>
      </w:pPr>
      <w:r>
        <w:t>18. Σε σενάριο όπου ο δράστης εξηγεί τη συμπεριφορά του από την κατάσταση, ο παρατηρητής από τον χαρακτήρα, ποια απάντηση δείχνει την πιο κριτική κατανόηση του θέματος;</w:t>
      </w:r>
    </w:p>
    <w:p>
      <w:pPr>
        <w:pStyle w:val="ListBullet"/>
      </w:pPr>
      <w:r>
        <w:t>Α. Να αντιμετωπιστεί το φαινόμενο ως καθαρά προσωπική ιδιότητα.</w:t>
      </w:r>
    </w:p>
    <w:p>
      <w:pPr>
        <w:pStyle w:val="ListBullet"/>
      </w:pPr>
      <w:r>
        <w:t>Β. Να συνδεθεί η διαφορά με οπτική θέση, διαθέσιμη πληροφορία και αυτοπροστασία.</w:t>
      </w:r>
    </w:p>
    <w:p>
      <w:pPr>
        <w:pStyle w:val="ListBullet"/>
      </w:pPr>
      <w:r>
        <w:t>Γ. Να θεωρηθεί ότι ο δράστης απλώς δικαιολογείται και ο παρατηρητής βλέπει την αλήθεια.</w:t>
      </w:r>
    </w:p>
    <w:p>
      <w:pPr>
        <w:pStyle w:val="ListBullet"/>
      </w:pPr>
      <w:r>
        <w:t>Δ. Να μείνει η απάντηση σε ορισμό χωρίς σύνδεση με πλαίσιο και συνέπειες.</w:t>
      </w:r>
    </w:p>
    <w:p>
      <w:r>
        <w:rPr>
          <w:b/>
        </w:rPr>
        <w:t xml:space="preserve">Απάντηση: Β. </w:t>
      </w:r>
      <w:r>
        <w:t>Σωστή είναι η Β. Να συνδεθεί η διαφορά με οπτική θέση, διαθέσιμη πληροφορία και αυτοπροστασία. Το βασικό σκεπτικό είναι να αποφευχθεί η υπεραπλούστευση: Να θεωρηθεί ότι ο δράστης απλώς δικαιολογείται και ο παρατηρητής βλέπει την αλήθεια.</w:t>
      </w:r>
    </w:p>
    <w:p>
      <w:r>
        <w:rPr>
          <w:rFonts w:ascii="Calibri" w:hAnsi="Calibri" w:cs="Calibri"/>
          <w:color w:val="555555"/>
          <w:sz w:val="18"/>
        </w:rPr>
        <w:t>Πηγή: Διάλεξη 7</w:t>
      </w:r>
    </w:p>
    <w:p>
      <w:pPr>
        <w:pStyle w:val="Heading3"/>
      </w:pPr>
      <w:r>
        <w:t>19. Ποια εφαρμογή του/της δράστης-παρατηρητής θα απέφευγε την πιο συνηθισμένη εξεταστική παγίδα;</w:t>
      </w:r>
    </w:p>
    <w:p>
      <w:pPr>
        <w:pStyle w:val="ListBullet"/>
      </w:pPr>
      <w:r>
        <w:t>Α. Να θεωρηθεί ότι ο δράστης απλώς δικαιολογείται και ο παρατηρητής βλέπει την αλήθεια.</w:t>
      </w:r>
    </w:p>
    <w:p>
      <w:pPr>
        <w:pStyle w:val="ListBullet"/>
      </w:pPr>
      <w:r>
        <w:t>Β. Να αγνοηθεί η διαφορά ανάμεσα σε περιγραφή, εξήγηση και αξιολόγηση.</w:t>
      </w:r>
    </w:p>
    <w:p>
      <w:pPr>
        <w:pStyle w:val="ListBullet"/>
      </w:pPr>
      <w:r>
        <w:t>Γ. Να προτιμηθεί η πιο ηθικολογική ερμηνεία επειδή ακούγεται ισχυρότερη.</w:t>
      </w:r>
    </w:p>
    <w:p>
      <w:pPr>
        <w:pStyle w:val="ListBullet"/>
      </w:pPr>
      <w:r>
        <w:t>Δ. Να εξεταστεί ποια στοιχεία βλέπει ο κάθε ρόλος.</w:t>
      </w:r>
    </w:p>
    <w:p>
      <w:r>
        <w:rPr>
          <w:b/>
        </w:rPr>
        <w:t xml:space="preserve">Απάντηση: Δ. </w:t>
      </w:r>
      <w:r>
        <w:t>Σωστή είναι η Δ. Να εξεταστεί ποια στοιχεία βλέπει ο κάθε ρόλος. Το βασικό σκεπτικό είναι να αποφευχθεί η υπεραπλούστευση: Να θεωρηθεί ότι ο δράστης απλώς δικαιολογείται και ο παρατηρητής βλέπει την αλήθεια.</w:t>
      </w:r>
    </w:p>
    <w:p>
      <w:r>
        <w:rPr>
          <w:rFonts w:ascii="Calibri" w:hAnsi="Calibri" w:cs="Calibri"/>
          <w:color w:val="555555"/>
          <w:sz w:val="18"/>
        </w:rPr>
        <w:t>Πηγή: Διάλεξη 7</w:t>
      </w:r>
    </w:p>
    <w:p>
      <w:pPr>
        <w:pStyle w:val="Heading3"/>
      </w:pPr>
      <w:r>
        <w:t>20. Ποια κριτική ερώτηση πρέπει να τεθεί όταν χρησιμοποιούμε την έννοια δράστης-παρατηρητής;</w:t>
      </w:r>
    </w:p>
    <w:p>
      <w:pPr>
        <w:pStyle w:val="ListBullet"/>
      </w:pPr>
      <w:r>
        <w:t>Α. Να ψάξουμε μόνο αν η έννοια έχει έναν σωστό ορισμό.</w:t>
      </w:r>
    </w:p>
    <w:p>
      <w:pPr>
        <w:pStyle w:val="ListBullet"/>
      </w:pPr>
      <w:r>
        <w:t>Β. Να ερωτηθεί πώς οι κοινωνικές σχέσεις επιτρέπουν σε κάποιους να ορίζουν την εξήγηση.</w:t>
      </w:r>
    </w:p>
    <w:p>
      <w:pPr>
        <w:pStyle w:val="ListBullet"/>
      </w:pPr>
      <w:r>
        <w:t>Γ. Να θεωρηθεί ότι ο δράστης απλώς δικαιολογείται και ο παρατηρητής βλέπει την αλήθεια.</w:t>
      </w:r>
    </w:p>
    <w:p>
      <w:pPr>
        <w:pStyle w:val="ListBullet"/>
      </w:pPr>
      <w:r>
        <w:t>Δ. Να θεωρηθεί ότι η κριτική είναι απλή απόρριψη της κλασικής θεωρίας.</w:t>
      </w:r>
    </w:p>
    <w:p>
      <w:r>
        <w:rPr>
          <w:b/>
        </w:rPr>
        <w:t xml:space="preserve">Απάντηση: Β. </w:t>
      </w:r>
      <w:r>
        <w:t>Σωστή είναι η Β. Να ερωτηθεί πώς οι κοινωνικές σχέσεις επιτρέπουν σε κάποιους να ορίζουν την εξήγηση. Το βασικό σκεπτικό είναι να αποφευχθεί η υπεραπλούστευση: Να θεωρηθεί ότι ο δράστης απλώς δικαιολογείται και ο παρατηρητής βλέπει την αλήθεια.</w:t>
      </w:r>
    </w:p>
    <w:p>
      <w:r>
        <w:rPr>
          <w:rFonts w:ascii="Calibri" w:hAnsi="Calibri" w:cs="Calibri"/>
          <w:color w:val="555555"/>
          <w:sz w:val="18"/>
        </w:rPr>
        <w:t>Πηγή: Διάλεξη 7</w:t>
      </w:r>
    </w:p>
    <w:p>
      <w:pPr>
        <w:pStyle w:val="Heading3"/>
      </w:pPr>
      <w:r>
        <w:t>21. Σε σενάριο όπου επιτυχίες αποδίδονται σε ικανότητα και αποτυχίες σε τύχη ή συνθήκες,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αναλυθεί προστασία αυτοεικόνας και διατήρηση θετικής ταυτότητας.</w:t>
      </w:r>
    </w:p>
    <w:p>
      <w:pPr>
        <w:pStyle w:val="ListBullet"/>
      </w:pPr>
      <w:r>
        <w:t>Δ. Να εξηγηθούν όλες οι αποδόσεις επιτυχίας ως αντικειμενική αυτογνωσία.</w:t>
      </w:r>
    </w:p>
    <w:p>
      <w:r>
        <w:rPr>
          <w:b/>
        </w:rPr>
        <w:t xml:space="preserve">Απάντηση: Γ. </w:t>
      </w:r>
      <w:r>
        <w:t>Σωστή είναι η Γ. Να αναλυθεί προστασία αυτοεικόνας και διατήρηση θετικής ταυτότητας. Το βασικό σκεπτικό είναι να αποφευχθεί η υπεραπλούστευση: Να εξηγηθούν όλες οι αποδόσεις επιτυχίας ως αντικειμενική αυτογνωσία.</w:t>
      </w:r>
    </w:p>
    <w:p>
      <w:r>
        <w:rPr>
          <w:rFonts w:ascii="Calibri" w:hAnsi="Calibri" w:cs="Calibri"/>
          <w:color w:val="555555"/>
          <w:sz w:val="18"/>
        </w:rPr>
        <w:t>Πηγή: Διάλεξη 7</w:t>
      </w:r>
    </w:p>
    <w:p>
      <w:pPr>
        <w:pStyle w:val="Heading3"/>
      </w:pPr>
      <w:r>
        <w:t>22. Ποια εφαρμογή του/της αυτοεξυπηρετική μεροληψία θα απέφευγε την πιο συνηθισμένη εξεταστική παγίδα;</w:t>
      </w:r>
    </w:p>
    <w:p>
      <w:pPr>
        <w:pStyle w:val="ListBullet"/>
      </w:pPr>
      <w:r>
        <w:t>Α. Να δούμε πότε η μεροληψία αυξάνεται λόγω απειλής.</w:t>
      </w:r>
    </w:p>
    <w:p>
      <w:pPr>
        <w:pStyle w:val="ListBullet"/>
      </w:pPr>
      <w:r>
        <w:t>Β. Να εξηγηθούν όλες οι αποδόσεις επιτυχίας ως αντικειμενική αυτογνωσία.</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δούμε πότε η μεροληψία αυξάνεται λόγω απειλής. Το βασικό σκεπτικό είναι να αποφευχθεί η υπεραπλούστευση: Να εξηγηθούν όλες οι αποδόσεις επιτυχίας ως αντικειμενική αυτογνωσία.</w:t>
      </w:r>
    </w:p>
    <w:p>
      <w:r>
        <w:rPr>
          <w:rFonts w:ascii="Calibri" w:hAnsi="Calibri" w:cs="Calibri"/>
          <w:color w:val="555555"/>
          <w:sz w:val="18"/>
        </w:rPr>
        <w:t>Πηγή: Διάλεξη 7</w:t>
      </w:r>
    </w:p>
    <w:p>
      <w:pPr>
        <w:pStyle w:val="Heading3"/>
      </w:pPr>
      <w:r>
        <w:t>23. Ποια κριτική ερώτηση πρέπει να τεθεί όταν χρησιμοποιούμε την έννοια αυτοεξυπηρετική μεροληψία;</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εξεταστεί αν η αυτοπροστασία είναι ατομική στρατηγική ή κοινωνικά αναμενόμενη λογοδοσία.</w:t>
      </w:r>
    </w:p>
    <w:p>
      <w:pPr>
        <w:pStyle w:val="ListBullet"/>
      </w:pPr>
      <w:r>
        <w:t>Δ. Να εξηγηθούν όλες οι αποδόσεις επιτυχίας ως αντικειμενική αυτογνωσία.</w:t>
      </w:r>
    </w:p>
    <w:p>
      <w:r>
        <w:rPr>
          <w:b/>
        </w:rPr>
        <w:t xml:space="preserve">Απάντηση: Γ. </w:t>
      </w:r>
      <w:r>
        <w:t>Σωστή είναι η Γ. Να εξεταστεί αν η αυτοπροστασία είναι ατομική στρατηγική ή κοινωνικά αναμενόμενη λογοδοσία. Το βασικό σκεπτικό είναι να αποφευχθεί η υπεραπλούστευση: Να εξηγηθούν όλες οι αποδόσεις επιτυχίας ως αντικειμενική αυτογνωσία.</w:t>
      </w:r>
    </w:p>
    <w:p>
      <w:r>
        <w:rPr>
          <w:rFonts w:ascii="Calibri" w:hAnsi="Calibri" w:cs="Calibri"/>
          <w:color w:val="555555"/>
          <w:sz w:val="18"/>
        </w:rPr>
        <w:t>Πηγή: Διάλεξη 7</w:t>
      </w:r>
    </w:p>
    <w:p>
      <w:pPr>
        <w:pStyle w:val="Heading3"/>
      </w:pPr>
      <w:r>
        <w:t>24. Σε σενάριο όπου η ίδια πράξη εξηγείται θετικά για την ενδοομάδα και αρνητικά για την εξωομάδα, ποια απάντηση δείχνει την πιο κριτική κατανόηση του θέματος;</w:t>
      </w:r>
    </w:p>
    <w:p>
      <w:pPr>
        <w:pStyle w:val="ListBullet"/>
      </w:pPr>
      <w:r>
        <w:t>Α. Να θεωρηθεί η προκατειλημμένη απόδοση απλό λάθος πληροφόρησης.</w:t>
      </w:r>
    </w:p>
    <w:p>
      <w:pPr>
        <w:pStyle w:val="ListBullet"/>
      </w:pPr>
      <w:r>
        <w:t>Β. Να μείνει η απάντηση σε ορισμό χωρίς σύνδεση με πλαίσιο και συνέπειες.</w:t>
      </w:r>
    </w:p>
    <w:p>
      <w:pPr>
        <w:pStyle w:val="ListBullet"/>
      </w:pPr>
      <w:r>
        <w:t>Γ. Να αντιμετωπιστεί το φαινόμενο ως καθαρά προσωπική ιδιότητα.</w:t>
      </w:r>
    </w:p>
    <w:p>
      <w:pPr>
        <w:pStyle w:val="ListBullet"/>
      </w:pPr>
      <w:r>
        <w:t>Δ. Να φανεί πώς οι αποδόσεις συντηρούν διομαδική προκατάληψη.</w:t>
      </w:r>
    </w:p>
    <w:p>
      <w:r>
        <w:rPr>
          <w:b/>
        </w:rPr>
        <w:t xml:space="preserve">Απάντηση: Δ. </w:t>
      </w:r>
      <w:r>
        <w:t>Σωστή είναι η Δ. Να φανεί πώς οι αποδόσεις συντηρούν διομαδική προκατάληψη. Το βασικό σκεπτικό είναι να αποφευχθεί η υπεραπλούστευση: Να θεωρηθεί η προκατειλημμένη απόδοση απλό λάθος πληροφόρησης.</w:t>
      </w:r>
    </w:p>
    <w:p>
      <w:r>
        <w:rPr>
          <w:rFonts w:ascii="Calibri" w:hAnsi="Calibri" w:cs="Calibri"/>
          <w:color w:val="555555"/>
          <w:sz w:val="18"/>
        </w:rPr>
        <w:t>Πηγή: Διάλεξη 7 και ενότητα στερεοτύπων</w:t>
      </w:r>
    </w:p>
    <w:p>
      <w:pPr>
        <w:pStyle w:val="Heading3"/>
      </w:pPr>
      <w:r>
        <w:t>25. Ποια εφαρμογή του/της τελική πλάνη απόδοσης θα απέφευγε την πιο συνηθισμένη εξεταστική παγίδα;</w:t>
      </w:r>
    </w:p>
    <w:p>
      <w:pPr>
        <w:pStyle w:val="ListBullet"/>
      </w:pPr>
      <w:r>
        <w:t>Α. Να προτιμηθεί η πιο ηθικολογική ερμηνεία επειδή ακούγεται ισχυρότερη.</w:t>
      </w:r>
    </w:p>
    <w:p>
      <w:pPr>
        <w:pStyle w:val="ListBullet"/>
      </w:pPr>
      <w:r>
        <w:t>Β. Να εξεταστεί αν η επιτυχία/αποτυχία αποδίδεται διαφορετικά ανά ομάδα.</w:t>
      </w:r>
    </w:p>
    <w:p>
      <w:pPr>
        <w:pStyle w:val="ListBullet"/>
      </w:pPr>
      <w:r>
        <w:t>Γ. Να θεωρηθεί η προκατειλημμένη απόδοση απλό λάθος πληροφόρησης.</w:t>
      </w:r>
    </w:p>
    <w:p>
      <w:pPr>
        <w:pStyle w:val="ListBullet"/>
      </w:pPr>
      <w:r>
        <w:t>Δ. Να αγνοηθεί η διαφορά ανάμεσα σε περιγραφή, εξήγηση και αξιολόγηση.</w:t>
      </w:r>
    </w:p>
    <w:p>
      <w:r>
        <w:rPr>
          <w:b/>
        </w:rPr>
        <w:t xml:space="preserve">Απάντηση: Β. </w:t>
      </w:r>
      <w:r>
        <w:t>Σωστή είναι η Β. Να εξεταστεί αν η επιτυχία/αποτυχία αποδίδεται διαφορετικά ανά ομάδα. Το βασικό σκεπτικό είναι να αποφευχθεί η υπεραπλούστευση: Να θεωρηθεί η προκατειλημμένη απόδοση απλό λάθος πληροφόρησης.</w:t>
      </w:r>
    </w:p>
    <w:p>
      <w:r>
        <w:rPr>
          <w:rFonts w:ascii="Calibri" w:hAnsi="Calibri" w:cs="Calibri"/>
          <w:color w:val="555555"/>
          <w:sz w:val="18"/>
        </w:rPr>
        <w:t>Πηγή: Διάλεξη 7 και ενότητα στερεοτύπων</w:t>
      </w:r>
    </w:p>
    <w:p>
      <w:pPr>
        <w:pStyle w:val="Heading3"/>
      </w:pPr>
      <w:r>
        <w:t>26. Ποια κριτική ερώτηση πρέπει να τεθεί όταν χρησιμοποιούμε την έννοια τελική πλάνη απόδοσης;</w:t>
      </w:r>
    </w:p>
    <w:p>
      <w:pPr>
        <w:pStyle w:val="ListBullet"/>
      </w:pPr>
      <w:r>
        <w:t>Α. Να θεωρηθεί η προκατειλημμένη απόδοση απλό λάθος πληροφόρησης.</w:t>
      </w:r>
    </w:p>
    <w:p>
      <w:pPr>
        <w:pStyle w:val="ListBullet"/>
      </w:pPr>
      <w:r>
        <w:t>Β. Να θεωρηθεί ότι η κριτική είναι απλή απόρριψη της κλασικής θεωρίας.</w:t>
      </w:r>
    </w:p>
    <w:p>
      <w:pPr>
        <w:pStyle w:val="ListBullet"/>
      </w:pPr>
      <w:r>
        <w:t>Γ. Να ψάξουμε μόνο αν η έννοια έχει έναν σωστό ορισμό.</w:t>
      </w:r>
    </w:p>
    <w:p>
      <w:pPr>
        <w:pStyle w:val="ListBullet"/>
      </w:pPr>
      <w:r>
        <w:t>Δ. Να συνδεθεί η απόδοση με προστασία κοινωνικής ταυτότητας και ανισότητα.</w:t>
      </w:r>
    </w:p>
    <w:p>
      <w:r>
        <w:rPr>
          <w:b/>
        </w:rPr>
        <w:t xml:space="preserve">Απάντηση: Δ. </w:t>
      </w:r>
      <w:r>
        <w:t>Σωστή είναι η Δ. Να συνδεθεί η απόδοση με προστασία κοινωνικής ταυτότητας και ανισότητα. Το βασικό σκεπτικό είναι να αποφευχθεί η υπεραπλούστευση: Να θεωρηθεί η προκατειλημμένη απόδοση απλό λάθος πληροφόρησης.</w:t>
      </w:r>
    </w:p>
    <w:p>
      <w:r>
        <w:rPr>
          <w:rFonts w:ascii="Calibri" w:hAnsi="Calibri" w:cs="Calibri"/>
          <w:color w:val="555555"/>
          <w:sz w:val="18"/>
        </w:rPr>
        <w:t>Πηγή: Διάλεξη 7 και ενότητα στερεοτύπων</w:t>
      </w:r>
    </w:p>
    <w:p>
      <w:pPr>
        <w:pStyle w:val="Heading3"/>
      </w:pPr>
      <w:r>
        <w:t>27. Σε σενάριο όπου η φτώχεια αποδίδεται σε έλλειψη προσπάθειας ή σε ανεξέλεγκτες συνθήκες, ποια απάντηση δείχνει την πιο κριτική κατανόηση του θέματος;</w:t>
      </w:r>
    </w:p>
    <w:p>
      <w:pPr>
        <w:pStyle w:val="ListBullet"/>
      </w:pPr>
      <w:r>
        <w:t>Α. Να συνδεθούν σταθερότητα και ελεγξιμότητα με θυμό, λύπηση και βοήθεια.</w:t>
      </w:r>
    </w:p>
    <w:p>
      <w:pPr>
        <w:pStyle w:val="ListBullet"/>
      </w:pPr>
      <w:r>
        <w:t>Β. Να αντιμετωπιστεί η ελεγξιμότητα σαν αντικειμενική ιδιότητα χωρίς κοινωνική ερμηνεία.</w:t>
      </w:r>
    </w:p>
    <w:p>
      <w:pPr>
        <w:pStyle w:val="ListBullet"/>
      </w:pPr>
      <w:r>
        <w:t>Γ. Να μείνει η απάντηση σε ορισμό χωρίς σύνδεση με πλαίσιο και συνέπειες.</w:t>
      </w:r>
    </w:p>
    <w:p>
      <w:pPr>
        <w:pStyle w:val="ListBullet"/>
      </w:pPr>
      <w:r>
        <w:t>Δ. Να αντιμετωπιστεί το φαινόμενο ως καθαρά προσωπική ιδιότητα.</w:t>
      </w:r>
    </w:p>
    <w:p>
      <w:r>
        <w:rPr>
          <w:b/>
        </w:rPr>
        <w:t xml:space="preserve">Απάντηση: Α. </w:t>
      </w:r>
      <w:r>
        <w:t>Σωστή είναι η Α. Να συνδεθούν σταθερότητα και ελεγξιμότητα με θυμό, λύπηση και βοήθεια. Το βασικό σκεπτικό είναι να αποφευχθεί η υπεραπλούστευση: Να αντιμετωπιστεί η ελεγξιμότητα σαν αντικειμενική ιδιότητα χωρίς κοινωνική ερμηνεία.</w:t>
      </w:r>
    </w:p>
    <w:p>
      <w:r>
        <w:rPr>
          <w:rFonts w:ascii="Calibri" w:hAnsi="Calibri" w:cs="Calibri"/>
          <w:color w:val="555555"/>
          <w:sz w:val="18"/>
        </w:rPr>
        <w:t>Πηγή: Διάλεξη 7</w:t>
      </w:r>
    </w:p>
    <w:p>
      <w:pPr>
        <w:pStyle w:val="Heading3"/>
      </w:pPr>
      <w:r>
        <w:t>28. Ποια εφαρμογή του/της Weiner και ελεγξιμότητα θα απέφευγε την πιο συνηθισμένη εξεταστική παγίδα;</w:t>
      </w:r>
    </w:p>
    <w:p>
      <w:pPr>
        <w:pStyle w:val="ListBullet"/>
      </w:pPr>
      <w:r>
        <w:t>Α. Να αγνοηθεί η διαφορά ανάμεσα σε περιγραφή, εξήγηση και αξιολόγηση.</w:t>
      </w:r>
    </w:p>
    <w:p>
      <w:pPr>
        <w:pStyle w:val="ListBullet"/>
      </w:pPr>
      <w:r>
        <w:t>Β. Να προτιμηθεί η πιο ηθικολογική ερμηνεία επειδή ακούγεται ισχυρότερη.</w:t>
      </w:r>
    </w:p>
    <w:p>
      <w:pPr>
        <w:pStyle w:val="ListBullet"/>
      </w:pPr>
      <w:r>
        <w:t>Γ. Να δούμε πώς η ίδια κατάσταση παράγει διαφορετική πολιτική στάση ανάλογα με την απόδοση.</w:t>
      </w:r>
    </w:p>
    <w:p>
      <w:pPr>
        <w:pStyle w:val="ListBullet"/>
      </w:pPr>
      <w:r>
        <w:t>Δ. Να αντιμετωπιστεί η ελεγξιμότητα σαν αντικειμενική ιδιότητα χωρίς κοινωνική ερμηνεία.</w:t>
      </w:r>
    </w:p>
    <w:p>
      <w:r>
        <w:rPr>
          <w:b/>
        </w:rPr>
        <w:t xml:space="preserve">Απάντηση: Γ. </w:t>
      </w:r>
      <w:r>
        <w:t>Σωστή είναι η Γ. Να δούμε πώς η ίδια κατάσταση παράγει διαφορετική πολιτική στάση ανάλογα με την απόδοση. Το βασικό σκεπτικό είναι να αποφευχθεί η υπεραπλούστευση: Να αντιμετωπιστεί η ελεγξιμότητα σαν αντικειμενική ιδιότητα χωρίς κοινωνική ερμηνεία.</w:t>
      </w:r>
    </w:p>
    <w:p>
      <w:r>
        <w:rPr>
          <w:rFonts w:ascii="Calibri" w:hAnsi="Calibri" w:cs="Calibri"/>
          <w:color w:val="555555"/>
          <w:sz w:val="18"/>
        </w:rPr>
        <w:t>Πηγή: Διάλεξη 7</w:t>
      </w:r>
    </w:p>
    <w:p>
      <w:pPr>
        <w:pStyle w:val="Heading3"/>
      </w:pPr>
      <w:r>
        <w:t>29. Ποια κριτική ερώτηση πρέπει να τεθεί όταν χρησιμοποιούμε την έννοια Weiner και ελεγξιμότητα;</w:t>
      </w:r>
    </w:p>
    <w:p>
      <w:pPr>
        <w:pStyle w:val="ListBullet"/>
      </w:pPr>
      <w:r>
        <w:t>Α. Να ερωτηθεί πότε η έννοια της ελεγξιμότητας χρησιμοποιείται ιδεολογικά.</w:t>
      </w:r>
    </w:p>
    <w:p>
      <w:pPr>
        <w:pStyle w:val="ListBullet"/>
      </w:pPr>
      <w:r>
        <w:t>Β. Να αντιμετωπιστεί η ελεγξιμότητα σαν αντικειμενική ιδιότητα χωρίς κοινωνική ερμηνεία.</w:t>
      </w:r>
    </w:p>
    <w:p>
      <w:pPr>
        <w:pStyle w:val="ListBullet"/>
      </w:pPr>
      <w:r>
        <w:t>Γ. Να θεωρηθεί ότι η κριτική είναι απλή απόρριψη της κλασικής θεωρίας.</w:t>
      </w:r>
    </w:p>
    <w:p>
      <w:pPr>
        <w:pStyle w:val="ListBullet"/>
      </w:pPr>
      <w:r>
        <w:t>Δ. Να ψάξουμε μόνο αν η έννοια έχει έναν σωστό ορισμό.</w:t>
      </w:r>
    </w:p>
    <w:p>
      <w:r>
        <w:rPr>
          <w:b/>
        </w:rPr>
        <w:t xml:space="preserve">Απάντηση: Α. </w:t>
      </w:r>
      <w:r>
        <w:t>Σωστή είναι η Α. Να ερωτηθεί πότε η έννοια της ελεγξιμότητας χρησιμοποιείται ιδεολογικά. Το βασικό σκεπτικό είναι να αποφευχθεί η υπεραπλούστευση: Να αντιμετωπιστεί η ελεγξιμότητα σαν αντικειμενική ιδιότητα χωρίς κοινωνική ερμηνεία.</w:t>
      </w:r>
    </w:p>
    <w:p>
      <w:r>
        <w:rPr>
          <w:rFonts w:ascii="Calibri" w:hAnsi="Calibri" w:cs="Calibri"/>
          <w:color w:val="555555"/>
          <w:sz w:val="18"/>
        </w:rPr>
        <w:t>Πηγή: Διάλεξη 7</w:t>
      </w:r>
    </w:p>
    <w:p>
      <w:pPr>
        <w:pStyle w:val="Heading3"/>
      </w:pPr>
      <w:r>
        <w:t>30. Σε σενάριο όπου κάποιος δίνει εξήγηση όχι μόνο για να περιγράψει αλλά για να αποφύγει ευθύνη, ποια απάντηση δείχνει την πιο κριτική κατανόηση του θέματος;</w:t>
      </w:r>
    </w:p>
    <w:p>
      <w:pPr>
        <w:pStyle w:val="ListBullet"/>
      </w:pPr>
      <w:r>
        <w:t>Α. Να αντιμετωπιστεί το φαινόμενο ως καθαρά προσωπική ιδιότητα.</w:t>
      </w:r>
    </w:p>
    <w:p>
      <w:pPr>
        <w:pStyle w:val="ListBullet"/>
      </w:pPr>
      <w:r>
        <w:t>Β. Να δούμε την απόδοση ως κοινωνική πράξη που κατανέμει ευθύνη.</w:t>
      </w:r>
    </w:p>
    <w:p>
      <w:pPr>
        <w:pStyle w:val="ListBullet"/>
      </w:pPr>
      <w:r>
        <w:t>Γ. Να διαβαστεί κάθε εξήγηση σαν ουδέτερη αναφορά αιτίων.</w:t>
      </w:r>
    </w:p>
    <w:p>
      <w:pPr>
        <w:pStyle w:val="ListBullet"/>
      </w:pPr>
      <w:r>
        <w:t>Δ. Να μείνει η απάντηση σε ορισμό χωρίς σύνδεση με πλαίσιο και συνέπειες.</w:t>
      </w:r>
    </w:p>
    <w:p>
      <w:r>
        <w:rPr>
          <w:b/>
        </w:rPr>
        <w:t xml:space="preserve">Απάντηση: Β. </w:t>
      </w:r>
      <w:r>
        <w:t>Σωστή είναι η Β. Να δούμε την απόδοση ως κοινωνική πράξη που κατανέμει ευθύνη. Το βασικό σκεπτικό είναι να αποφευχθεί η υπεραπλούστευση: Να διαβαστεί κάθε εξήγηση σαν ουδέτερη αναφορά αιτίων.</w:t>
      </w:r>
    </w:p>
    <w:p>
      <w:r>
        <w:rPr>
          <w:rFonts w:ascii="Calibri" w:hAnsi="Calibri" w:cs="Calibri"/>
          <w:color w:val="555555"/>
          <w:sz w:val="18"/>
        </w:rPr>
        <w:t>Πηγή: Dickerson σελ. 178-225</w:t>
      </w:r>
    </w:p>
    <w:p>
      <w:pPr>
        <w:pStyle w:val="Heading3"/>
      </w:pPr>
      <w:r>
        <w:t>31. Ποια εφαρμογή του/της αποδόσεις ως λογοδοσία θα απέφευγε την πιο συνηθισμένη εξεταστική παγίδα;</w:t>
      </w:r>
    </w:p>
    <w:p>
      <w:pPr>
        <w:pStyle w:val="ListBullet"/>
      </w:pPr>
      <w:r>
        <w:t>Α. Να διαβαστεί κάθε εξήγηση σαν ουδέτερη αναφορά αιτίων.</w:t>
      </w:r>
    </w:p>
    <w:p>
      <w:pPr>
        <w:pStyle w:val="ListBullet"/>
      </w:pPr>
      <w:r>
        <w:t>Β. Να αγνοηθεί η διαφορά ανάμεσα σε περιγραφή, εξήγηση και αξιολόγηση.</w:t>
      </w:r>
    </w:p>
    <w:p>
      <w:pPr>
        <w:pStyle w:val="ListBullet"/>
      </w:pPr>
      <w:r>
        <w:t>Γ. Να προτιμηθεί η πιο ηθικολογική ερμηνεία επειδή ακούγεται ισχυρότερη.</w:t>
      </w:r>
    </w:p>
    <w:p>
      <w:pPr>
        <w:pStyle w:val="ListBullet"/>
      </w:pPr>
      <w:r>
        <w:t>Δ. Να αναλυθεί τι κάνει η εξήγηση μέσα στη συζήτηση.</w:t>
      </w:r>
    </w:p>
    <w:p>
      <w:r>
        <w:rPr>
          <w:b/>
        </w:rPr>
        <w:t xml:space="preserve">Απάντηση: Δ. </w:t>
      </w:r>
      <w:r>
        <w:t>Σωστή είναι η Δ. Να αναλυθεί τι κάνει η εξήγηση μέσα στη συζήτηση. Το βασικό σκεπτικό είναι να αποφευχθεί η υπεραπλούστευση: Να διαβαστεί κάθε εξήγηση σαν ουδέτερη αναφορά αιτίων.</w:t>
      </w:r>
    </w:p>
    <w:p>
      <w:r>
        <w:rPr>
          <w:rFonts w:ascii="Calibri" w:hAnsi="Calibri" w:cs="Calibri"/>
          <w:color w:val="555555"/>
          <w:sz w:val="18"/>
        </w:rPr>
        <w:t>Πηγή: Dickerson σελ. 178-225</w:t>
      </w:r>
    </w:p>
    <w:p>
      <w:pPr>
        <w:pStyle w:val="Heading3"/>
      </w:pPr>
      <w:r>
        <w:t>32. Ποια κριτική ερώτηση πρέπει να τεθεί όταν χρησιμοποιούμε την έννοια αποδόσεις ως λογοδοσία;</w:t>
      </w:r>
    </w:p>
    <w:p>
      <w:pPr>
        <w:pStyle w:val="ListBullet"/>
      </w:pPr>
      <w:r>
        <w:t>Α. Να ψάξουμε μόνο αν η έννοια έχει έναν σωστό ορισμό.</w:t>
      </w:r>
    </w:p>
    <w:p>
      <w:pPr>
        <w:pStyle w:val="ListBullet"/>
      </w:pPr>
      <w:r>
        <w:t>Β. Να αμφισβητηθεί η ιδέα ότι η απόδοση είναι απλώς εσωτερική αιτιακή κρίση.</w:t>
      </w:r>
    </w:p>
    <w:p>
      <w:pPr>
        <w:pStyle w:val="ListBullet"/>
      </w:pPr>
      <w:r>
        <w:t>Γ. Να διαβαστεί κάθε εξήγηση σαν ουδέτερη αναφορά αιτίων.</w:t>
      </w:r>
    </w:p>
    <w:p>
      <w:pPr>
        <w:pStyle w:val="ListBullet"/>
      </w:pPr>
      <w:r>
        <w:t>Δ. Να θεωρηθεί ότι η κριτική είναι απλή απόρριψη της κλασικής θεωρίας.</w:t>
      </w:r>
    </w:p>
    <w:p>
      <w:r>
        <w:rPr>
          <w:b/>
        </w:rPr>
        <w:t xml:space="preserve">Απάντηση: Β. </w:t>
      </w:r>
      <w:r>
        <w:t>Σωστή είναι η Β. Να αμφισβητηθεί η ιδέα ότι η απόδοση είναι απλώς εσωτερική αιτιακή κρίση. Το βασικό σκεπτικό είναι να αποφευχθεί η υπεραπλούστευση: Να διαβαστεί κάθε εξήγηση σαν ουδέτερη αναφορά αιτίων.</w:t>
      </w:r>
    </w:p>
    <w:p>
      <w:r>
        <w:rPr>
          <w:rFonts w:ascii="Calibri" w:hAnsi="Calibri" w:cs="Calibri"/>
          <w:color w:val="555555"/>
          <w:sz w:val="18"/>
        </w:rPr>
        <w:t>Πηγή: Dickerson σελ. 178-225</w:t>
      </w:r>
    </w:p>
    <w:p>
      <w:pPr>
        <w:pStyle w:val="Heading3"/>
      </w:pPr>
      <w:r>
        <w:t>33. Σε σενάριο όπου ένα κοινωνικό πρόβλημα εξηγείται ως ατομική αποτυχία ή ως δομική ανισότητα, ποια απάντηση δείχνει την πιο κριτική κατανόηση του θέματος;</w:t>
      </w:r>
    </w:p>
    <w:p>
      <w:pPr>
        <w:pStyle w:val="ListBullet"/>
      </w:pPr>
      <w:r>
        <w:t>Α. Να μείνει η απάντηση σε ορισμό χωρίς σύνδεση με πλαίσιο και συνέπειες.</w:t>
      </w:r>
    </w:p>
    <w:p>
      <w:pPr>
        <w:pStyle w:val="ListBullet"/>
      </w:pPr>
      <w:r>
        <w:t>Β. Να αντιμετωπιστεί το φαινόμενο ως καθαρά προσωπική ιδιότητα.</w:t>
      </w:r>
    </w:p>
    <w:p>
      <w:pPr>
        <w:pStyle w:val="ListBullet"/>
      </w:pPr>
      <w:r>
        <w:t>Γ. Να συνδεθεί η αιτιακή εξήγηση με προτεινόμενη λύση και ηθική αξιολόγηση.</w:t>
      </w:r>
    </w:p>
    <w:p>
      <w:pPr>
        <w:pStyle w:val="ListBullet"/>
      </w:pPr>
      <w:r>
        <w:t>Δ. Να θεωρηθεί ότι οι αποδόσεις δεν έχουν συνέπειες πέρα από την προσωπική γνώμη.</w:t>
      </w:r>
    </w:p>
    <w:p>
      <w:r>
        <w:rPr>
          <w:b/>
        </w:rPr>
        <w:t xml:space="preserve">Απάντηση: Γ. </w:t>
      </w:r>
      <w:r>
        <w:t>Σωστή είναι η Γ. Να συνδεθεί η αιτιακή εξήγηση με προτεινόμενη λύση και ηθική αξιολόγηση. Το βασικό σκεπτικό είναι να αποφευχθεί η υπεραπλούστευση: Να θεωρηθεί ότι οι αποδόσεις δεν έχουν συνέπειες πέρα από την προσωπική γνώμη.</w:t>
      </w:r>
    </w:p>
    <w:p>
      <w:r>
        <w:rPr>
          <w:rFonts w:ascii="Calibri" w:hAnsi="Calibri" w:cs="Calibri"/>
          <w:color w:val="555555"/>
          <w:sz w:val="18"/>
        </w:rPr>
        <w:t>Πηγή: Dickerson σελ. 178-225</w:t>
      </w:r>
    </w:p>
    <w:p>
      <w:pPr>
        <w:pStyle w:val="Heading3"/>
      </w:pPr>
      <w:r>
        <w:t>34. Ποια εφαρμογή του/της πολιτικές συνέπειες των αποδόσεων θα απέφευγε την πιο συνηθισμένη εξεταστική παγίδα;</w:t>
      </w:r>
    </w:p>
    <w:p>
      <w:pPr>
        <w:pStyle w:val="ListBullet"/>
      </w:pPr>
      <w:r>
        <w:t>Α. Να εξεταστεί ποιος ωφελείται από κάθε απόδοση.</w:t>
      </w:r>
    </w:p>
    <w:p>
      <w:pPr>
        <w:pStyle w:val="ListBullet"/>
      </w:pPr>
      <w:r>
        <w:t>Β. Να θεωρηθεί ότι οι αποδόσεις δεν έχουν συνέπειες πέρα από την προσωπική γνώμη.</w:t>
      </w:r>
    </w:p>
    <w:p>
      <w:pPr>
        <w:pStyle w:val="ListBullet"/>
      </w:pPr>
      <w:r>
        <w:t>Γ. Να αγνοηθεί η διαφορά ανάμεσα σε περιγραφή, εξήγηση και αξιολόγηση.</w:t>
      </w:r>
    </w:p>
    <w:p>
      <w:pPr>
        <w:pStyle w:val="ListBullet"/>
      </w:pPr>
      <w:r>
        <w:t>Δ. Να προτιμηθεί η πιο ηθικολογική ερμηνεία επειδή ακούγεται ισχυρότερη.</w:t>
      </w:r>
    </w:p>
    <w:p>
      <w:r>
        <w:rPr>
          <w:b/>
        </w:rPr>
        <w:t xml:space="preserve">Απάντηση: Α. </w:t>
      </w:r>
      <w:r>
        <w:t>Σωστή είναι η Α. Να εξεταστεί ποιος ωφελείται από κάθε απόδοση. Το βασικό σκεπτικό είναι να αποφευχθεί η υπεραπλούστευση: Να θεωρηθεί ότι οι αποδόσεις δεν έχουν συνέπειες πέρα από την προσωπική γνώμη.</w:t>
      </w:r>
    </w:p>
    <w:p>
      <w:r>
        <w:rPr>
          <w:rFonts w:ascii="Calibri" w:hAnsi="Calibri" w:cs="Calibri"/>
          <w:color w:val="555555"/>
          <w:sz w:val="18"/>
        </w:rPr>
        <w:t>Πηγή: Dickerson σελ. 178-225</w:t>
      </w:r>
    </w:p>
    <w:p>
      <w:pPr>
        <w:pStyle w:val="Heading3"/>
      </w:pPr>
      <w:r>
        <w:t>35. Ποια κριτική ερώτηση πρέπει να τεθεί όταν χρησιμοποιούμε την έννοια πολιτικές συνέπειες των αποδόσεων;</w:t>
      </w:r>
    </w:p>
    <w:p>
      <w:pPr>
        <w:pStyle w:val="ListBullet"/>
      </w:pPr>
      <w:r>
        <w:t>Α. Να θεωρηθεί ότι η κριτική είναι απλή απόρριψη της κλασικής θεωρίας.</w:t>
      </w:r>
    </w:p>
    <w:p>
      <w:pPr>
        <w:pStyle w:val="ListBullet"/>
      </w:pPr>
      <w:r>
        <w:t>Β. Να ψάξουμε μόνο αν η έννοια έχει έναν σωστό ορισμό.</w:t>
      </w:r>
    </w:p>
    <w:p>
      <w:pPr>
        <w:pStyle w:val="ListBullet"/>
      </w:pPr>
      <w:r>
        <w:t>Γ. Να ρωτηθεί ποια εναλλακτική αιτία αποκλείεται από τον κυρίαρχο λόγο.</w:t>
      </w:r>
    </w:p>
    <w:p>
      <w:pPr>
        <w:pStyle w:val="ListBullet"/>
      </w:pPr>
      <w:r>
        <w:t>Δ. Να θεωρηθεί ότι οι αποδόσεις δεν έχουν συνέπειες πέρα από την προσωπική γνώμη.</w:t>
      </w:r>
    </w:p>
    <w:p>
      <w:r>
        <w:rPr>
          <w:b/>
        </w:rPr>
        <w:t xml:space="preserve">Απάντηση: Γ. </w:t>
      </w:r>
      <w:r>
        <w:t>Σωστή είναι η Γ. Να ρωτηθεί ποια εναλλακτική αιτία αποκλείεται από τον κυρίαρχο λόγο. Το βασικό σκεπτικό είναι να αποφευχθεί η υπεραπλούστευση: Να θεωρηθεί ότι οι αποδόσεις δεν έχουν συνέπειες πέρα από την προσωπική γνώμη.</w:t>
      </w:r>
    </w:p>
    <w:p>
      <w:r>
        <w:rPr>
          <w:rFonts w:ascii="Calibri" w:hAnsi="Calibri" w:cs="Calibri"/>
          <w:color w:val="555555"/>
          <w:sz w:val="18"/>
        </w:rPr>
        <w:t>Πηγή: Dickerson σελ. 178-225</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