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Objetos predefinidos - Actividades 01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8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3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_4owcmsjlyn6b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ag03uynyrnw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_ag03uynyrnw6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k0n71xcdac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_k0n71xcdac7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j5toex58o57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_j5toex58o57q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mrbylie69aw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5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_mrbylie69aw6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Objetos pr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edefinidos - Actividades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1: </w:t>
      </w:r>
      <w:r w:rsidDel="00000000" w:rsidR="00000000" w:rsidRPr="00000000">
        <w:rPr>
          <w:rtl w:val="0"/>
        </w:rPr>
        <w:t xml:space="preserve">no intentes copiar ejercicios ni tan siquiera “ver un poco” código de otros compañeros. Es el mayor error de quien empieza a programar, ya que luego no sabe resolver problemas por sí mismo y da una falsa sensación de aprendizaje.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641" w:right="57" w:firstLine="56.999999999999886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rtl w:val="0"/>
        </w:rPr>
        <w:t xml:space="preserve">Importante 2: </w:t>
      </w:r>
      <w:r w:rsidDel="00000000" w:rsidR="00000000" w:rsidRPr="00000000">
        <w:rPr>
          <w:rtl w:val="0"/>
        </w:rPr>
        <w:t xml:space="preserve">si en programación algo no sale a la primera... es totalmente normal. Es parte del aprendizaje. ¿Cómo crees que aprendieron los mejores programadores?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3"/>
        </w:numPr>
        <w:ind w:left="432"/>
      </w:pPr>
      <w:bookmarkStart w:colFirst="0" w:colLast="0" w:name="_4owcmsjlyn6b" w:id="1"/>
      <w:bookmarkEnd w:id="1"/>
      <w:r w:rsidDel="00000000" w:rsidR="00000000" w:rsidRPr="00000000">
        <w:rPr>
          <w:rtl w:val="0"/>
        </w:rPr>
        <w:t xml:space="preserve">Actividad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Realiza un programa que cada 20 segundos (mediante setInterval) solicite un DNI hasta que alguien le escriba la cadena “-1”.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ese momento, el programa debe mostrar seguidas las letras de todos los DNIs introducidos.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Aquí un enlace para saber como calcular la letra de DNI: </w:t>
      </w:r>
    </w:p>
    <w:p w:rsidR="00000000" w:rsidDel="00000000" w:rsidP="00000000" w:rsidRDefault="00000000" w:rsidRPr="00000000" w14:paraId="00000024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https://es.wikipedia.org/wiki/N%C3%BAmero_de_identificaci%C3%B3n_fiscal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g03uynyrnw6" w:id="2"/>
      <w:bookmarkEnd w:id="2"/>
      <w:r w:rsidDel="00000000" w:rsidR="00000000" w:rsidRPr="00000000">
        <w:rPr>
          <w:rtl w:val="0"/>
        </w:rPr>
        <w:t xml:space="preserve">Actividad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Realiza un programa que pasados 20 segundos, nos muestre una sola vez la fecha actual del sistema.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0n71xcdac7" w:id="3"/>
      <w:bookmarkEnd w:id="3"/>
      <w:r w:rsidDel="00000000" w:rsidR="00000000" w:rsidRPr="00000000">
        <w:rPr>
          <w:rtl w:val="0"/>
        </w:rPr>
        <w:t xml:space="preserve">Actividad 3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Realiza un programa que pregunte una letra de la A a la Z. Tras ello el programa indicará cuántos DNIs de 3 cifras (del 001 al 999) tienen esa letra y tras ello te mostrará “de golpe” el listado de todos los DNIs que tienen esa letra.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5toex58o57q" w:id="4"/>
      <w:bookmarkEnd w:id="4"/>
      <w:r w:rsidDel="00000000" w:rsidR="00000000" w:rsidRPr="00000000">
        <w:rPr>
          <w:rtl w:val="0"/>
        </w:rPr>
        <w:t xml:space="preserve">Actividad 4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Realiza un programa que calcule cuántos números son a la vez primos y palíndromos desde el 1 hasta 100000. Debe guardar todos ellos en un array y al finalizar el proceso imprimir dicho array.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Definición de número primo:</w:t>
      </w:r>
    </w:p>
    <w:p w:rsidR="00000000" w:rsidDel="00000000" w:rsidP="00000000" w:rsidRDefault="00000000" w:rsidRPr="00000000" w14:paraId="0000002C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https://es.wikipedia.org/wiki/N%C3%BAmero_primo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Definición de palindromo:</w:t>
      </w:r>
    </w:p>
    <w:p w:rsidR="00000000" w:rsidDel="00000000" w:rsidP="00000000" w:rsidRDefault="00000000" w:rsidRPr="00000000" w14:paraId="0000002E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https://es.wikipedia.org/wiki/Pal%C3%ADndromo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0" w:firstLine="0"/>
        <w:rPr/>
      </w:pPr>
      <w:bookmarkStart w:colFirst="0" w:colLast="0" w:name="_otl7ifokjlf2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rbylie69aw6" w:id="6"/>
      <w:bookmarkEnd w:id="6"/>
      <w:r w:rsidDel="00000000" w:rsidR="00000000" w:rsidRPr="00000000">
        <w:rPr>
          <w:rtl w:val="0"/>
        </w:rPr>
        <w:t xml:space="preserve">Actividad 5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Realiza un programa que reciba una cadena con el siguiente formato: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“nombre:apellidos:telefono:email:codigopostal”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Tras recibir la cadena, debe desglosar y mostrar la siguiente información: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Código postal.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Apellidos.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un formato de email “direccion@servidor” debe mostrar el nombre del servidor asociado.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3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7"/>
      <w:bookmarkEnd w:id="7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UD03 -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3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Objetos predefinidos - Actividades 01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s.wikipedia.org/wiki/Pal%C3%ADndromo" TargetMode="Externa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N%C3%BAmero_primo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es.wikipedia.org/wiki/N%C3%BAmero_de_identificaci%C3%B3n_fiscal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