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06. Formularios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6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Formularios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19/10/2020 al 01/11/2020. Esta unidad se imparte junto con las unidades 4 y 5.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2 semanas (14 horas).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ampliar el conjunto de instrucciones usadas mediante la visualización de ejemplos de código.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investigar en manuales o Internet para ampliar la base de instrucciones dada en el tema.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1. Funciones para acceder a elementos de formularios.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2. Validación de formularios.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3. Expresiones regulares.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4. Bibliotecas relacionadas con validación de formularios.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UD06 -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6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