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B7B" w:rsidRPr="00B75D70" w:rsidRDefault="00D33B7B" w:rsidP="00D33B7B">
      <w:pPr>
        <w:pStyle w:val="Heading3"/>
        <w:rPr>
          <w:rFonts w:ascii="Arial" w:hAnsi="Arial" w:cs="Arial"/>
          <w:szCs w:val="24"/>
        </w:rPr>
      </w:pPr>
      <w:r w:rsidRPr="00B75D70">
        <w:rPr>
          <w:rFonts w:ascii="Arial" w:hAnsi="Arial" w:cs="Arial"/>
          <w:szCs w:val="24"/>
        </w:rPr>
        <w:t>Name</w:t>
      </w:r>
      <w:proofErr w:type="gramStart"/>
      <w:r w:rsidRPr="00B75D70">
        <w:rPr>
          <w:rFonts w:ascii="Arial" w:hAnsi="Arial" w:cs="Arial"/>
          <w:szCs w:val="24"/>
        </w:rPr>
        <w:t>:_</w:t>
      </w:r>
      <w:proofErr w:type="gramEnd"/>
      <w:r w:rsidRPr="00B75D70">
        <w:rPr>
          <w:rFonts w:ascii="Arial" w:hAnsi="Arial" w:cs="Arial"/>
          <w:szCs w:val="24"/>
        </w:rPr>
        <w:t>____________</w:t>
      </w:r>
    </w:p>
    <w:p w:rsidR="00D33B7B" w:rsidRDefault="00D33B7B" w:rsidP="00D33B7B">
      <w:pPr>
        <w:rPr>
          <w:rFonts w:ascii="Arial" w:hAnsi="Arial" w:cs="Arial"/>
          <w:b/>
          <w:sz w:val="24"/>
          <w:szCs w:val="24"/>
        </w:rPr>
      </w:pPr>
    </w:p>
    <w:p w:rsidR="00D33B7B"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Default="00D33B7B" w:rsidP="00D33B7B">
      <w:pPr>
        <w:jc w:val="center"/>
        <w:rPr>
          <w:rFonts w:ascii="Arial" w:hAnsi="Arial" w:cs="Arial"/>
          <w:b/>
          <w:sz w:val="56"/>
          <w:szCs w:val="56"/>
        </w:rPr>
      </w:pPr>
      <w:r w:rsidRPr="00D33B7B">
        <w:rPr>
          <w:rFonts w:ascii="Arial" w:hAnsi="Arial" w:cs="Arial"/>
          <w:b/>
          <w:sz w:val="56"/>
          <w:szCs w:val="56"/>
        </w:rPr>
        <w:t>Application Engineering and Development</w:t>
      </w:r>
      <w:r>
        <w:rPr>
          <w:rFonts w:ascii="Arial" w:hAnsi="Arial" w:cs="Arial"/>
          <w:b/>
          <w:sz w:val="56"/>
          <w:szCs w:val="56"/>
        </w:rPr>
        <w:t xml:space="preserve"> ISY 100</w:t>
      </w:r>
    </w:p>
    <w:p w:rsidR="00D33B7B" w:rsidRPr="00D33B7B" w:rsidRDefault="00D33B7B" w:rsidP="00D33B7B">
      <w:pPr>
        <w:jc w:val="center"/>
        <w:rPr>
          <w:rFonts w:ascii="Arial" w:hAnsi="Arial" w:cs="Arial"/>
          <w:b/>
          <w:sz w:val="56"/>
          <w:szCs w:val="56"/>
        </w:rPr>
      </w:pPr>
    </w:p>
    <w:p w:rsidR="00D33B7B" w:rsidRPr="00D33B7B" w:rsidRDefault="00D33B7B" w:rsidP="00D33B7B">
      <w:pPr>
        <w:pStyle w:val="Heading1"/>
        <w:rPr>
          <w:rFonts w:ascii="Arial" w:hAnsi="Arial" w:cs="Arial"/>
          <w:sz w:val="56"/>
          <w:szCs w:val="56"/>
        </w:rPr>
      </w:pPr>
      <w:r w:rsidRPr="00D33B7B">
        <w:rPr>
          <w:rFonts w:ascii="Arial" w:hAnsi="Arial" w:cs="Arial"/>
          <w:sz w:val="56"/>
          <w:szCs w:val="56"/>
        </w:rPr>
        <w:t>Exam I</w:t>
      </w:r>
    </w:p>
    <w:p w:rsidR="00D33B7B" w:rsidRPr="00D33B7B" w:rsidRDefault="00D33B7B" w:rsidP="00D33B7B">
      <w:pPr>
        <w:pStyle w:val="Heading2"/>
        <w:rPr>
          <w:rFonts w:ascii="Arial" w:hAnsi="Arial" w:cs="Arial"/>
          <w:sz w:val="56"/>
          <w:szCs w:val="56"/>
        </w:rPr>
      </w:pPr>
      <w:r w:rsidRPr="00D33B7B">
        <w:rPr>
          <w:rFonts w:ascii="Arial" w:hAnsi="Arial" w:cs="Arial"/>
          <w:sz w:val="56"/>
          <w:szCs w:val="56"/>
        </w:rPr>
        <w:t xml:space="preserve">Friday Oct 31, 2008 </w:t>
      </w:r>
    </w:p>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1B02A5" w:rsidRDefault="001B02A5" w:rsidP="00DA3DE4">
      <w:pPr>
        <w:pStyle w:val="ListParagraph"/>
        <w:numPr>
          <w:ilvl w:val="0"/>
          <w:numId w:val="2"/>
        </w:numPr>
      </w:pPr>
      <w:r>
        <w:t xml:space="preserve">Consider the following scenario: You are responsible for building a multi-participant application that allows for a retailer like Wal-Mart or Best-Buy to </w:t>
      </w:r>
      <w:r w:rsidR="00AB4D91">
        <w:t xml:space="preserve">cooperate with its </w:t>
      </w:r>
      <w:r w:rsidR="00CF5B6D">
        <w:t>suppliers</w:t>
      </w:r>
      <w:r w:rsidR="00AB4D91">
        <w:t xml:space="preserve"> using one single application for all of them. That means the application must support all kinds of users depending on the </w:t>
      </w:r>
      <w:r w:rsidR="00AB4D91" w:rsidRPr="00B06D29">
        <w:rPr>
          <w:u w:val="single"/>
        </w:rPr>
        <w:t>company they are from</w:t>
      </w:r>
      <w:r w:rsidR="00AB4D91">
        <w:t xml:space="preserve"> and </w:t>
      </w:r>
      <w:r w:rsidR="00AB4D91" w:rsidRPr="00B06D29">
        <w:rPr>
          <w:u w:val="single"/>
        </w:rPr>
        <w:t>the role they play</w:t>
      </w:r>
      <w:r w:rsidR="00AB4D91">
        <w:t xml:space="preserve"> (work responsibilities). </w:t>
      </w:r>
      <w:r w:rsidR="006B015D">
        <w:t xml:space="preserve">Wal-Mart and each of its partners are considered separate businesses with their own employees. However, users share a common application platform. The collection of businesses forms an enterprise of networking partners. </w:t>
      </w:r>
      <w:r w:rsidR="00AB4D91">
        <w:t xml:space="preserve">On the Wal-Mart side for example such roles include </w:t>
      </w:r>
      <w:r>
        <w:t>system administrator</w:t>
      </w:r>
      <w:r w:rsidR="00AB4D91">
        <w:t>s</w:t>
      </w:r>
      <w:r>
        <w:t>,</w:t>
      </w:r>
      <w:r w:rsidR="00AB4D91">
        <w:t xml:space="preserve"> </w:t>
      </w:r>
      <w:r>
        <w:t xml:space="preserve">supplier </w:t>
      </w:r>
      <w:r w:rsidR="00AB4D91">
        <w:t xml:space="preserve">registration and </w:t>
      </w:r>
      <w:r>
        <w:t>management</w:t>
      </w:r>
      <w:r w:rsidR="00AB4D91">
        <w:t xml:space="preserve">; on the supplier side, there will be product management, product pricing management (supplier marketing department), and others. </w:t>
      </w:r>
      <w:r w:rsidR="00733848">
        <w:t>So the role will be used to determine the appropriate work area for the user.</w:t>
      </w:r>
    </w:p>
    <w:p w:rsidR="00617D10" w:rsidRDefault="00B22AFF" w:rsidP="003F07F5">
      <w:r>
        <w:rPr>
          <w:noProof/>
        </w:rPr>
        <w:pict>
          <v:shapetype id="_x0000_t32" coordsize="21600,21600" o:spt="32" o:oned="t" path="m,l21600,21600e" filled="f">
            <v:path arrowok="t" fillok="f" o:connecttype="none"/>
            <o:lock v:ext="edit" shapetype="t"/>
          </v:shapetype>
          <v:shape id="_x0000_s1115" type="#_x0000_t32" style="position:absolute;margin-left:74.15pt;margin-top:19.5pt;width:0;height:18.3pt;z-index:251683840" o:connectortype="straight"/>
        </w:pict>
      </w:r>
      <w:r>
        <w:rPr>
          <w:noProof/>
        </w:rPr>
        <w:pict>
          <v:shape id="_x0000_s1114" type="#_x0000_t32" style="position:absolute;margin-left:74.15pt;margin-top:19.5pt;width:291.25pt;height:0;flip:x;z-index:251682816" o:connectortype="straight"/>
        </w:pict>
      </w:r>
      <w:r>
        <w:rPr>
          <w:noProof/>
        </w:rPr>
        <w:pict>
          <v:shape id="_x0000_s1113" type="#_x0000_t32" style="position:absolute;margin-left:365.4pt;margin-top:19.5pt;width:0;height:18.3pt;flip:y;z-index:251681792" o:connectortype="straight"/>
        </w:pict>
      </w:r>
    </w:p>
    <w:p w:rsidR="00617D10" w:rsidRDefault="00B22AFF" w:rsidP="003F07F5">
      <w:r>
        <w:rPr>
          <w:noProof/>
        </w:rPr>
        <w:pict>
          <v:group id="_x0000_s1058" style="position:absolute;margin-left:39.05pt;margin-top:12.35pt;width:360.7pt;height:134.4pt;z-index:251679744" coordorigin="2058,7735" coordsize="7214,2688">
            <v:shape id="_x0000_s1052" type="#_x0000_t32" style="position:absolute;left:3429;top:10004;width:1417;height:0;flip:x" o:connectortype="straight"/>
            <v:group id="_x0000_s1057" style="position:absolute;left:2058;top:7735;width:7214;height:2688" coordorigin="2058,7735" coordsize="7214,2688">
              <v:group id="_x0000_s1034" style="position:absolute;left:4846;top:7735;width:1371;height:702" coordorigin="3652,7444" coordsize="1371,599">
                <v:rect id="_x0000_s1027" style="position:absolute;left:3652;top:7444;width:1371;height:599" fillcolor="white [3201]" strokecolor="#9bbb59 [3206]" strokeweight="2.5pt">
                  <v:shadow color="#868686"/>
                </v:rect>
                <v:shapetype id="_x0000_t202" coordsize="21600,21600" o:spt="202" path="m,l,21600r21600,l21600,xe">
                  <v:stroke joinstyle="miter"/>
                  <v:path gradientshapeok="t" o:connecttype="rect"/>
                </v:shapetype>
                <v:shape id="_x0000_s1032" type="#_x0000_t202" style="position:absolute;left:3720;top:7521;width:1267;height:450;mso-width-relative:margin;mso-height-relative:margin" stroked="f" strokecolor="blue">
                  <v:textbox style="mso-next-textbox:#_x0000_s1032">
                    <w:txbxContent>
                      <w:p w:rsidR="00B06D29" w:rsidRPr="003F07F5" w:rsidRDefault="00CF5B6D" w:rsidP="003F07F5">
                        <w:pPr>
                          <w:jc w:val="center"/>
                          <w:rPr>
                            <w:b/>
                            <w:sz w:val="16"/>
                            <w:szCs w:val="16"/>
                          </w:rPr>
                        </w:pPr>
                        <w:r>
                          <w:rPr>
                            <w:b/>
                            <w:sz w:val="16"/>
                            <w:szCs w:val="16"/>
                          </w:rPr>
                          <w:t>Supplier</w:t>
                        </w:r>
                      </w:p>
                    </w:txbxContent>
                  </v:textbox>
                </v:shape>
              </v:group>
              <v:group id="_x0000_s1035" style="position:absolute;left:7901;top:9669;width:1371;height:754" coordorigin="3652,7444" coordsize="1371,599">
                <v:rect id="_x0000_s1036" style="position:absolute;left:3652;top:7444;width:1371;height:599" fillcolor="white [3201]" strokecolor="#9bbb59 [3206]" strokeweight="2.5pt">
                  <v:shadow color="#868686"/>
                </v:rect>
                <v:shape id="_x0000_s1037" type="#_x0000_t202" style="position:absolute;left:3720;top:7521;width:1267;height:450;mso-width-relative:margin;mso-height-relative:margin" stroked="f" strokecolor="blue">
                  <v:textbox style="mso-next-textbox:#_x0000_s1037">
                    <w:txbxContent>
                      <w:p w:rsidR="00B06D29" w:rsidRPr="003F07F5" w:rsidRDefault="00B06D29" w:rsidP="003F07F5">
                        <w:pPr>
                          <w:jc w:val="center"/>
                          <w:rPr>
                            <w:b/>
                            <w:sz w:val="16"/>
                            <w:szCs w:val="16"/>
                          </w:rPr>
                        </w:pPr>
                        <w:r w:rsidRPr="003F07F5">
                          <w:rPr>
                            <w:b/>
                            <w:sz w:val="16"/>
                            <w:szCs w:val="16"/>
                          </w:rPr>
                          <w:t>User Account Directory</w:t>
                        </w:r>
                      </w:p>
                    </w:txbxContent>
                  </v:textbox>
                </v:shape>
              </v:group>
              <v:group id="_x0000_s1038" style="position:absolute;left:7865;top:7735;width:1371;height:702" coordorigin="3652,7444" coordsize="1371,599">
                <v:rect id="_x0000_s1039" style="position:absolute;left:3652;top:7444;width:1371;height:599" fillcolor="white [3201]" strokecolor="#9bbb59 [3206]" strokeweight="2.5pt">
                  <v:shadow color="#868686"/>
                </v:rect>
                <v:shape id="_x0000_s1040" type="#_x0000_t202" style="position:absolute;left:3720;top:7521;width:1267;height:450;mso-width-relative:margin;mso-height-relative:margin" stroked="f" strokecolor="blue">
                  <v:textbox style="mso-next-textbox:#_x0000_s1040">
                    <w:txbxContent>
                      <w:p w:rsidR="00B06D29" w:rsidRPr="003F07F5" w:rsidRDefault="00CF5B6D" w:rsidP="003F07F5">
                        <w:pPr>
                          <w:jc w:val="center"/>
                          <w:rPr>
                            <w:b/>
                            <w:sz w:val="16"/>
                            <w:szCs w:val="16"/>
                          </w:rPr>
                        </w:pPr>
                        <w:r>
                          <w:rPr>
                            <w:b/>
                            <w:sz w:val="16"/>
                            <w:szCs w:val="16"/>
                          </w:rPr>
                          <w:t>Business</w:t>
                        </w:r>
                      </w:p>
                    </w:txbxContent>
                  </v:textbox>
                </v:shape>
              </v:group>
              <v:group id="_x0000_s1041" style="position:absolute;left:4846;top:9669;width:1371;height:754" coordorigin="3652,7444" coordsize="1371,599">
                <v:rect id="_x0000_s1042" style="position:absolute;left:3652;top:7444;width:1371;height:599" fillcolor="white [3201]" strokecolor="#9bbb59 [3206]" strokeweight="2.5pt">
                  <v:shadow color="#868686"/>
                </v:rect>
                <v:shape id="_x0000_s1043" type="#_x0000_t202" style="position:absolute;left:3720;top:7521;width:1267;height:450;mso-width-relative:margin;mso-height-relative:margin" stroked="f" strokecolor="blue">
                  <v:textbox style="mso-next-textbox:#_x0000_s1043">
                    <w:txbxContent>
                      <w:p w:rsidR="00B06D29" w:rsidRPr="003F07F5" w:rsidRDefault="00B06D29" w:rsidP="003F07F5">
                        <w:pPr>
                          <w:jc w:val="center"/>
                          <w:rPr>
                            <w:b/>
                            <w:sz w:val="16"/>
                            <w:szCs w:val="16"/>
                          </w:rPr>
                        </w:pPr>
                        <w:r w:rsidRPr="003F07F5">
                          <w:rPr>
                            <w:b/>
                            <w:sz w:val="16"/>
                            <w:szCs w:val="16"/>
                          </w:rPr>
                          <w:t xml:space="preserve">User Account </w:t>
                        </w:r>
                      </w:p>
                    </w:txbxContent>
                  </v:textbox>
                </v:shape>
              </v:group>
              <v:group id="_x0000_s1044" style="position:absolute;left:2058;top:9669;width:1371;height:702" coordorigin="3652,7444" coordsize="1371,599">
                <v:rect id="_x0000_s1045" style="position:absolute;left:3652;top:7444;width:1371;height:599" fillcolor="white [3201]" strokecolor="#9bbb59 [3206]" strokeweight="2.5pt">
                  <v:shadow color="#868686"/>
                </v:rect>
                <v:shape id="_x0000_s1046" type="#_x0000_t202" style="position:absolute;left:3720;top:7521;width:1267;height:450;mso-width-relative:margin;mso-height-relative:margin" stroked="f" strokecolor="blue">
                  <v:textbox style="mso-next-textbox:#_x0000_s1046">
                    <w:txbxContent>
                      <w:p w:rsidR="00B06D29" w:rsidRPr="003F07F5" w:rsidRDefault="00B06D29" w:rsidP="003F07F5">
                        <w:pPr>
                          <w:jc w:val="center"/>
                          <w:rPr>
                            <w:b/>
                            <w:sz w:val="16"/>
                            <w:szCs w:val="16"/>
                          </w:rPr>
                        </w:pPr>
                        <w:r>
                          <w:rPr>
                            <w:b/>
                            <w:sz w:val="16"/>
                            <w:szCs w:val="16"/>
                          </w:rPr>
                          <w:t>Person</w:t>
                        </w:r>
                      </w:p>
                    </w:txbxContent>
                  </v:textbox>
                </v:shape>
              </v:group>
              <v:group id="_x0000_s1047" style="position:absolute;left:2058;top:7735;width:1371;height:754" coordorigin="3652,7444" coordsize="1371,599">
                <v:rect id="_x0000_s1048" style="position:absolute;left:3652;top:7444;width:1371;height:599" fillcolor="white [3201]" strokecolor="#9bbb59 [3206]" strokeweight="2.5pt">
                  <v:shadow color="#868686"/>
                </v:rect>
                <v:shape id="_x0000_s1049" type="#_x0000_t202" style="position:absolute;left:3720;top:7521;width:1267;height:450;mso-width-relative:margin;mso-height-relative:margin" stroked="f" strokecolor="blue">
                  <v:textbox style="mso-next-textbox:#_x0000_s1049">
                    <w:txbxContent>
                      <w:p w:rsidR="00B06D29" w:rsidRPr="003F07F5" w:rsidRDefault="00B06D29" w:rsidP="003F07F5">
                        <w:pPr>
                          <w:jc w:val="center"/>
                          <w:rPr>
                            <w:b/>
                            <w:sz w:val="16"/>
                            <w:szCs w:val="16"/>
                          </w:rPr>
                        </w:pPr>
                        <w:r>
                          <w:rPr>
                            <w:b/>
                            <w:sz w:val="16"/>
                            <w:szCs w:val="16"/>
                          </w:rPr>
                          <w:t>Employee</w:t>
                        </w:r>
                        <w:r w:rsidRPr="003F07F5">
                          <w:rPr>
                            <w:b/>
                            <w:sz w:val="16"/>
                            <w:szCs w:val="16"/>
                          </w:rPr>
                          <w:t xml:space="preserve"> Directory</w:t>
                        </w:r>
                      </w:p>
                    </w:txbxContent>
                  </v:textbox>
                </v:shape>
              </v:group>
              <v:shape id="_x0000_s1050" type="#_x0000_t32" style="position:absolute;left:6217;top:8015;width:1648;height:8;flip:x y" o:connectortype="straight"/>
              <v:shape id="_x0000_s1051" type="#_x0000_t32" style="position:absolute;left:3429;top:8115;width:1417;height:0;flip:x" o:connectortype="straight"/>
              <v:shape id="_x0000_s1053" type="#_x0000_t32" style="position:absolute;left:5523;top:8437;width:0;height:1232;flip:y" o:connectortype="straight"/>
              <v:shape id="_x0000_s1054" type="#_x0000_t32" style="position:absolute;left:8585;top:8489;width:0;height:1180" o:connectortype="straight"/>
              <v:shape id="_x0000_s1055" type="#_x0000_t32" style="position:absolute;left:6217;top:10004;width:1648;height:8;flip:x y" o:connectortype="straight"/>
              <v:shape id="_x0000_s1056" type="#_x0000_t32" style="position:absolute;left:2689;top:8437;width:0;height:1232;flip:y" o:connectortype="straight"/>
            </v:group>
          </v:group>
        </w:pict>
      </w:r>
    </w:p>
    <w:p w:rsidR="005602B8" w:rsidRDefault="005602B8" w:rsidP="003F07F5"/>
    <w:p w:rsidR="001604B9" w:rsidRDefault="001604B9" w:rsidP="005602B8"/>
    <w:p w:rsidR="005602B8" w:rsidRDefault="005602B8" w:rsidP="005602B8"/>
    <w:p w:rsidR="005602B8" w:rsidRDefault="005602B8" w:rsidP="005602B8"/>
    <w:p w:rsidR="005602B8" w:rsidRDefault="005602B8" w:rsidP="005602B8"/>
    <w:p w:rsidR="005602B8" w:rsidRDefault="005602B8" w:rsidP="005602B8"/>
    <w:p w:rsidR="00733848" w:rsidRDefault="00733848" w:rsidP="00733848">
      <w:r>
        <w:t xml:space="preserve">Now consider the method </w:t>
      </w:r>
      <w:proofErr w:type="spellStart"/>
      <w:r>
        <w:t>AuthenticateUser</w:t>
      </w:r>
      <w:proofErr w:type="spellEnd"/>
      <w:r>
        <w:t xml:space="preserve"> method which takes a user name, password as input and determines if the user is a valid user or not. If the </w:t>
      </w:r>
      <w:r w:rsidR="00DA3DE4">
        <w:t xml:space="preserve">user is valid then </w:t>
      </w:r>
      <w:proofErr w:type="spellStart"/>
      <w:r w:rsidR="00DA3DE4">
        <w:t>AuthenticateUser</w:t>
      </w:r>
      <w:proofErr w:type="spellEnd"/>
      <w:r w:rsidR="00DA3DE4">
        <w:t xml:space="preserve"> returns the </w:t>
      </w:r>
      <w:r>
        <w:t xml:space="preserve">role </w:t>
      </w:r>
      <w:r w:rsidR="00DA3DE4">
        <w:t>associated with the user account. If the user name and password don’t match then</w:t>
      </w:r>
      <w:r>
        <w:t xml:space="preserve"> </w:t>
      </w:r>
      <w:proofErr w:type="spellStart"/>
      <w:r>
        <w:t>then</w:t>
      </w:r>
      <w:proofErr w:type="spellEnd"/>
      <w:r>
        <w:t xml:space="preserve"> the </w:t>
      </w:r>
      <w:proofErr w:type="spellStart"/>
      <w:r>
        <w:t>AuthenticateUser</w:t>
      </w:r>
      <w:proofErr w:type="spellEnd"/>
      <w:r>
        <w:t xml:space="preserve"> method returns null. Otherwise it returns a valid user account.</w:t>
      </w:r>
      <w:r w:rsidR="00DA3DE4">
        <w:t xml:space="preserve"> The application must ensure that user ids are unique user.</w:t>
      </w:r>
    </w:p>
    <w:p w:rsidR="00733848" w:rsidRDefault="00733848" w:rsidP="00733848"/>
    <w:p w:rsidR="00733848" w:rsidRDefault="001F19B5" w:rsidP="00733848">
      <w:pPr>
        <w:pStyle w:val="ListParagraph"/>
        <w:numPr>
          <w:ilvl w:val="0"/>
          <w:numId w:val="6"/>
        </w:numPr>
      </w:pPr>
      <w:r>
        <w:t xml:space="preserve">Identify and explain in detail </w:t>
      </w:r>
      <w:r w:rsidR="00733848">
        <w:t>the most app</w:t>
      </w:r>
      <w:r>
        <w:t>ropriate place for this method and why.</w:t>
      </w:r>
    </w:p>
    <w:p w:rsidR="00354E13" w:rsidRDefault="00354E13" w:rsidP="00354E13"/>
    <w:p w:rsidR="00354E13" w:rsidRDefault="00354E13" w:rsidP="00354E13"/>
    <w:p w:rsidR="00354E13" w:rsidRDefault="00354E13" w:rsidP="00354E13"/>
    <w:p w:rsidR="00DA3DE4" w:rsidRDefault="00DA3DE4" w:rsidP="00354E13"/>
    <w:p w:rsidR="00354E13" w:rsidRDefault="00354E13" w:rsidP="00354E13"/>
    <w:p w:rsidR="00733848" w:rsidRDefault="00354E13" w:rsidP="00733848">
      <w:pPr>
        <w:pStyle w:val="ListParagraph"/>
        <w:numPr>
          <w:ilvl w:val="0"/>
          <w:numId w:val="6"/>
        </w:numPr>
      </w:pPr>
      <w:r>
        <w:lastRenderedPageBreak/>
        <w:t xml:space="preserve">What changes you will make to the methods and attributes of the model above to support the </w:t>
      </w:r>
      <w:proofErr w:type="spellStart"/>
      <w:r>
        <w:t>AuthenticateUser</w:t>
      </w:r>
      <w:proofErr w:type="spellEnd"/>
      <w:r>
        <w:t xml:space="preserve"> method. </w:t>
      </w:r>
      <w:r w:rsidR="00733848">
        <w:t xml:space="preserve">Write complete java code that shows how you would implement the </w:t>
      </w:r>
      <w:proofErr w:type="spellStart"/>
      <w:r w:rsidR="00733848">
        <w:t>AuthenticateUser</w:t>
      </w:r>
      <w:proofErr w:type="spellEnd"/>
      <w:r w:rsidR="00733848">
        <w:t xml:space="preserve"> method as specified above. You must define all java classes, methods, and attributes that are required to implement the method. Please ignore any methods and attributes that irrelevant to the question.</w:t>
      </w:r>
    </w:p>
    <w:p w:rsidR="00354E13" w:rsidRDefault="00354E13" w:rsidP="00354E13"/>
    <w:p w:rsidR="00354E13" w:rsidRDefault="00354E13" w:rsidP="00354E13"/>
    <w:p w:rsidR="00354E13" w:rsidRDefault="00354E13" w:rsidP="00354E13"/>
    <w:p w:rsidR="00354E13" w:rsidRDefault="00354E13" w:rsidP="00354E13"/>
    <w:p w:rsidR="00354E13" w:rsidRDefault="00354E13"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354E13" w:rsidRDefault="00354E13" w:rsidP="00354E13"/>
    <w:p w:rsidR="00354E13" w:rsidRDefault="00354E13" w:rsidP="00354E13"/>
    <w:p w:rsidR="00354E13" w:rsidRDefault="00354E13" w:rsidP="00354E13"/>
    <w:p w:rsidR="00354E13" w:rsidRDefault="00733848" w:rsidP="00733848">
      <w:pPr>
        <w:pStyle w:val="ListParagraph"/>
        <w:numPr>
          <w:ilvl w:val="0"/>
          <w:numId w:val="6"/>
        </w:numPr>
      </w:pPr>
      <w:r>
        <w:lastRenderedPageBreak/>
        <w:t xml:space="preserve">Write java code fragment </w:t>
      </w:r>
      <w:r w:rsidR="006A6198">
        <w:t xml:space="preserve">(no need for a complete method definition) </w:t>
      </w:r>
      <w:r>
        <w:t xml:space="preserve">that shows how you </w:t>
      </w:r>
      <w:r w:rsidR="00050DD1">
        <w:t xml:space="preserve">determine </w:t>
      </w:r>
      <w:r>
        <w:t>which work area your program will display in case the user is a valid one</w:t>
      </w:r>
      <w:r w:rsidR="006A6198">
        <w:t xml:space="preserve"> and they are in the right role</w:t>
      </w:r>
      <w:r>
        <w:t xml:space="preserve">. </w:t>
      </w:r>
      <w:r w:rsidR="00354E13">
        <w:t>Assume that the work area screen</w:t>
      </w:r>
      <w:r w:rsidR="00050DD1">
        <w:t>s</w:t>
      </w:r>
      <w:r w:rsidR="00354E13">
        <w:t xml:space="preserve"> are named </w:t>
      </w:r>
      <w:proofErr w:type="spellStart"/>
      <w:proofErr w:type="gramStart"/>
      <w:r w:rsidR="00354E13">
        <w:t>UserRoleWorkArea</w:t>
      </w:r>
      <w:proofErr w:type="spellEnd"/>
      <w:r w:rsidR="00354E13">
        <w:t>(</w:t>
      </w:r>
      <w:proofErr w:type="gramEnd"/>
      <w:r w:rsidR="00354E13">
        <w:t>)</w:t>
      </w:r>
      <w:r w:rsidR="00050DD1">
        <w:t>, e.g.  “</w:t>
      </w:r>
      <w:proofErr w:type="spellStart"/>
      <w:r w:rsidR="00050DD1">
        <w:t>AdminWorkArea</w:t>
      </w:r>
      <w:proofErr w:type="spellEnd"/>
      <w:r w:rsidR="00050DD1">
        <w:t>”</w:t>
      </w:r>
      <w:r w:rsidR="00354E13">
        <w:t>. Please note</w:t>
      </w:r>
      <w:proofErr w:type="gramStart"/>
      <w:r w:rsidR="00354E13">
        <w:t>,</w:t>
      </w:r>
      <w:proofErr w:type="gramEnd"/>
      <w:r w:rsidR="00354E13">
        <w:t xml:space="preserve"> you are not required to show proficiency in Swing or user interface programming. </w:t>
      </w:r>
      <w:r w:rsidR="001F19B5">
        <w:t xml:space="preserve">In the case of </w:t>
      </w:r>
      <w:r w:rsidR="00050DD1">
        <w:t xml:space="preserve">displaying </w:t>
      </w:r>
      <w:proofErr w:type="spellStart"/>
      <w:r w:rsidR="00050DD1">
        <w:t>jpanel</w:t>
      </w:r>
      <w:proofErr w:type="spellEnd"/>
      <w:r w:rsidR="00050DD1">
        <w:t xml:space="preserve"> screens</w:t>
      </w:r>
      <w:r w:rsidR="00354E13">
        <w:t xml:space="preserve"> write statements like </w:t>
      </w:r>
    </w:p>
    <w:p w:rsidR="00733848" w:rsidRDefault="00354E13" w:rsidP="00354E13">
      <w:pPr>
        <w:pStyle w:val="ListParagraph"/>
        <w:ind w:left="1800" w:firstLine="360"/>
      </w:pPr>
      <w:r>
        <w:t>&lt;</w:t>
      </w:r>
      <w:proofErr w:type="gramStart"/>
      <w:r>
        <w:t>display</w:t>
      </w:r>
      <w:proofErr w:type="gramEnd"/>
      <w:r>
        <w:t xml:space="preserve"> </w:t>
      </w:r>
      <w:proofErr w:type="spellStart"/>
      <w:r>
        <w:t>UserRoleWorkArea</w:t>
      </w:r>
      <w:proofErr w:type="spellEnd"/>
      <w:r>
        <w:t>( parameters)&gt;</w:t>
      </w:r>
    </w:p>
    <w:p w:rsidR="005602B8" w:rsidRDefault="005602B8" w:rsidP="005602B8"/>
    <w:p w:rsidR="005602B8" w:rsidRDefault="005602B8" w:rsidP="005602B8"/>
    <w:p w:rsidR="005602B8" w:rsidRDefault="005602B8" w:rsidP="005602B8"/>
    <w:p w:rsidR="00B06D29" w:rsidRDefault="00B06D29" w:rsidP="005602B8"/>
    <w:p w:rsidR="00B06D29" w:rsidRDefault="00B06D29" w:rsidP="005602B8"/>
    <w:p w:rsidR="00B06D29" w:rsidRDefault="00B06D29" w:rsidP="005602B8"/>
    <w:p w:rsidR="00B06D29" w:rsidRDefault="00B06D29" w:rsidP="005602B8"/>
    <w:p w:rsidR="005602B8" w:rsidRDefault="005602B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DA3DE4" w:rsidRDefault="00DA3DE4" w:rsidP="005602B8"/>
    <w:p w:rsidR="00DA3DE4" w:rsidRDefault="00DA3DE4" w:rsidP="005602B8"/>
    <w:p w:rsidR="00B06D29" w:rsidRDefault="001F19B5" w:rsidP="00050DD1">
      <w:pPr>
        <w:pStyle w:val="ListParagraph"/>
        <w:numPr>
          <w:ilvl w:val="0"/>
          <w:numId w:val="2"/>
        </w:numPr>
      </w:pPr>
      <w:r>
        <w:t>For the model below</w:t>
      </w:r>
      <w:r w:rsidR="00050DD1">
        <w:t xml:space="preserve">, </w:t>
      </w:r>
      <w:r w:rsidR="00376C2C">
        <w:t>the Location class defines street address, city, and country of where the factory is located. D</w:t>
      </w:r>
      <w:r>
        <w:t xml:space="preserve">efine all java changes you will make to this model to </w:t>
      </w:r>
      <w:r w:rsidR="006A6198">
        <w:t>implement</w:t>
      </w:r>
      <w:r>
        <w:t xml:space="preserve"> </w:t>
      </w:r>
      <w:r w:rsidR="006A6198">
        <w:t xml:space="preserve">the </w:t>
      </w:r>
      <w:proofErr w:type="spellStart"/>
      <w:proofErr w:type="gramStart"/>
      <w:r w:rsidR="00376C2C">
        <w:t>getAll</w:t>
      </w:r>
      <w:r>
        <w:t>Factories</w:t>
      </w:r>
      <w:r w:rsidR="00376C2C">
        <w:t>ByCountry</w:t>
      </w:r>
      <w:proofErr w:type="spellEnd"/>
      <w:r>
        <w:t>(</w:t>
      </w:r>
      <w:proofErr w:type="spellStart"/>
      <w:proofErr w:type="gramEnd"/>
      <w:r w:rsidR="00376C2C">
        <w:t>countryname</w:t>
      </w:r>
      <w:proofErr w:type="spellEnd"/>
      <w:r>
        <w:t>)</w:t>
      </w:r>
      <w:r w:rsidR="006A6198">
        <w:t xml:space="preserve"> method on the </w:t>
      </w:r>
      <w:proofErr w:type="spellStart"/>
      <w:r w:rsidR="006A6198">
        <w:t>FactoryDirectory</w:t>
      </w:r>
      <w:proofErr w:type="spellEnd"/>
      <w:r w:rsidR="006A6198">
        <w:t xml:space="preserve"> class</w:t>
      </w:r>
      <w:r>
        <w:t>. You are responsible for defining all methods and attributes necessary to return the list of factories that</w:t>
      </w:r>
      <w:r w:rsidR="006A6198">
        <w:t xml:space="preserve"> are</w:t>
      </w:r>
      <w:r>
        <w:t xml:space="preserve"> </w:t>
      </w:r>
      <w:r w:rsidR="00376C2C">
        <w:t>located in a certain country.</w:t>
      </w:r>
      <w:r>
        <w:t xml:space="preserve"> </w:t>
      </w:r>
    </w:p>
    <w:p w:rsidR="006A6198" w:rsidRDefault="006A6198" w:rsidP="006A6198">
      <w:pPr>
        <w:pStyle w:val="ListParagraph"/>
        <w:ind w:left="1080"/>
      </w:pPr>
    </w:p>
    <w:p w:rsidR="00B06D29" w:rsidRDefault="00376C2C" w:rsidP="00B06D29">
      <w:r>
        <w:rPr>
          <w:noProof/>
        </w:rPr>
        <w:pict>
          <v:group id="_x0000_s1149" style="position:absolute;margin-left:56.75pt;margin-top:12.6pt;width:68.55pt;height:35.1pt;z-index:251698176" coordorigin="3652,7444" coordsize="1371,599">
            <v:rect id="_x0000_s1150" style="position:absolute;left:3652;top:7444;width:1371;height:599" fillcolor="white [3201]" strokecolor="#9bbb59 [3206]" strokeweight="2.5pt">
              <v:shadow color="#868686"/>
            </v:rect>
            <v:shape id="_x0000_s1151" type="#_x0000_t202" style="position:absolute;left:3720;top:7521;width:1267;height:450;mso-width-relative:margin;mso-height-relative:margin" stroked="f" strokecolor="blue">
              <v:textbox style="mso-next-textbox:#_x0000_s1151">
                <w:txbxContent>
                  <w:p w:rsidR="00376C2C" w:rsidRPr="003F07F5" w:rsidRDefault="00376C2C" w:rsidP="00376C2C">
                    <w:pPr>
                      <w:jc w:val="center"/>
                      <w:rPr>
                        <w:b/>
                        <w:sz w:val="16"/>
                        <w:szCs w:val="16"/>
                      </w:rPr>
                    </w:pPr>
                    <w:r>
                      <w:rPr>
                        <w:b/>
                        <w:sz w:val="16"/>
                        <w:szCs w:val="16"/>
                      </w:rPr>
                      <w:t>Location</w:t>
                    </w:r>
                  </w:p>
                </w:txbxContent>
              </v:textbox>
            </v:shape>
          </v:group>
        </w:pict>
      </w:r>
      <w:r w:rsidR="00B22AFF">
        <w:rPr>
          <w:noProof/>
        </w:rPr>
        <w:pict>
          <v:group id="_x0000_s1143" style="position:absolute;margin-left:347.1pt;margin-top:9pt;width:68.55pt;height:35.1pt;z-index:251696128" coordorigin="3652,7444" coordsize="1371,599">
            <v:rect id="_x0000_s1144" style="position:absolute;left:3652;top:7444;width:1371;height:599" fillcolor="white [3201]" strokecolor="#9bbb59 [3206]" strokeweight="2.5pt">
              <v:shadow color="#868686"/>
            </v:rect>
            <v:shape id="_x0000_s1145" type="#_x0000_t202" style="position:absolute;left:3720;top:7521;width:1267;height:450;mso-width-relative:margin;mso-height-relative:margin" stroked="f" strokecolor="blue">
              <v:textbox style="mso-next-textbox:#_x0000_s1145">
                <w:txbxContent>
                  <w:p w:rsidR="006A6198" w:rsidRPr="003F07F5" w:rsidRDefault="006A6198" w:rsidP="006A6198">
                    <w:pPr>
                      <w:jc w:val="center"/>
                      <w:rPr>
                        <w:b/>
                        <w:sz w:val="16"/>
                        <w:szCs w:val="16"/>
                      </w:rPr>
                    </w:pPr>
                    <w:r>
                      <w:rPr>
                        <w:b/>
                        <w:sz w:val="16"/>
                        <w:szCs w:val="16"/>
                      </w:rPr>
                      <w:t>Business</w:t>
                    </w:r>
                  </w:p>
                </w:txbxContent>
              </v:textbox>
            </v:shape>
          </v:group>
        </w:pict>
      </w:r>
    </w:p>
    <w:p w:rsidR="00B06D29" w:rsidRDefault="00376C2C" w:rsidP="00B06D29">
      <w:r>
        <w:rPr>
          <w:noProof/>
        </w:rPr>
        <w:pict>
          <v:shape id="_x0000_s1152" type="#_x0000_t32" style="position:absolute;margin-left:89.8pt;margin-top:20.95pt;width:0;height:29.8pt;z-index:251699200" o:connectortype="straight"/>
        </w:pict>
      </w:r>
      <w:r w:rsidR="00B22AFF">
        <w:rPr>
          <w:noProof/>
        </w:rPr>
        <w:pict>
          <v:shape id="_x0000_s1146" type="#_x0000_t32" style="position:absolute;margin-left:378.9pt;margin-top:19.05pt;width:0;height:29.8pt;z-index:251697152" o:connectortype="straight"/>
        </w:pict>
      </w:r>
    </w:p>
    <w:p w:rsidR="00B06D29" w:rsidRDefault="00B22AFF" w:rsidP="00B06D29">
      <w:r>
        <w:rPr>
          <w:noProof/>
        </w:rPr>
        <w:pict>
          <v:group id="_x0000_s1147" style="position:absolute;margin-left:56.75pt;margin-top:23.4pt;width:358.9pt;height:37.7pt;z-index:251689984" coordorigin="2543,4056" coordsize="7178,754">
            <v:group id="_x0000_s1119" style="position:absolute;left:5331;top:4056;width:1371;height:702" coordorigin="3652,7444" coordsize="1371,599" o:regroupid="2">
              <v:rect id="_x0000_s1120" style="position:absolute;left:3652;top:7444;width:1371;height:599" fillcolor="white [3201]" strokecolor="#9bbb59 [3206]" strokeweight="2.5pt">
                <v:shadow color="#868686"/>
              </v:rect>
              <v:shape id="_x0000_s1121" type="#_x0000_t202" style="position:absolute;left:3720;top:7521;width:1267;height:450;mso-width-relative:margin;mso-height-relative:margin" stroked="f" strokecolor="blue">
                <v:textbox style="mso-next-textbox:#_x0000_s1121">
                  <w:txbxContent>
                    <w:p w:rsidR="001F19B5" w:rsidRPr="003F07F5" w:rsidRDefault="001F19B5" w:rsidP="001F19B5">
                      <w:pPr>
                        <w:jc w:val="center"/>
                        <w:rPr>
                          <w:b/>
                          <w:sz w:val="16"/>
                          <w:szCs w:val="16"/>
                        </w:rPr>
                      </w:pPr>
                      <w:r>
                        <w:rPr>
                          <w:b/>
                          <w:sz w:val="16"/>
                          <w:szCs w:val="16"/>
                        </w:rPr>
                        <w:t>Factory Directory</w:t>
                      </w:r>
                    </w:p>
                  </w:txbxContent>
                </v:textbox>
              </v:shape>
            </v:group>
            <v:group id="_x0000_s1125" style="position:absolute;left:8350;top:4056;width:1371;height:702" coordorigin="3652,7444" coordsize="1371,599" o:regroupid="2">
              <v:rect id="_x0000_s1126" style="position:absolute;left:3652;top:7444;width:1371;height:599" fillcolor="white [3201]" strokecolor="#9bbb59 [3206]" strokeweight="2.5pt">
                <v:shadow color="#868686"/>
              </v:rect>
              <v:shape id="_x0000_s1127" type="#_x0000_t202" style="position:absolute;left:3720;top:7521;width:1267;height:450;mso-width-relative:margin;mso-height-relative:margin" stroked="f" strokecolor="blue">
                <v:textbox style="mso-next-textbox:#_x0000_s1127">
                  <w:txbxContent>
                    <w:p w:rsidR="001F19B5" w:rsidRPr="003F07F5" w:rsidRDefault="001F19B5" w:rsidP="001F19B5">
                      <w:pPr>
                        <w:jc w:val="center"/>
                        <w:rPr>
                          <w:b/>
                          <w:sz w:val="16"/>
                          <w:szCs w:val="16"/>
                        </w:rPr>
                      </w:pPr>
                      <w:r>
                        <w:rPr>
                          <w:b/>
                          <w:sz w:val="16"/>
                          <w:szCs w:val="16"/>
                        </w:rPr>
                        <w:t>Supplier</w:t>
                      </w:r>
                    </w:p>
                  </w:txbxContent>
                </v:textbox>
              </v:shape>
            </v:group>
            <v:group id="_x0000_s1134" style="position:absolute;left:2543;top:4056;width:1371;height:754" coordorigin="3652,7444" coordsize="1371,599" o:regroupid="2">
              <v:rect id="_x0000_s1135" style="position:absolute;left:3652;top:7444;width:1371;height:599" fillcolor="white [3201]" strokecolor="#9bbb59 [3206]" strokeweight="2.5pt">
                <v:shadow color="#868686"/>
              </v:rect>
              <v:shape id="_x0000_s1136" type="#_x0000_t202" style="position:absolute;left:3720;top:7521;width:1267;height:450;mso-width-relative:margin;mso-height-relative:margin" stroked="f" strokecolor="blue">
                <v:textbox style="mso-next-textbox:#_x0000_s1136">
                  <w:txbxContent>
                    <w:p w:rsidR="001F19B5" w:rsidRPr="003F07F5" w:rsidRDefault="001F19B5" w:rsidP="001F19B5">
                      <w:pPr>
                        <w:jc w:val="center"/>
                        <w:rPr>
                          <w:b/>
                          <w:sz w:val="16"/>
                          <w:szCs w:val="16"/>
                        </w:rPr>
                      </w:pPr>
                      <w:r>
                        <w:rPr>
                          <w:b/>
                          <w:sz w:val="16"/>
                          <w:szCs w:val="16"/>
                        </w:rPr>
                        <w:t>Factor</w:t>
                      </w:r>
                    </w:p>
                  </w:txbxContent>
                </v:textbox>
              </v:shape>
            </v:group>
            <v:shape id="_x0000_s1137" type="#_x0000_t32" style="position:absolute;left:6702;top:4336;width:1648;height:8;flip:x y" o:connectortype="straight" o:regroupid="2"/>
            <v:shape id="_x0000_s1138" type="#_x0000_t32" style="position:absolute;left:3914;top:4436;width:1417;height:0;flip:x" o:connectortype="straight" o:regroupid="2"/>
          </v:group>
        </w:pict>
      </w:r>
    </w:p>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D33B7B" w:rsidRDefault="00D33B7B" w:rsidP="00B06D29"/>
    <w:p w:rsidR="00D33B7B" w:rsidRDefault="00D33B7B" w:rsidP="00B06D29"/>
    <w:p w:rsidR="00D33B7B" w:rsidRDefault="00D33B7B" w:rsidP="00B06D29"/>
    <w:p w:rsidR="00D33B7B" w:rsidRDefault="00D33B7B" w:rsidP="00B06D29"/>
    <w:p w:rsidR="00D33B7B" w:rsidRDefault="00D33B7B" w:rsidP="00B06D29"/>
    <w:p w:rsidR="00B06D29" w:rsidRDefault="00B06D29" w:rsidP="00B06D29"/>
    <w:p w:rsidR="00050DD1" w:rsidRDefault="00050DD1" w:rsidP="00B06D29"/>
    <w:p w:rsidR="00B06D29" w:rsidRPr="00D33B7B" w:rsidRDefault="00B06D29" w:rsidP="00B06D29"/>
    <w:p w:rsidR="00B06D29" w:rsidRDefault="00D33B7B" w:rsidP="00050DD1">
      <w:pPr>
        <w:pStyle w:val="ListParagraph"/>
        <w:numPr>
          <w:ilvl w:val="0"/>
          <w:numId w:val="2"/>
        </w:numPr>
      </w:pPr>
      <w:r>
        <w:t>Continuing</w:t>
      </w:r>
      <w:r w:rsidR="00050DD1">
        <w:t xml:space="preserve"> with the previous model from 2</w:t>
      </w:r>
      <w:r>
        <w:t>, s</w:t>
      </w:r>
      <w:r w:rsidR="00965540" w:rsidRPr="00D33B7B">
        <w:t xml:space="preserve">uppose that on the business class we define a method called </w:t>
      </w:r>
      <w:proofErr w:type="spellStart"/>
      <w:r w:rsidR="00965540" w:rsidRPr="00D33B7B">
        <w:t>find</w:t>
      </w:r>
      <w:r w:rsidR="00376C2C">
        <w:t>NumberOfCountriesOfManufacturing</w:t>
      </w:r>
      <w:r w:rsidR="00965540" w:rsidRPr="00D33B7B">
        <w:t>BySupplierName</w:t>
      </w:r>
      <w:proofErr w:type="spellEnd"/>
      <w:r w:rsidR="00965540" w:rsidRPr="00D33B7B">
        <w:t xml:space="preserve"> which takes a string name as input and returns the number of  </w:t>
      </w:r>
      <w:r w:rsidR="00376C2C">
        <w:t>countries where supplier has factories</w:t>
      </w:r>
      <w:r w:rsidR="00965540" w:rsidRPr="00D33B7B">
        <w:t>. Write detailed java implemen</w:t>
      </w:r>
      <w:r>
        <w:t>tati</w:t>
      </w:r>
      <w:r w:rsidR="00050DD1">
        <w:t xml:space="preserve">on for this method. </w:t>
      </w:r>
    </w:p>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Pr="00D33B7B" w:rsidRDefault="00D33B7B" w:rsidP="00D33B7B"/>
    <w:p w:rsidR="00D33B7B" w:rsidRPr="00D33B7B" w:rsidRDefault="00B06D29" w:rsidP="00050DD1">
      <w:pPr>
        <w:pStyle w:val="ListParagraph"/>
        <w:numPr>
          <w:ilvl w:val="0"/>
          <w:numId w:val="2"/>
        </w:numPr>
      </w:pPr>
      <w:r>
        <w:lastRenderedPageBreak/>
        <w:t xml:space="preserve"> </w:t>
      </w:r>
      <w:r w:rsidR="00D33B7B">
        <w:t>Continuing</w:t>
      </w:r>
      <w:r w:rsidR="00050DD1">
        <w:t xml:space="preserve"> with the previous model from 2</w:t>
      </w:r>
      <w:r w:rsidR="00D33B7B">
        <w:t>, s</w:t>
      </w:r>
      <w:r w:rsidR="00D33B7B" w:rsidRPr="00D33B7B">
        <w:t xml:space="preserve">uppose that on the business class we define a method called </w:t>
      </w:r>
      <w:proofErr w:type="spellStart"/>
      <w:r w:rsidR="00376C2C" w:rsidRPr="00D33B7B">
        <w:t>find</w:t>
      </w:r>
      <w:r w:rsidR="00376C2C">
        <w:t>AllLocationsOfManufacturing</w:t>
      </w:r>
      <w:proofErr w:type="spellEnd"/>
      <w:r w:rsidR="00D33B7B" w:rsidRPr="00D33B7B">
        <w:t xml:space="preserve"> which </w:t>
      </w:r>
      <w:r w:rsidR="00D33B7B">
        <w:t xml:space="preserve">returns </w:t>
      </w:r>
      <w:r w:rsidR="00376C2C">
        <w:t xml:space="preserve">a list of all locations associated with </w:t>
      </w:r>
      <w:r w:rsidR="00D33B7B">
        <w:t>all suppliers</w:t>
      </w:r>
      <w:r w:rsidR="00D33B7B" w:rsidRPr="00D33B7B">
        <w:t xml:space="preserve">. Write detailed java implementation for this method.  </w:t>
      </w:r>
    </w:p>
    <w:p w:rsidR="005602B8" w:rsidRDefault="005602B8"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Pr="005602B8" w:rsidRDefault="00376C2C" w:rsidP="00B06D29">
      <w:pPr>
        <w:pStyle w:val="ListParagraph"/>
        <w:numPr>
          <w:ilvl w:val="0"/>
          <w:numId w:val="2"/>
        </w:numPr>
      </w:pPr>
      <w:r>
        <w:lastRenderedPageBreak/>
        <w:t xml:space="preserve">Define what is a static variable in Java? What is the definition of </w:t>
      </w:r>
      <w:r w:rsidR="00AF3C67">
        <w:t>a static method in Java? Show a concrete</w:t>
      </w:r>
      <w:r>
        <w:t xml:space="preserve"> example of how to use static var</w:t>
      </w:r>
      <w:r w:rsidR="00AF3C67">
        <w:t>iable</w:t>
      </w:r>
      <w:r w:rsidR="00F65756">
        <w:t>s</w:t>
      </w:r>
      <w:r w:rsidR="00AF3C67">
        <w:t xml:space="preserve"> and methods in Java. This must include a class definition and a fragment of code of how to use the class and elements of the class.</w:t>
      </w:r>
      <w:r w:rsidR="00F65756">
        <w:t xml:space="preserve"> Your example must be </w:t>
      </w:r>
      <w:proofErr w:type="gramStart"/>
      <w:r w:rsidR="00F65756">
        <w:t>show</w:t>
      </w:r>
      <w:proofErr w:type="gramEnd"/>
      <w:r w:rsidR="00F65756">
        <w:t xml:space="preserve"> what is unique when it comes to the use of static methods and variables.</w:t>
      </w:r>
    </w:p>
    <w:sectPr w:rsidR="00050DD1" w:rsidRPr="005602B8" w:rsidSect="007F3F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22F"/>
    <w:multiLevelType w:val="hybridMultilevel"/>
    <w:tmpl w:val="9A2C29B4"/>
    <w:lvl w:ilvl="0" w:tplc="D786EE88">
      <w:start w:val="1"/>
      <w:numFmt w:val="lowerLetter"/>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02D1C"/>
    <w:multiLevelType w:val="hybridMultilevel"/>
    <w:tmpl w:val="26224550"/>
    <w:lvl w:ilvl="0" w:tplc="DBBA2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85700"/>
    <w:multiLevelType w:val="hybridMultilevel"/>
    <w:tmpl w:val="28862002"/>
    <w:lvl w:ilvl="0" w:tplc="2AC8BEBE">
      <w:start w:val="1"/>
      <w:numFmt w:val="lowerLetter"/>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022870"/>
    <w:multiLevelType w:val="hybridMultilevel"/>
    <w:tmpl w:val="3BF8FE10"/>
    <w:lvl w:ilvl="0" w:tplc="08C27EF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B3C3F"/>
    <w:multiLevelType w:val="hybridMultilevel"/>
    <w:tmpl w:val="8E6A1428"/>
    <w:lvl w:ilvl="0" w:tplc="0CF2E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65A36"/>
    <w:multiLevelType w:val="hybridMultilevel"/>
    <w:tmpl w:val="8D265298"/>
    <w:lvl w:ilvl="0" w:tplc="70F04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5B379F"/>
    <w:multiLevelType w:val="hybridMultilevel"/>
    <w:tmpl w:val="19787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A70640"/>
    <w:multiLevelType w:val="hybridMultilevel"/>
    <w:tmpl w:val="9432E6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1816DF"/>
    <w:multiLevelType w:val="hybridMultilevel"/>
    <w:tmpl w:val="B6B26F20"/>
    <w:lvl w:ilvl="0" w:tplc="0409000F">
      <w:start w:val="1"/>
      <w:numFmt w:val="decimal"/>
      <w:lvlText w:val="%1."/>
      <w:lvlJc w:val="left"/>
      <w:pPr>
        <w:ind w:left="360" w:hanging="360"/>
      </w:pPr>
    </w:lvl>
    <w:lvl w:ilvl="1" w:tplc="28EA16AC">
      <w:start w:val="1"/>
      <w:numFmt w:val="lowerLetter"/>
      <w:lvlText w:val="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F4C2331"/>
    <w:multiLevelType w:val="hybridMultilevel"/>
    <w:tmpl w:val="AE5C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27646E"/>
    <w:multiLevelType w:val="hybridMultilevel"/>
    <w:tmpl w:val="AC6C2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44B2204"/>
    <w:multiLevelType w:val="hybridMultilevel"/>
    <w:tmpl w:val="5B621B00"/>
    <w:lvl w:ilvl="0" w:tplc="28EA16AC">
      <w:start w:val="1"/>
      <w:numFmt w:val="lowerLetter"/>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5"/>
  </w:num>
  <w:num w:numId="5">
    <w:abstractNumId w:val="4"/>
  </w:num>
  <w:num w:numId="6">
    <w:abstractNumId w:val="2"/>
  </w:num>
  <w:num w:numId="7">
    <w:abstractNumId w:val="9"/>
  </w:num>
  <w:num w:numId="8">
    <w:abstractNumId w:val="10"/>
  </w:num>
  <w:num w:numId="9">
    <w:abstractNumId w:val="7"/>
  </w:num>
  <w:num w:numId="10">
    <w:abstractNumId w:val="0"/>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1B02A5"/>
    <w:rsid w:val="00050DD1"/>
    <w:rsid w:val="001604B9"/>
    <w:rsid w:val="001B02A5"/>
    <w:rsid w:val="001F19B5"/>
    <w:rsid w:val="00354E13"/>
    <w:rsid w:val="00376C2C"/>
    <w:rsid w:val="003939A5"/>
    <w:rsid w:val="003F07F5"/>
    <w:rsid w:val="005602B8"/>
    <w:rsid w:val="00560433"/>
    <w:rsid w:val="00617D10"/>
    <w:rsid w:val="006A6198"/>
    <w:rsid w:val="006B015D"/>
    <w:rsid w:val="00731D35"/>
    <w:rsid w:val="00733848"/>
    <w:rsid w:val="007F3FCA"/>
    <w:rsid w:val="00965540"/>
    <w:rsid w:val="00A90422"/>
    <w:rsid w:val="00AB4D91"/>
    <w:rsid w:val="00AD6A30"/>
    <w:rsid w:val="00AF3C67"/>
    <w:rsid w:val="00B06D29"/>
    <w:rsid w:val="00B12CAA"/>
    <w:rsid w:val="00B22AFF"/>
    <w:rsid w:val="00CF5B6D"/>
    <w:rsid w:val="00D00AC5"/>
    <w:rsid w:val="00D33B7B"/>
    <w:rsid w:val="00DA3DE4"/>
    <w:rsid w:val="00F65756"/>
    <w:rsid w:val="00FC4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1629]"/>
    </o:shapedefaults>
    <o:shapelayout v:ext="edit">
      <o:idmap v:ext="edit" data="1"/>
      <o:rules v:ext="edit">
        <o:r id="V:Rule14" type="connector" idref="#_x0000_s1138"/>
        <o:r id="V:Rule15" type="connector" idref="#_x0000_s1051"/>
        <o:r id="V:Rule16" type="connector" idref="#_x0000_s1050"/>
        <o:r id="V:Rule17" type="connector" idref="#_x0000_s1137"/>
        <o:r id="V:Rule18" type="connector" idref="#_x0000_s1055"/>
        <o:r id="V:Rule19" type="connector" idref="#_x0000_s1054"/>
        <o:r id="V:Rule20" type="connector" idref="#_x0000_s1115"/>
        <o:r id="V:Rule21" type="connector" idref="#_x0000_s1052"/>
        <o:r id="V:Rule22" type="connector" idref="#_x0000_s1053"/>
        <o:r id="V:Rule23" type="connector" idref="#_x0000_s1146"/>
        <o:r id="V:Rule24" type="connector" idref="#_x0000_s1114"/>
        <o:r id="V:Rule25" type="connector" idref="#_x0000_s1056"/>
        <o:r id="V:Rule26" type="connector" idref="#_x0000_s1113"/>
        <o:r id="V:Rule27" type="connector" idref="#_x0000_s1152"/>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CA"/>
  </w:style>
  <w:style w:type="paragraph" w:styleId="Heading1">
    <w:name w:val="heading 1"/>
    <w:basedOn w:val="Normal"/>
    <w:next w:val="Normal"/>
    <w:link w:val="Heading1Char"/>
    <w:qFormat/>
    <w:rsid w:val="00D33B7B"/>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D33B7B"/>
    <w:pPr>
      <w:keepNext/>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D33B7B"/>
    <w:pPr>
      <w:keepNext/>
      <w:spacing w:after="0" w:line="240" w:lineRule="auto"/>
      <w:outlineLvl w:val="2"/>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A5"/>
    <w:pPr>
      <w:ind w:left="720"/>
      <w:contextualSpacing/>
    </w:pPr>
  </w:style>
  <w:style w:type="paragraph" w:styleId="BalloonText">
    <w:name w:val="Balloon Text"/>
    <w:basedOn w:val="Normal"/>
    <w:link w:val="BalloonTextChar"/>
    <w:uiPriority w:val="99"/>
    <w:semiHidden/>
    <w:unhideWhenUsed/>
    <w:rsid w:val="003F0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7F5"/>
    <w:rPr>
      <w:rFonts w:ascii="Tahoma" w:hAnsi="Tahoma" w:cs="Tahoma"/>
      <w:sz w:val="16"/>
      <w:szCs w:val="16"/>
    </w:rPr>
  </w:style>
  <w:style w:type="character" w:customStyle="1" w:styleId="Heading1Char">
    <w:name w:val="Heading 1 Char"/>
    <w:basedOn w:val="DefaultParagraphFont"/>
    <w:link w:val="Heading1"/>
    <w:rsid w:val="00D33B7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33B7B"/>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D33B7B"/>
    <w:rPr>
      <w:rFonts w:ascii="Tahoma" w:eastAsia="Times New Roman" w:hAnsi="Tahoma"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 B</dc:creator>
  <cp:lastModifiedBy>kal B</cp:lastModifiedBy>
  <cp:revision>4</cp:revision>
  <cp:lastPrinted>2008-11-04T16:49:00Z</cp:lastPrinted>
  <dcterms:created xsi:type="dcterms:W3CDTF">2008-11-04T16:15:00Z</dcterms:created>
  <dcterms:modified xsi:type="dcterms:W3CDTF">2008-11-04T17:26:00Z</dcterms:modified>
</cp:coreProperties>
</file>