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第08章-聚合分析能力与性能代价"/>
    <w:p>
      <w:pPr>
        <w:pStyle w:val="1"/>
      </w:pPr>
      <w:r>
        <w:t xml:space="preserve">第08章 聚合分析：能力与性能代价</w:t>
      </w:r>
    </w:p>
    <w:bookmarkStart w:id="31" w:name="聚合的核心能力与定位"/>
    <w:p>
      <w:pPr>
        <w:pStyle w:val="2"/>
      </w:pPr>
      <w:r>
        <w:t xml:space="preserve">1. 聚合的核心能力与定位</w:t>
      </w:r>
    </w:p>
    <w:bookmarkStart w:id="24" w:name="从搜索引擎到分析引擎的演进"/>
    <w:p>
      <w:pPr>
        <w:pStyle w:val="3"/>
      </w:pPr>
      <w:r>
        <w:t xml:space="preserve">1.1 从搜索引擎到分析引擎的演进</w:t>
      </w:r>
    </w:p>
    <w:p>
      <w:pPr>
        <w:pStyle w:val="FirstParagraph"/>
      </w:pPr>
      <w:r>
        <w:t xml:space="preserve">Elasticsearch 的架构演进体现了从纯文本搜索引擎向通用实时分析引擎的范式转变。这一转型的技术根基在于其</w:t>
      </w:r>
      <w:r>
        <w:rPr>
          <w:b/>
          <w:bCs/>
        </w:rPr>
        <w:t xml:space="preserve">双重索引结构</w:t>
      </w:r>
      <w:r>
        <w:t xml:space="preserve">：</w:t>
      </w:r>
      <w:r>
        <w:rPr>
          <w:b/>
          <w:bCs/>
        </w:rPr>
        <w:t xml:space="preserve">倒排索引（Inverted Index）</w:t>
      </w:r>
      <w:r>
        <w:t xml:space="preserve">支撑高效的全文检索能力，而</w:t>
      </w:r>
      <w:r>
        <w:t xml:space="preserve"> </w:t>
      </w:r>
      <w:r>
        <w:rPr>
          <w:b/>
          <w:bCs/>
        </w:rPr>
        <w:t xml:space="preserve">Doc Values 列式存储</w:t>
      </w:r>
      <w:r>
        <w:t xml:space="preserve">则支撑大规模聚合分析</w:t>
      </w:r>
      <w:r>
        <w:t xml:space="preserve"> </w:t>
      </w:r>
      <w:hyperlink r:id="rId20">
        <w:r>
          <w:rPr>
            <w:rStyle w:val="af"/>
          </w:rPr>
          <w:t xml:space="preserve">(elastic.co)</w:t>
        </w:r>
      </w:hyperlink>
      <w:r>
        <w:t xml:space="preserve"> </w:t>
      </w:r>
      <w:r>
        <w:t xml:space="preserve">。倒排索引以词项为中心组织文档列表，适用于快速定位包含特定关键词的文档；Doc Values 则以文档为中心、按列存储字段值，使得聚合操作可以顺序读取、高效缓存，避免了运行时解析原始 JSON 的开销</w:t>
      </w:r>
      <w:r>
        <w:t xml:space="preserve"> </w:t>
      </w:r>
      <w:hyperlink r:id="rId21">
        <w:r>
          <w:rPr>
            <w:rStyle w:val="af"/>
          </w:rPr>
          <w:t xml:space="preserve">(博客园)</w:t>
        </w:r>
      </w:hyperlink>
      <w:r>
        <w:t xml:space="preserve"> </w:t>
      </w:r>
      <w:r>
        <w:t xml:space="preserve">。</w:t>
      </w:r>
    </w:p>
    <w:p>
      <w:pPr>
        <w:pStyle w:val="a0"/>
      </w:pPr>
      <w:r>
        <w:t xml:space="preserve">这种双轨设计让 ES 能够同时服务于两类截然不同的工作负载：搜索场景追求低延迟的文档召回，分析场景追求高吞吐的统计计算。在实际生产环境中，许多团队将 ES 直接用作”实时分析引擎”，用于日志监控、业务指标看板、用户行为分析等场景——数据写入后秒级即可查询，无需等待传统数仓的 T+1 延迟</w:t>
      </w:r>
      <w:r>
        <w:t xml:space="preserve"> </w:t>
      </w:r>
      <w:hyperlink r:id="rId22">
        <w:r>
          <w:rPr>
            <w:rStyle w:val="af"/>
          </w:rPr>
          <w:t xml:space="preserve">(Elastic)</w:t>
        </w:r>
      </w:hyperlink>
      <w:r>
        <w:t xml:space="preserve"> </w:t>
      </w:r>
      <w:r>
        <w:t xml:space="preserve">。然而，这种能力并非无代价：聚合操作涉及全量数据扫描、中间状态维护和跨节点结果归并，其资源消耗与数据规模、查询复杂度呈</w:t>
      </w:r>
      <w:r>
        <w:rPr>
          <w:b/>
          <w:bCs/>
        </w:rPr>
        <w:t xml:space="preserve">非线性增长关系</w:t>
      </w:r>
      <w:r>
        <w:t xml:space="preserve">，尤其在缺乏优化意识时，极易引发集群性能劣化甚至服务不可用</w:t>
      </w:r>
      <w:r>
        <w:t xml:space="preserve"> </w:t>
      </w:r>
      <w:hyperlink r:id="rId23">
        <w:r>
          <w:rPr>
            <w:rStyle w:val="af"/>
          </w:rPr>
          <w:t xml:space="preserve">(Github)</w:t>
        </w:r>
      </w:hyperlink>
      <w:r>
        <w:t xml:space="preserve"> </w:t>
      </w:r>
      <w:r>
        <w:t xml:space="preserve">。</w:t>
      </w:r>
    </w:p>
    <w:p>
      <w:pPr>
        <w:pStyle w:val="a0"/>
      </w:pPr>
      <w:r>
        <w:t xml:space="preserve">实时分析场景的典型应用可归纳为三大类：</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场景类型</w:t>
            </w:r>
          </w:p>
        </w:tc>
        <w:tc>
          <w:tcPr/>
          <w:p>
            <w:pPr>
              <w:pStyle w:val="Compact"/>
              <w:jc w:val="left"/>
            </w:pPr>
            <w:r>
              <w:t xml:space="preserve">核心需求</w:t>
            </w:r>
          </w:p>
        </w:tc>
        <w:tc>
          <w:tcPr/>
          <w:p>
            <w:pPr>
              <w:pStyle w:val="Compact"/>
              <w:jc w:val="left"/>
            </w:pPr>
            <w:r>
              <w:t xml:space="preserve">典型聚合组合</w:t>
            </w:r>
          </w:p>
        </w:tc>
        <w:tc>
          <w:tcPr/>
          <w:p>
            <w:pPr>
              <w:pStyle w:val="Compact"/>
              <w:jc w:val="left"/>
            </w:pPr>
            <w:r>
              <w:t xml:space="preserve">性能敏感点</w:t>
            </w:r>
          </w:p>
        </w:tc>
      </w:tr>
      <w:tr>
        <w:tc>
          <w:tcPr/>
          <w:p>
            <w:pPr>
              <w:pStyle w:val="Compact"/>
              <w:jc w:val="left"/>
            </w:pPr>
            <w:r>
              <w:rPr>
                <w:b/>
                <w:bCs/>
              </w:rPr>
              <w:t xml:space="preserve">时序指标分析</w:t>
            </w:r>
          </w:p>
        </w:tc>
        <w:tc>
          <w:tcPr/>
          <w:p>
            <w:pPr>
              <w:pStyle w:val="Compact"/>
              <w:jc w:val="left"/>
            </w:pPr>
            <w:r>
              <w:t xml:space="preserve">服务器监控、APM 性能追踪、IoT 数据采集</w:t>
            </w:r>
          </w:p>
        </w:tc>
        <w:tc>
          <w:tcPr/>
          <w:p>
            <w:pPr>
              <w:pStyle w:val="Compact"/>
              <w:jc w:val="left"/>
            </w:pPr>
            <w:r>
              <w:rPr>
                <w:rStyle w:val="VerbatimChar"/>
              </w:rPr>
              <w:t xml:space="preserve">date_histogram</w:t>
            </w:r>
            <w:r>
              <w:t xml:space="preserve"> </w:t>
            </w:r>
            <w:r>
              <w:t xml:space="preserve">+</w:t>
            </w:r>
            <w:r>
              <w:t xml:space="preserve"> </w:t>
            </w:r>
            <w:r>
              <w:rPr>
                <w:rStyle w:val="VerbatimChar"/>
              </w:rPr>
              <w:t xml:space="preserve">avg</w:t>
            </w:r>
            <w:r>
              <w:t xml:space="preserve">/</w:t>
            </w:r>
            <w:r>
              <w:rPr>
                <w:rStyle w:val="VerbatimChar"/>
              </w:rPr>
              <w:t xml:space="preserve">percentiles</w:t>
            </w:r>
          </w:p>
        </w:tc>
        <w:tc>
          <w:tcPr/>
          <w:p>
            <w:pPr>
              <w:pStyle w:val="Compact"/>
              <w:jc w:val="left"/>
            </w:pPr>
            <w:r>
              <w:t xml:space="preserve">时间粒度与窗口长度的权衡</w:t>
            </w:r>
          </w:p>
        </w:tc>
      </w:tr>
      <w:tr>
        <w:tc>
          <w:tcPr/>
          <w:p>
            <w:pPr>
              <w:pStyle w:val="Compact"/>
              <w:jc w:val="left"/>
            </w:pPr>
            <w:r>
              <w:rPr>
                <w:b/>
                <w:bCs/>
              </w:rPr>
              <w:t xml:space="preserve">业务统计报表</w:t>
            </w:r>
          </w:p>
        </w:tc>
        <w:tc>
          <w:tcPr/>
          <w:p>
            <w:pPr>
              <w:pStyle w:val="Compact"/>
              <w:jc w:val="left"/>
            </w:pPr>
            <w:r>
              <w:t xml:space="preserve">电商 GMV 拆解、转化率漏斗、留存曲线</w:t>
            </w:r>
          </w:p>
        </w:tc>
        <w:tc>
          <w:tcPr/>
          <w:p>
            <w:pPr>
              <w:pStyle w:val="Compact"/>
              <w:jc w:val="left"/>
            </w:pPr>
            <w:r>
              <w:rPr>
                <w:rStyle w:val="VerbatimChar"/>
              </w:rPr>
              <w:t xml:space="preserve">terms</w:t>
            </w:r>
            <w:r>
              <w:t xml:space="preserve"> </w:t>
            </w:r>
            <w:r>
              <w:t xml:space="preserve">嵌套 +</w:t>
            </w:r>
            <w:r>
              <w:t xml:space="preserve"> </w:t>
            </w:r>
            <w:r>
              <w:rPr>
                <w:rStyle w:val="VerbatimChar"/>
              </w:rPr>
              <w:t xml:space="preserve">sum</w:t>
            </w:r>
            <w:r>
              <w:t xml:space="preserve">/</w:t>
            </w:r>
            <w:r>
              <w:rPr>
                <w:rStyle w:val="VerbatimChar"/>
              </w:rPr>
              <w:t xml:space="preserve">cardinality</w:t>
            </w:r>
          </w:p>
        </w:tc>
        <w:tc>
          <w:tcPr/>
          <w:p>
            <w:pPr>
              <w:pStyle w:val="Compact"/>
              <w:jc w:val="left"/>
            </w:pPr>
            <w:r>
              <w:t xml:space="preserve">高基数字段的分桶策略</w:t>
            </w:r>
          </w:p>
        </w:tc>
      </w:tr>
      <w:tr>
        <w:tc>
          <w:tcPr/>
          <w:p>
            <w:pPr>
              <w:pStyle w:val="Compact"/>
              <w:jc w:val="left"/>
            </w:pPr>
            <w:r>
              <w:rPr>
                <w:b/>
                <w:bCs/>
              </w:rPr>
              <w:t xml:space="preserve">用户画像计算</w:t>
            </w:r>
          </w:p>
        </w:tc>
        <w:tc>
          <w:tcPr/>
          <w:p>
            <w:pPr>
              <w:pStyle w:val="Compact"/>
              <w:jc w:val="left"/>
            </w:pPr>
            <w:r>
              <w:t xml:space="preserve">标签分布、行为路径、人群圈选</w:t>
            </w:r>
          </w:p>
        </w:tc>
        <w:tc>
          <w:tcPr/>
          <w:p>
            <w:pPr>
              <w:pStyle w:val="Compact"/>
              <w:jc w:val="left"/>
            </w:pPr>
            <w:r>
              <w:rPr>
                <w:rStyle w:val="VerbatimChar"/>
              </w:rPr>
              <w:t xml:space="preserve">composite</w:t>
            </w:r>
            <w:r>
              <w:t xml:space="preserve"> </w:t>
            </w:r>
            <w:r>
              <w:t xml:space="preserve">多维度组合</w:t>
            </w:r>
          </w:p>
        </w:tc>
        <w:tc>
          <w:tcPr/>
          <w:p>
            <w:pPr>
              <w:pStyle w:val="Compact"/>
              <w:jc w:val="left"/>
            </w:pPr>
            <w:r>
              <w:t xml:space="preserve">流式分页与内存控制</w:t>
            </w:r>
          </w:p>
        </w:tc>
      </w:tr>
    </w:tbl>
    <w:bookmarkEnd w:id="24"/>
    <w:bookmarkStart w:id="30" w:name="聚合解决的统计类问题"/>
    <w:p>
      <w:pPr>
        <w:pStyle w:val="3"/>
      </w:pPr>
      <w:r>
        <w:t xml:space="preserve">1.2 聚合解决的统计类问题</w:t>
      </w:r>
    </w:p>
    <w:p>
      <w:pPr>
        <w:pStyle w:val="FirstParagraph"/>
      </w:pPr>
      <w:r>
        <w:t xml:space="preserve">聚合框架的设计目标是回答”统计类问题”，即对数据集进行分组、过滤、计算后得到可解释的汇总信息。从业务维度划分，可分为三大类别：</w:t>
      </w:r>
    </w:p>
    <w:p>
      <w:pPr>
        <w:pStyle w:val="a0"/>
      </w:pPr>
      <w:r>
        <w:rPr>
          <w:b/>
          <w:bCs/>
        </w:rPr>
        <w:t xml:space="preserve">时间维度聚合</w:t>
      </w:r>
      <w:r>
        <w:t xml:space="preserve">是时序数据分析的基础形态。日活跃用户（DAU）、周活跃用户（WAU）、用户留存率等指标，本质上都是对事件时间戳进行分桶后的计数或去重统计。</w:t>
      </w:r>
      <w:r>
        <w:rPr>
          <w:rStyle w:val="VerbatimChar"/>
        </w:rPr>
        <w:t xml:space="preserve">date_histogram</w:t>
      </w:r>
      <w:r>
        <w:t xml:space="preserve"> </w:t>
      </w:r>
      <w:r>
        <w:t xml:space="preserve">聚合支持</w:t>
      </w:r>
      <w:r>
        <w:rPr>
          <w:b/>
          <w:bCs/>
        </w:rPr>
        <w:t xml:space="preserve">日历间隔（</w:t>
      </w:r>
      <w:r>
        <w:rPr>
          <w:rStyle w:val="VerbatimChar"/>
          <w:b/>
          <w:bCs/>
        </w:rPr>
        <w:t xml:space="preserve">calendar_interval</w:t>
      </w:r>
      <w:r>
        <w:rPr>
          <w:b/>
          <w:bCs/>
        </w:rPr>
        <w:t xml:space="preserve">）</w:t>
      </w:r>
      <w:r>
        <w:t xml:space="preserve">——如 1d、1w、1M，考虑时区和闰年规则，适合业务报表；以及</w:t>
      </w:r>
      <w:r>
        <w:rPr>
          <w:b/>
          <w:bCs/>
        </w:rPr>
        <w:t xml:space="preserve">固定间隔（</w:t>
      </w:r>
      <w:r>
        <w:rPr>
          <w:rStyle w:val="VerbatimChar"/>
          <w:b/>
          <w:bCs/>
        </w:rPr>
        <w:t xml:space="preserve">fixed_interval</w:t>
      </w:r>
      <w:r>
        <w:rPr>
          <w:b/>
          <w:bCs/>
        </w:rPr>
        <w:t xml:space="preserve">）</w:t>
      </w:r>
      <w:r>
        <w:t xml:space="preserve">——如 1h、5m，保证严格的等长区间，适合技术指标</w:t>
      </w:r>
      <w:r>
        <w:t xml:space="preserve"> </w:t>
      </w:r>
      <w:hyperlink r:id="rId25">
        <w:r>
          <w:rPr>
            <w:rStyle w:val="af"/>
          </w:rPr>
          <w:t xml:space="preserve">(pulse.support)</w:t>
        </w:r>
      </w:hyperlink>
      <w:r>
        <w:t xml:space="preserve"> </w:t>
      </w:r>
      <w:r>
        <w:t xml:space="preserve">。时间聚合的关键挑战在于</w:t>
      </w:r>
      <w:r>
        <w:rPr>
          <w:b/>
          <w:bCs/>
        </w:rPr>
        <w:t xml:space="preserve">桶数控制</w:t>
      </w:r>
      <w:r>
        <w:t xml:space="preserve">：查询一年数据按分钟聚合将产生 525,600 个桶，若再嵌套其他聚合，总桶数可能指数级膨胀至千万级，远超默认的</w:t>
      </w:r>
      <w:r>
        <w:t xml:space="preserve"> </w:t>
      </w:r>
      <w:r>
        <w:rPr>
          <w:rStyle w:val="VerbatimChar"/>
        </w:rPr>
        <w:t xml:space="preserve">max_buckets</w:t>
      </w:r>
      <w:r>
        <w:t xml:space="preserve"> </w:t>
      </w:r>
      <w:r>
        <w:t xml:space="preserve">限制（65536）</w:t>
      </w:r>
      <w:r>
        <w:t xml:space="preserve"> </w:t>
      </w:r>
      <w:hyperlink r:id="rId26">
        <w:r>
          <w:rPr>
            <w:rStyle w:val="af"/>
          </w:rPr>
          <w:t xml:space="preserve">(bigdataboutique.com)</w:t>
        </w:r>
      </w:hyperlink>
      <w:r>
        <w:t xml:space="preserve"> </w:t>
      </w:r>
      <w:r>
        <w:t xml:space="preserve">。</w:t>
      </w:r>
    </w:p>
    <w:p>
      <w:pPr>
        <w:pStyle w:val="a0"/>
      </w:pPr>
      <w:r>
        <w:rPr>
          <w:b/>
          <w:bCs/>
        </w:rPr>
        <w:t xml:space="preserve">分类维度聚合</w:t>
      </w:r>
      <w:r>
        <w:t xml:space="preserve">用于理解离散属性的分布特征。品类销量分布、地域订单占比、渠道转化效果等场景，主要依赖</w:t>
      </w:r>
      <w:r>
        <w:t xml:space="preserve"> </w:t>
      </w:r>
      <w:r>
        <w:rPr>
          <w:rStyle w:val="VerbatimChar"/>
        </w:rPr>
        <w:t xml:space="preserve">terms</w:t>
      </w:r>
      <w:r>
        <w:t xml:space="preserve"> </w:t>
      </w:r>
      <w:r>
        <w:t xml:space="preserve">聚合对字符串字段进行分桶计数。</w:t>
      </w:r>
      <w:r>
        <w:rPr>
          <w:rStyle w:val="VerbatimChar"/>
        </w:rPr>
        <w:t xml:space="preserve">terms</w:t>
      </w:r>
      <w:r>
        <w:t xml:space="preserve"> </w:t>
      </w:r>
      <w:r>
        <w:t xml:space="preserve">聚合的实现深度依赖</w:t>
      </w:r>
      <w:r>
        <w:t xml:space="preserve"> </w:t>
      </w:r>
      <w:r>
        <w:rPr>
          <w:b/>
          <w:bCs/>
        </w:rPr>
        <w:t xml:space="preserve">Global Ordinals 机制</w:t>
      </w:r>
      <w:r>
        <w:t xml:space="preserve">——将字符串值映射为紧凑的整型序号，以加速比较和减少内存占用</w:t>
      </w:r>
      <w:r>
        <w:t xml:space="preserve"> </w:t>
      </w:r>
      <w:hyperlink r:id="rId27">
        <w:r>
          <w:rPr>
            <w:rStyle w:val="af"/>
          </w:rPr>
          <w:t xml:space="preserve">(Opster)</w:t>
        </w:r>
      </w:hyperlink>
      <w:r>
        <w:t xml:space="preserve"> </w:t>
      </w:r>
      <w:r>
        <w:t xml:space="preserve">。然而，这一优化在</w:t>
      </w:r>
      <w:r>
        <w:rPr>
          <w:b/>
          <w:bCs/>
        </w:rPr>
        <w:t xml:space="preserve">高基数字段</w:t>
      </w:r>
      <w:r>
        <w:t xml:space="preserve">（如用户 ID、订单号、UUID）上会适得其反：Global Ordinals 的构建时间与字段唯一值数量呈</w:t>
      </w:r>
      <w:r>
        <w:rPr>
          <w:b/>
          <w:bCs/>
        </w:rPr>
        <w:t xml:space="preserve">非线性增长</w:t>
      </w:r>
      <w:r>
        <w:t xml:space="preserve">，且每次段变动后需重建，导致查询延迟剧烈波动</w:t>
      </w:r>
      <w:r>
        <w:t xml:space="preserve"> </w:t>
      </w:r>
      <w:hyperlink r:id="rId28">
        <w:r>
          <w:rPr>
            <w:rStyle w:val="af"/>
          </w:rPr>
          <w:t xml:space="preserve">(Elastic)</w:t>
        </w:r>
      </w:hyperlink>
      <w:r>
        <w:t xml:space="preserve"> </w:t>
      </w:r>
      <w:r>
        <w:t xml:space="preserve">。</w:t>
      </w:r>
    </w:p>
    <w:p>
      <w:pPr>
        <w:pStyle w:val="a0"/>
      </w:pPr>
      <w:r>
        <w:rPr>
          <w:b/>
          <w:bCs/>
        </w:rPr>
        <w:t xml:space="preserve">数值维度聚合</w:t>
      </w:r>
      <w:r>
        <w:t xml:space="preserve">则关注连续变量的统计特征。客单价分位（P50、P90、P99）、API 响应时间分布、库存周转率方差等场景，需要</w:t>
      </w:r>
      <w:r>
        <w:t xml:space="preserve"> </w:t>
      </w:r>
      <w:r>
        <w:rPr>
          <w:rStyle w:val="VerbatimChar"/>
        </w:rPr>
        <w:t xml:space="preserve">percentiles</w:t>
      </w:r>
      <w:r>
        <w:t xml:space="preserve">、</w:t>
      </w:r>
      <w:r>
        <w:rPr>
          <w:rStyle w:val="VerbatimChar"/>
        </w:rPr>
        <w:t xml:space="preserve">avg</w:t>
      </w:r>
      <w:r>
        <w:t xml:space="preserve">、</w:t>
      </w:r>
      <w:r>
        <w:rPr>
          <w:rStyle w:val="VerbatimChar"/>
        </w:rPr>
        <w:t xml:space="preserve">sum</w:t>
      </w:r>
      <w:r>
        <w:t xml:space="preserve"> </w:t>
      </w:r>
      <w:r>
        <w:t xml:space="preserve">等 Metric 聚合的配合。</w:t>
      </w:r>
      <w:r>
        <w:rPr>
          <w:rStyle w:val="VerbatimChar"/>
        </w:rPr>
        <w:t xml:space="preserve">percentiles</w:t>
      </w:r>
      <w:r>
        <w:t xml:space="preserve"> </w:t>
      </w:r>
      <w:r>
        <w:t xml:space="preserve">聚合基于</w:t>
      </w:r>
      <w:r>
        <w:t xml:space="preserve"> </w:t>
      </w:r>
      <w:r>
        <w:rPr>
          <w:b/>
          <w:bCs/>
        </w:rPr>
        <w:t xml:space="preserve">TDigest 算法</w:t>
      </w:r>
      <w:r>
        <w:t xml:space="preserve">提供近似分位计算，内存占用与数据量无关，仅取决于压缩参数；</w:t>
      </w:r>
      <w:r>
        <w:rPr>
          <w:rStyle w:val="VerbatimChar"/>
        </w:rPr>
        <w:t xml:space="preserve">cardinality</w:t>
      </w:r>
      <w:r>
        <w:t xml:space="preserve"> </w:t>
      </w:r>
      <w:r>
        <w:t xml:space="preserve">聚合则采用</w:t>
      </w:r>
      <w:r>
        <w:t xml:space="preserve"> </w:t>
      </w:r>
      <w:r>
        <w:rPr>
          <w:b/>
          <w:bCs/>
        </w:rPr>
        <w:t xml:space="preserve">HyperLogLog++ 算法</w:t>
      </w:r>
      <w:r>
        <w:t xml:space="preserve">实现近似去重，以可配置的精度换取固定内存</w:t>
      </w:r>
      <w:r>
        <w:t xml:space="preserve"> </w:t>
      </w:r>
      <w:hyperlink r:id="rId29">
        <w:r>
          <w:rPr>
            <w:rStyle w:val="af"/>
          </w:rPr>
          <w:t xml:space="preserve">(Elastic)</w:t>
        </w:r>
      </w:hyperlink>
      <w:r>
        <w:t xml:space="preserve"> </w:t>
      </w:r>
      <w:r>
        <w:t xml:space="preserve">。这些近似算法体现了 ES 的设计哲学：</w:t>
      </w:r>
      <w:r>
        <w:rPr>
          <w:b/>
          <w:bCs/>
        </w:rPr>
        <w:t xml:space="preserve">在速度与精度之间优先保障前者</w:t>
      </w:r>
      <w:r>
        <w:t xml:space="preserve">，用户可通过参数调整在二者间取得平衡。</w:t>
      </w:r>
    </w:p>
    <w:bookmarkEnd w:id="30"/>
    <w:bookmarkEnd w:id="31"/>
    <w:bookmarkStart w:id="38" w:name="聚合类型与实现机制"/>
    <w:p>
      <w:pPr>
        <w:pStyle w:val="2"/>
      </w:pPr>
      <w:r>
        <w:t xml:space="preserve">2. 聚合类型与实现机制</w:t>
      </w:r>
    </w:p>
    <w:bookmarkStart w:id="34" w:name="bucket-聚合数据分桶"/>
    <w:p>
      <w:pPr>
        <w:pStyle w:val="3"/>
      </w:pPr>
      <w:r>
        <w:t xml:space="preserve">2.1 Bucket 聚合：数据分桶</w:t>
      </w:r>
    </w:p>
    <w:p>
      <w:pPr>
        <w:pStyle w:val="FirstParagraph"/>
      </w:pPr>
      <w:r>
        <w:t xml:space="preserve">Bucket 聚合是 ES 分析能力的核心抽象，其功能类似于 SQL 中的</w:t>
      </w:r>
      <w:r>
        <w:t xml:space="preserve"> </w:t>
      </w:r>
      <w:r>
        <w:rPr>
          <w:rStyle w:val="VerbatimChar"/>
        </w:rPr>
        <w:t xml:space="preserve">GROUP BY</w:t>
      </w:r>
      <w:r>
        <w:t xml:space="preserve">，将文档集合划分为多个子集（桶），后续可在每个桶内独立计算指标。</w:t>
      </w:r>
    </w:p>
    <w:p>
      <w:pPr>
        <w:pStyle w:val="a0"/>
      </w:pPr>
      <w:r>
        <w:rPr>
          <w:rStyle w:val="VerbatimChar"/>
          <w:b/>
          <w:bCs/>
        </w:rPr>
        <w:t xml:space="preserve">terms</w:t>
      </w:r>
      <w:r>
        <w:rPr>
          <w:b/>
          <w:bCs/>
        </w:rPr>
        <w:t xml:space="preserve"> </w:t>
      </w:r>
      <w:r>
        <w:rPr>
          <w:b/>
          <w:bCs/>
        </w:rPr>
        <w:t xml:space="preserve">聚合</w:t>
      </w:r>
      <w:r>
        <w:t xml:space="preserve">是最常用的字符串分桶方式，其实现机制与性能特征需要深入理解：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执行模式</w:t>
            </w:r>
          </w:p>
        </w:tc>
        <w:tc>
          <w:tcPr/>
          <w:p>
            <w:pPr>
              <w:pStyle w:val="Compact"/>
              <w:jc w:val="left"/>
            </w:pPr>
            <w:r>
              <w:t xml:space="preserve">触发条件</w:t>
            </w:r>
          </w:p>
        </w:tc>
        <w:tc>
          <w:tcPr/>
          <w:p>
            <w:pPr>
              <w:pStyle w:val="Compact"/>
              <w:jc w:val="left"/>
            </w:pPr>
            <w:r>
              <w:t xml:space="preserve">核心机制</w:t>
            </w:r>
          </w:p>
        </w:tc>
        <w:tc>
          <w:tcPr/>
          <w:p>
            <w:pPr>
              <w:pStyle w:val="Compact"/>
              <w:jc w:val="left"/>
            </w:pPr>
            <w:r>
              <w:t xml:space="preserve">适用场景</w:t>
            </w:r>
          </w:p>
        </w:tc>
        <w:tc>
          <w:tcPr/>
          <w:p>
            <w:pPr>
              <w:pStyle w:val="Compact"/>
              <w:jc w:val="left"/>
            </w:pPr>
            <w:r>
              <w:t xml:space="preserve">主要风险</w:t>
            </w:r>
          </w:p>
        </w:tc>
      </w:tr>
      <w:tr>
        <w:tc>
          <w:tcPr/>
          <w:p>
            <w:pPr>
              <w:pStyle w:val="Compact"/>
              <w:jc w:val="left"/>
            </w:pPr>
            <w:r>
              <w:rPr>
                <w:rStyle w:val="VerbatimChar"/>
              </w:rPr>
              <w:t xml:space="preserve">global_ordinals</w:t>
            </w:r>
            <w:r>
              <w:t xml:space="preserve">（默认）</w:t>
            </w:r>
          </w:p>
        </w:tc>
        <w:tc>
          <w:tcPr/>
          <w:p>
            <w:pPr>
              <w:pStyle w:val="Compact"/>
              <w:jc w:val="left"/>
            </w:pPr>
            <w:r>
              <w:t xml:space="preserve">首次查询或段变动后</w:t>
            </w:r>
          </w:p>
        </w:tc>
        <w:tc>
          <w:tcPr/>
          <w:p>
            <w:pPr>
              <w:pStyle w:val="Compact"/>
              <w:jc w:val="left"/>
            </w:pPr>
            <w:r>
              <w:t xml:space="preserve">预构建字符串→整型映射表，后续查询复用</w:t>
            </w:r>
          </w:p>
        </w:tc>
        <w:tc>
          <w:tcPr/>
          <w:p>
            <w:pPr>
              <w:pStyle w:val="Compact"/>
              <w:jc w:val="left"/>
            </w:pPr>
            <w:r>
              <w:t xml:space="preserve">重复查询、中低基数字段</w:t>
            </w:r>
          </w:p>
        </w:tc>
        <w:tc>
          <w:tcPr/>
          <w:p>
            <w:pPr>
              <w:pStyle w:val="Compact"/>
              <w:jc w:val="left"/>
            </w:pPr>
            <w:r>
              <w:t xml:space="preserve">高基数场景构建耗时数秒至数分钟</w:t>
            </w:r>
          </w:p>
        </w:tc>
      </w:tr>
      <w:tr>
        <w:tc>
          <w:tcPr/>
          <w:p>
            <w:pPr>
              <w:pStyle w:val="Compact"/>
              <w:jc w:val="left"/>
            </w:pPr>
            <w:r>
              <w:rPr>
                <w:rStyle w:val="VerbatimChar"/>
              </w:rPr>
              <w:t xml:space="preserve">map</w:t>
            </w:r>
          </w:p>
        </w:tc>
        <w:tc>
          <w:tcPr/>
          <w:p>
            <w:pPr>
              <w:pStyle w:val="Compact"/>
              <w:jc w:val="left"/>
            </w:pPr>
            <w:r>
              <w:t xml:space="preserve">显式指定</w:t>
            </w:r>
            <w:r>
              <w:t xml:space="preserve"> </w:t>
            </w:r>
            <w:r>
              <w:rPr>
                <w:rStyle w:val="VerbatimChar"/>
              </w:rPr>
              <w:t xml:space="preserve">execution_hint</w:t>
            </w:r>
          </w:p>
        </w:tc>
        <w:tc>
          <w:tcPr/>
          <w:p>
            <w:pPr>
              <w:pStyle w:val="Compact"/>
              <w:jc w:val="left"/>
            </w:pPr>
            <w:r>
              <w:t xml:space="preserve">直接遍历原始值，哈希分桶，无预构建</w:t>
            </w:r>
          </w:p>
        </w:tc>
        <w:tc>
          <w:tcPr/>
          <w:p>
            <w:pPr>
              <w:pStyle w:val="Compact"/>
              <w:jc w:val="left"/>
            </w:pPr>
            <w:r>
              <w:t xml:space="preserve">强过滤条件、结果集极小</w:t>
            </w:r>
          </w:p>
        </w:tc>
        <w:tc>
          <w:tcPr/>
          <w:p>
            <w:pPr>
              <w:pStyle w:val="Compact"/>
              <w:jc w:val="left"/>
            </w:pPr>
            <w:r>
              <w:t xml:space="preserve">单次查询内存与结果集大小成正比，大结果集易 OOM</w:t>
            </w:r>
          </w:p>
        </w:tc>
      </w:tr>
    </w:tbl>
    <w:p>
      <w:pPr>
        <w:pStyle w:val="a0"/>
      </w:pPr>
      <w:r>
        <w:t xml:space="preserve">Global Ordinals 的构建成本是</w:t>
      </w:r>
      <w:r>
        <w:t xml:space="preserve"> </w:t>
      </w:r>
      <w:r>
        <w:rPr>
          <w:rStyle w:val="VerbatimChar"/>
        </w:rPr>
        <w:t xml:space="preserve">terms</w:t>
      </w:r>
      <w:r>
        <w:t xml:space="preserve"> </w:t>
      </w:r>
      <w:r>
        <w:t xml:space="preserve">聚合的核心性能变量。对于包含</w:t>
      </w:r>
      <w:r>
        <w:t xml:space="preserve"> </w:t>
      </w:r>
      <w:r>
        <w:rPr>
          <w:b/>
          <w:bCs/>
        </w:rPr>
        <w:t xml:space="preserve">5000 万唯一值</w:t>
      </w:r>
      <w:r>
        <w:t xml:space="preserve">的字段，首次查询的构建耗时可达</w:t>
      </w:r>
      <w:r>
        <w:t xml:space="preserve"> </w:t>
      </w:r>
      <w:r>
        <w:rPr>
          <w:b/>
          <w:bCs/>
        </w:rPr>
        <w:t xml:space="preserve">15 秒以上</w:t>
      </w:r>
      <w:r>
        <w:t xml:space="preserve">，堆内存增长</w:t>
      </w:r>
      <w:r>
        <w:t xml:space="preserve"> </w:t>
      </w:r>
      <w:r>
        <w:rPr>
          <w:b/>
          <w:bCs/>
        </w:rPr>
        <w:t xml:space="preserve">10GB</w:t>
      </w:r>
      <w:r>
        <w:t xml:space="preserve">，且这一过程</w:t>
      </w:r>
      <w:r>
        <w:rPr>
          <w:b/>
          <w:bCs/>
        </w:rPr>
        <w:t xml:space="preserve">不受断路器实时监控</w:t>
      </w:r>
      <w:r>
        <w:t xml:space="preserve">，可能在触发保护前已导致节点 OOM</w:t>
      </w:r>
      <w:r>
        <w:t xml:space="preserve"> </w:t>
      </w:r>
      <w:hyperlink r:id="rId28">
        <w:r>
          <w:rPr>
            <w:rStyle w:val="af"/>
          </w:rPr>
          <w:t xml:space="preserve">(Elastic)</w:t>
        </w:r>
      </w:hyperlink>
      <w:r>
        <w:t xml:space="preserve"> </w:t>
      </w:r>
      <w:r>
        <w:t xml:space="preserve">。</w:t>
      </w:r>
      <w:r>
        <w:rPr>
          <w:rStyle w:val="VerbatimChar"/>
        </w:rPr>
        <w:t xml:space="preserve">shard_size</w:t>
      </w:r>
      <w:r>
        <w:t xml:space="preserve"> </w:t>
      </w:r>
      <w:r>
        <w:t xml:space="preserve">参数控制每个分片返回的候选桶数，默认公式</w:t>
      </w:r>
      <w:r>
        <w:t xml:space="preserve"> </w:t>
      </w:r>
      <w:r>
        <w:rPr>
          <w:rStyle w:val="VerbatimChar"/>
        </w:rPr>
        <w:t xml:space="preserve">size × 1.5 + 10</w:t>
      </w:r>
      <w:r>
        <w:t xml:space="preserve"> </w:t>
      </w:r>
      <w:r>
        <w:t xml:space="preserve">在高基数场景下往往不足，需手动提升至</w:t>
      </w:r>
      <w:r>
        <w:t xml:space="preserve"> </w:t>
      </w:r>
      <w:r>
        <w:rPr>
          <w:rStyle w:val="VerbatimChar"/>
        </w:rPr>
        <w:t xml:space="preserve">size</w:t>
      </w:r>
      <w:r>
        <w:t xml:space="preserve"> </w:t>
      </w:r>
      <w:r>
        <w:t xml:space="preserve">的 5-10 倍以改善精度，但代价是线性增长的内存和网络开销</w:t>
      </w:r>
      <w:r>
        <w:t xml:space="preserve"> </w:t>
      </w:r>
      <w:hyperlink r:id="rId32">
        <w:r>
          <w:rPr>
            <w:rStyle w:val="af"/>
          </w:rPr>
          <w:t xml:space="preserve">(Towards AI)</w:t>
        </w:r>
      </w:hyperlink>
      <w:r>
        <w:t xml:space="preserve"> </w:t>
      </w:r>
      <w:r>
        <w:t xml:space="preserve">。</w:t>
      </w:r>
    </w:p>
    <w:p>
      <w:pPr>
        <w:pStyle w:val="a0"/>
      </w:pPr>
      <w:r>
        <w:rPr>
          <w:rStyle w:val="VerbatimChar"/>
          <w:b/>
          <w:bCs/>
        </w:rPr>
        <w:t xml:space="preserve">date_histogram</w:t>
      </w:r>
      <w:r>
        <w:rPr>
          <w:b/>
          <w:bCs/>
        </w:rPr>
        <w:t xml:space="preserve"> </w:t>
      </w:r>
      <w:r>
        <w:rPr>
          <w:b/>
          <w:bCs/>
        </w:rPr>
        <w:t xml:space="preserve">聚合</w:t>
      </w:r>
      <w:r>
        <w:t xml:space="preserve">针对时间字段优化，其实现直接操作数值型时间戳，</w:t>
      </w:r>
      <w:r>
        <w:rPr>
          <w:b/>
          <w:bCs/>
        </w:rPr>
        <w:t xml:space="preserve">无需 Global Ordinals</w:t>
      </w:r>
      <w:r>
        <w:t xml:space="preserve">，因此即使在高基数时间字段上也能保持高效。关键配置参数包括：</w:t>
      </w:r>
    </w:p>
    <w:p>
      <w:pPr>
        <w:pStyle w:val="Compact"/>
        <w:numPr>
          <w:ilvl w:val="0"/>
          <w:numId w:val="1001"/>
        </w:numPr>
      </w:pPr>
      <w:r>
        <w:rPr>
          <w:rStyle w:val="VerbatimChar"/>
        </w:rPr>
        <w:t xml:space="preserve">calendar_interval</w:t>
      </w:r>
      <w:r>
        <w:t xml:space="preserve"> </w:t>
      </w:r>
      <w:r>
        <w:t xml:space="preserve">vs</w:t>
      </w:r>
      <w:r>
        <w:t xml:space="preserve"> </w:t>
      </w:r>
      <w:r>
        <w:rPr>
          <w:rStyle w:val="VerbatimChar"/>
        </w:rPr>
        <w:t xml:space="preserve">fixed_interval</w:t>
      </w:r>
      <w:r>
        <w:t xml:space="preserve">：前者处理时区、夏令时、月份天数差异，计算复杂但结果符合业务直觉；后者保证严格等长，性能更优</w:t>
      </w:r>
    </w:p>
    <w:p>
      <w:pPr>
        <w:pStyle w:val="Compact"/>
        <w:numPr>
          <w:ilvl w:val="0"/>
          <w:numId w:val="1001"/>
        </w:numPr>
      </w:pPr>
      <w:r>
        <w:rPr>
          <w:rStyle w:val="VerbatimChar"/>
        </w:rPr>
        <w:t xml:space="preserve">offset</w:t>
      </w:r>
      <w:r>
        <w:t xml:space="preserve">：调整桶起始边界，如将自然日对齐调整为业务日（从早上8点开始）</w:t>
      </w:r>
    </w:p>
    <w:p>
      <w:pPr>
        <w:pStyle w:val="Compact"/>
        <w:numPr>
          <w:ilvl w:val="0"/>
          <w:numId w:val="1001"/>
        </w:numPr>
      </w:pPr>
      <w:r>
        <w:rPr>
          <w:rStyle w:val="VerbatimChar"/>
        </w:rPr>
        <w:t xml:space="preserve">min_doc_count</w:t>
      </w:r>
      <w:r>
        <w:t xml:space="preserve">：过滤空桶，减少响应体积和序列化开销</w:t>
      </w:r>
    </w:p>
    <w:p>
      <w:pPr>
        <w:pStyle w:val="FirstParagraph"/>
      </w:pPr>
      <w:r>
        <w:rPr>
          <w:rStyle w:val="VerbatimChar"/>
          <w:b/>
          <w:bCs/>
        </w:rPr>
        <w:t xml:space="preserve">range</w:t>
      </w:r>
      <w:r>
        <w:rPr>
          <w:b/>
          <w:bCs/>
        </w:rPr>
        <w:t xml:space="preserve"> </w:t>
      </w:r>
      <w:r>
        <w:rPr>
          <w:b/>
          <w:bCs/>
        </w:rPr>
        <w:t xml:space="preserve">聚合</w:t>
      </w:r>
      <w:r>
        <w:t xml:space="preserve">支持自定义数值或日期区间，允许为非连续区间指定业务语义化的</w:t>
      </w:r>
      <w:r>
        <w:t xml:space="preserve"> </w:t>
      </w:r>
      <w:r>
        <w:rPr>
          <w:rStyle w:val="VerbatimChar"/>
        </w:rPr>
        <w:t xml:space="preserve">key</w:t>
      </w:r>
      <w:r>
        <w:t xml:space="preserve">（如</w:t>
      </w:r>
      <w:r>
        <w:t xml:space="preserve"> </w:t>
      </w:r>
      <w:r>
        <w:t xml:space="preserve">“</w:t>
      </w:r>
      <w:r>
        <w:t xml:space="preserve">0-100:低价</w:t>
      </w:r>
      <w:r>
        <w:t xml:space="preserve">”</w:t>
      </w:r>
      <w:r>
        <w:t xml:space="preserve">,</w:t>
      </w:r>
      <w:r>
        <w:t xml:space="preserve"> </w:t>
      </w:r>
      <w:r>
        <w:t xml:space="preserve">“</w:t>
      </w:r>
      <w:r>
        <w:t xml:space="preserve">100-500:中价</w:t>
      </w:r>
      <w:r>
        <w:t xml:space="preserve">”</w:t>
      </w:r>
      <w:r>
        <w:t xml:space="preserve">）。与</w:t>
      </w:r>
      <w:r>
        <w:t xml:space="preserve"> </w:t>
      </w:r>
      <w:r>
        <w:rPr>
          <w:rStyle w:val="VerbatimChar"/>
        </w:rPr>
        <w:t xml:space="preserve">histogram</w:t>
      </w:r>
      <w:r>
        <w:t xml:space="preserve"> </w:t>
      </w:r>
      <w:r>
        <w:t xml:space="preserve">的自动等分不同，</w:t>
      </w:r>
      <w:r>
        <w:rPr>
          <w:rStyle w:val="VerbatimChar"/>
        </w:rPr>
        <w:t xml:space="preserve">range</w:t>
      </w:r>
      <w:r>
        <w:t xml:space="preserve"> </w:t>
      </w:r>
      <w:r>
        <w:t xml:space="preserve">适合非均匀分布场景，其实现基于 Doc Values 的顺序扫描和二分查找，区间数量建议控制在 10-20 个以内。</w:t>
      </w:r>
    </w:p>
    <w:p>
      <w:pPr>
        <w:pStyle w:val="a0"/>
      </w:pPr>
      <w:r>
        <w:rPr>
          <w:rStyle w:val="VerbatimChar"/>
          <w:b/>
          <w:bCs/>
        </w:rPr>
        <w:t xml:space="preserve">composite</w:t>
      </w:r>
      <w:r>
        <w:rPr>
          <w:b/>
          <w:bCs/>
        </w:rPr>
        <w:t xml:space="preserve"> </w:t>
      </w:r>
      <w:r>
        <w:rPr>
          <w:b/>
          <w:bCs/>
        </w:rPr>
        <w:t xml:space="preserve">聚合</w:t>
      </w:r>
      <w:r>
        <w:t xml:space="preserve">是 ES 5.0 引入的</w:t>
      </w:r>
      <w:r>
        <w:rPr>
          <w:b/>
          <w:bCs/>
        </w:rPr>
        <w:t xml:space="preserve">流式分桶机制</w:t>
      </w:r>
      <w:r>
        <w:t xml:space="preserve">，专为高基数场景的分页遍历设计</w:t>
      </w:r>
      <w:r>
        <w:t xml:space="preserve"> </w:t>
      </w:r>
      <w:hyperlink r:id="rId33">
        <w:r>
          <w:rPr>
            <w:rStyle w:val="af"/>
          </w:rPr>
          <w:t xml:space="preserve">(Elastic)</w:t>
        </w:r>
      </w:hyperlink>
      <w:r>
        <w:t xml:space="preserve"> </w:t>
      </w:r>
      <w:r>
        <w:t xml:space="preserve">。其核心优势在于：</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特性</w:t>
            </w:r>
          </w:p>
        </w:tc>
        <w:tc>
          <w:tcPr/>
          <w:p>
            <w:pPr>
              <w:pStyle w:val="Compact"/>
              <w:jc w:val="left"/>
            </w:pPr>
            <w:r>
              <w:rPr>
                <w:rStyle w:val="VerbatimChar"/>
              </w:rPr>
              <w:t xml:space="preserve">terms</w:t>
            </w:r>
            <w:r>
              <w:t xml:space="preserve"> </w:t>
            </w:r>
            <w:r>
              <w:t xml:space="preserve">聚合</w:t>
            </w:r>
          </w:p>
        </w:tc>
        <w:tc>
          <w:tcPr/>
          <w:p>
            <w:pPr>
              <w:pStyle w:val="Compact"/>
              <w:jc w:val="left"/>
            </w:pPr>
            <w:r>
              <w:rPr>
                <w:rStyle w:val="VerbatimChar"/>
              </w:rPr>
              <w:t xml:space="preserve">composite</w:t>
            </w:r>
            <w:r>
              <w:t xml:space="preserve"> </w:t>
            </w:r>
            <w:r>
              <w:t xml:space="preserve">聚合</w:t>
            </w:r>
          </w:p>
        </w:tc>
      </w:tr>
      <w:tr>
        <w:tc>
          <w:tcPr/>
          <w:p>
            <w:pPr>
              <w:pStyle w:val="Compact"/>
              <w:jc w:val="left"/>
            </w:pPr>
            <w:r>
              <w:t xml:space="preserve">结果排序</w:t>
            </w:r>
          </w:p>
        </w:tc>
        <w:tc>
          <w:tcPr/>
          <w:p>
            <w:pPr>
              <w:pStyle w:val="Compact"/>
              <w:jc w:val="left"/>
            </w:pPr>
            <w:r>
              <w:t xml:space="preserve">按</w:t>
            </w:r>
            <w:r>
              <w:t xml:space="preserve"> </w:t>
            </w:r>
            <w:r>
              <w:rPr>
                <w:rStyle w:val="VerbatimChar"/>
              </w:rPr>
              <w:t xml:space="preserve">doc_count</w:t>
            </w:r>
            <w:r>
              <w:t xml:space="preserve"> </w:t>
            </w:r>
            <w:r>
              <w:t xml:space="preserve">或子聚合值排序</w:t>
            </w:r>
          </w:p>
        </w:tc>
        <w:tc>
          <w:tcPr/>
          <w:p>
            <w:pPr>
              <w:pStyle w:val="Compact"/>
              <w:jc w:val="left"/>
            </w:pPr>
            <w:r>
              <w:t xml:space="preserve">仅按组合键字典序</w:t>
            </w:r>
          </w:p>
        </w:tc>
      </w:tr>
      <w:tr>
        <w:tc>
          <w:tcPr/>
          <w:p>
            <w:pPr>
              <w:pStyle w:val="Compact"/>
              <w:jc w:val="left"/>
            </w:pPr>
            <w:r>
              <w:t xml:space="preserve">分页机制</w:t>
            </w:r>
          </w:p>
        </w:tc>
        <w:tc>
          <w:tcPr/>
          <w:p>
            <w:pPr>
              <w:pStyle w:val="Compact"/>
              <w:jc w:val="left"/>
            </w:pPr>
            <w:r>
              <w:t xml:space="preserve">无原生分页，</w:t>
            </w:r>
            <w:r>
              <w:rPr>
                <w:rStyle w:val="VerbatimChar"/>
              </w:rPr>
              <w:t xml:space="preserve">from</w:t>
            </w:r>
            <w:r>
              <w:t xml:space="preserve"> </w:t>
            </w:r>
            <w:r>
              <w:t xml:space="preserve">不可靠</w:t>
            </w:r>
          </w:p>
        </w:tc>
        <w:tc>
          <w:tcPr/>
          <w:p>
            <w:pPr>
              <w:pStyle w:val="Compact"/>
              <w:jc w:val="left"/>
            </w:pPr>
            <w:r>
              <w:rPr>
                <w:rStyle w:val="VerbatimChar"/>
              </w:rPr>
              <w:t xml:space="preserve">after_key</w:t>
            </w:r>
            <w:r>
              <w:t xml:space="preserve"> </w:t>
            </w:r>
            <w:r>
              <w:t xml:space="preserve">精确游标分页</w:t>
            </w:r>
          </w:p>
        </w:tc>
      </w:tr>
      <w:tr>
        <w:tc>
          <w:tcPr/>
          <w:p>
            <w:pPr>
              <w:pStyle w:val="Compact"/>
              <w:jc w:val="left"/>
            </w:pPr>
            <w:r>
              <w:t xml:space="preserve">内存保证</w:t>
            </w:r>
          </w:p>
        </w:tc>
        <w:tc>
          <w:tcPr/>
          <w:p>
            <w:pPr>
              <w:pStyle w:val="Compact"/>
              <w:jc w:val="left"/>
            </w:pPr>
            <w:r>
              <w:t xml:space="preserve">与</w:t>
            </w:r>
            <w:r>
              <w:t xml:space="preserve"> </w:t>
            </w:r>
            <w:r>
              <w:rPr>
                <w:rStyle w:val="VerbatimChar"/>
              </w:rPr>
              <w:t xml:space="preserve">size</w:t>
            </w:r>
            <w:r>
              <w:t xml:space="preserve"> </w:t>
            </w:r>
            <w:r>
              <w:t xml:space="preserve">和</w:t>
            </w:r>
            <w:r>
              <w:t xml:space="preserve"> </w:t>
            </w:r>
            <w:r>
              <w:rPr>
                <w:rStyle w:val="VerbatimChar"/>
              </w:rPr>
              <w:t xml:space="preserve">shard_size</w:t>
            </w:r>
            <w:r>
              <w:t xml:space="preserve"> </w:t>
            </w:r>
            <w:r>
              <w:t xml:space="preserve">相关，无严格上限</w:t>
            </w:r>
          </w:p>
        </w:tc>
        <w:tc>
          <w:tcPr/>
          <w:p>
            <w:pPr>
              <w:pStyle w:val="Compact"/>
              <w:jc w:val="left"/>
            </w:pPr>
            <w:r>
              <w:t xml:space="preserve">与</w:t>
            </w:r>
            <w:r>
              <w:t xml:space="preserve"> </w:t>
            </w:r>
            <w:r>
              <w:rPr>
                <w:rStyle w:val="VerbatimChar"/>
              </w:rPr>
              <w:t xml:space="preserve">size</w:t>
            </w:r>
            <w:r>
              <w:t xml:space="preserve"> </w:t>
            </w:r>
            <w:r>
              <w:t xml:space="preserve">成正比，严格有界</w:t>
            </w:r>
          </w:p>
        </w:tc>
      </w:tr>
      <w:tr>
        <w:tc>
          <w:tcPr/>
          <w:p>
            <w:pPr>
              <w:pStyle w:val="Compact"/>
              <w:jc w:val="left"/>
            </w:pPr>
            <w:r>
              <w:t xml:space="preserve">结果完整性</w:t>
            </w:r>
          </w:p>
        </w:tc>
        <w:tc>
          <w:tcPr/>
          <w:p>
            <w:pPr>
              <w:pStyle w:val="Compact"/>
              <w:jc w:val="left"/>
            </w:pPr>
            <w:r>
              <w:t xml:space="preserve">近似 Top N，可能遗漏低频桶</w:t>
            </w:r>
          </w:p>
        </w:tc>
        <w:tc>
          <w:tcPr/>
          <w:p>
            <w:pPr>
              <w:pStyle w:val="Compact"/>
              <w:jc w:val="left"/>
            </w:pPr>
            <w:r>
              <w:t xml:space="preserve">精确遍历，无遗漏</w:t>
            </w:r>
          </w:p>
        </w:tc>
      </w:tr>
      <w:tr>
        <w:tc>
          <w:tcPr/>
          <w:p>
            <w:pPr>
              <w:pStyle w:val="Compact"/>
              <w:jc w:val="left"/>
            </w:pPr>
            <w:r>
              <w:t xml:space="preserve">适用场景</w:t>
            </w:r>
          </w:p>
        </w:tc>
        <w:tc>
          <w:tcPr/>
          <w:p>
            <w:pPr>
              <w:pStyle w:val="Compact"/>
              <w:jc w:val="left"/>
            </w:pPr>
            <w:r>
              <w:t xml:space="preserve">快速概览、排行榜</w:t>
            </w:r>
          </w:p>
        </w:tc>
        <w:tc>
          <w:tcPr/>
          <w:p>
            <w:pPr>
              <w:pStyle w:val="Compact"/>
              <w:jc w:val="left"/>
            </w:pPr>
            <w:r>
              <w:t xml:space="preserve">全量导出、对账、深度分析</w:t>
            </w:r>
          </w:p>
        </w:tc>
      </w:tr>
    </w:tbl>
    <w:p>
      <w:pPr>
        <w:pStyle w:val="a0"/>
      </w:pPr>
      <w:r>
        <w:rPr>
          <w:rStyle w:val="VerbatimChar"/>
        </w:rPr>
        <w:t xml:space="preserve">composite</w:t>
      </w:r>
      <w:r>
        <w:t xml:space="preserve"> </w:t>
      </w:r>
      <w:r>
        <w:t xml:space="preserve">聚合通过</w:t>
      </w:r>
      <w:r>
        <w:t xml:space="preserve"> </w:t>
      </w:r>
      <w:r>
        <w:rPr>
          <w:rStyle w:val="VerbatimChar"/>
        </w:rPr>
        <w:t xml:space="preserve">after</w:t>
      </w:r>
      <w:r>
        <w:t xml:space="preserve"> </w:t>
      </w:r>
      <w:r>
        <w:t xml:space="preserve">参数实现状态传递，每次查询仅处理当前页面对应的数据范围，</w:t>
      </w:r>
      <w:r>
        <w:rPr>
          <w:b/>
          <w:bCs/>
        </w:rPr>
        <w:t xml:space="preserve">内存占用与总桶数解耦</w:t>
      </w:r>
      <w:r>
        <w:t xml:space="preserve">，使其成为处理千万级唯一值组合的唯一可靠方案</w:t>
      </w:r>
      <w:r>
        <w:t xml:space="preserve"> </w:t>
      </w:r>
      <w:hyperlink r:id="rId25">
        <w:r>
          <w:rPr>
            <w:rStyle w:val="af"/>
          </w:rPr>
          <w:t xml:space="preserve">(pulse.support)</w:t>
        </w:r>
      </w:hyperlink>
      <w:r>
        <w:t xml:space="preserve"> </w:t>
      </w:r>
      <w:r>
        <w:t xml:space="preserve">。</w:t>
      </w:r>
    </w:p>
    <w:bookmarkEnd w:id="34"/>
    <w:bookmarkStart w:id="35" w:name="metric-聚合指标计算"/>
    <w:p>
      <w:pPr>
        <w:pStyle w:val="3"/>
      </w:pPr>
      <w:r>
        <w:t xml:space="preserve">2.2 Metric 聚合：指标计算</w:t>
      </w:r>
    </w:p>
    <w:p>
      <w:pPr>
        <w:pStyle w:val="FirstParagraph"/>
      </w:pPr>
      <w:r>
        <w:t xml:space="preserve">Metric 聚合在 Bucket 聚合建立的子集上计算统计指标，其算法选择直接影响精度、性能和资源占用的三角权衡。</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聚合类型</w:t>
            </w:r>
          </w:p>
        </w:tc>
        <w:tc>
          <w:tcPr/>
          <w:p>
            <w:pPr>
              <w:pStyle w:val="Compact"/>
              <w:jc w:val="left"/>
            </w:pPr>
            <w:r>
              <w:t xml:space="preserve">算法/实现</w:t>
            </w:r>
          </w:p>
        </w:tc>
        <w:tc>
          <w:tcPr/>
          <w:p>
            <w:pPr>
              <w:pStyle w:val="Compact"/>
              <w:jc w:val="left"/>
            </w:pPr>
            <w:r>
              <w:t xml:space="preserve">内存特征</w:t>
            </w:r>
          </w:p>
        </w:tc>
        <w:tc>
          <w:tcPr/>
          <w:p>
            <w:pPr>
              <w:pStyle w:val="Compact"/>
              <w:jc w:val="left"/>
            </w:pPr>
            <w:r>
              <w:t xml:space="preserve">精度特征</w:t>
            </w:r>
          </w:p>
        </w:tc>
        <w:tc>
          <w:tcPr/>
          <w:p>
            <w:pPr>
              <w:pStyle w:val="Compact"/>
              <w:jc w:val="left"/>
            </w:pPr>
            <w:r>
              <w:t xml:space="preserve">典型应用场景</w:t>
            </w:r>
          </w:p>
        </w:tc>
      </w:tr>
      <w:tr>
        <w:tc>
          <w:tcPr/>
          <w:p>
            <w:pPr>
              <w:pStyle w:val="Compact"/>
              <w:jc w:val="left"/>
            </w:pPr>
            <w:r>
              <w:rPr>
                <w:rStyle w:val="VerbatimChar"/>
              </w:rPr>
              <w:t xml:space="preserve">sum</w:t>
            </w:r>
            <w:r>
              <w:t xml:space="preserve">、</w:t>
            </w:r>
            <w:r>
              <w:rPr>
                <w:rStyle w:val="VerbatimChar"/>
              </w:rPr>
              <w:t xml:space="preserve">avg</w:t>
            </w:r>
            <w:r>
              <w:t xml:space="preserve">、</w:t>
            </w:r>
            <w:r>
              <w:rPr>
                <w:rStyle w:val="VerbatimChar"/>
              </w:rPr>
              <w:t xml:space="preserve">max</w:t>
            </w:r>
            <w:r>
              <w:t xml:space="preserve">、</w:t>
            </w:r>
            <w:r>
              <w:rPr>
                <w:rStyle w:val="VerbatimChar"/>
              </w:rPr>
              <w:t xml:space="preserve">min</w:t>
            </w:r>
          </w:p>
        </w:tc>
        <w:tc>
          <w:tcPr/>
          <w:p>
            <w:pPr>
              <w:pStyle w:val="Compact"/>
              <w:jc w:val="left"/>
            </w:pPr>
            <w:r>
              <w:t xml:space="preserve">Kahan 求和、直接比较</w:t>
            </w:r>
          </w:p>
        </w:tc>
        <w:tc>
          <w:tcPr/>
          <w:p>
            <w:pPr>
              <w:pStyle w:val="Compact"/>
              <w:jc w:val="left"/>
            </w:pPr>
            <w:r>
              <w:t xml:space="preserve">O(1)，与文档数无关</w:t>
            </w:r>
          </w:p>
        </w:tc>
        <w:tc>
          <w:tcPr/>
          <w:p>
            <w:pPr>
              <w:pStyle w:val="Compact"/>
              <w:jc w:val="left"/>
            </w:pPr>
            <w:r>
              <w:t xml:space="preserve">精确（浮点误差可控）</w:t>
            </w:r>
          </w:p>
        </w:tc>
        <w:tc>
          <w:tcPr/>
          <w:p>
            <w:pPr>
              <w:pStyle w:val="Compact"/>
              <w:jc w:val="left"/>
            </w:pPr>
            <w:r>
              <w:t xml:space="preserve">基础统计、财务汇总</w:t>
            </w:r>
          </w:p>
        </w:tc>
      </w:tr>
      <w:tr>
        <w:tc>
          <w:tcPr/>
          <w:p>
            <w:pPr>
              <w:pStyle w:val="Compact"/>
              <w:jc w:val="left"/>
            </w:pPr>
            <w:r>
              <w:rPr>
                <w:rStyle w:val="VerbatimChar"/>
              </w:rPr>
              <w:t xml:space="preserve">value_count</w:t>
            </w:r>
          </w:p>
        </w:tc>
        <w:tc>
          <w:tcPr/>
          <w:p>
            <w:pPr>
              <w:pStyle w:val="Compact"/>
              <w:jc w:val="left"/>
            </w:pPr>
            <w:r>
              <w:t xml:space="preserve">计数器递增</w:t>
            </w:r>
          </w:p>
        </w:tc>
        <w:tc>
          <w:tcPr/>
          <w:p>
            <w:pPr>
              <w:pStyle w:val="Compact"/>
              <w:jc w:val="left"/>
            </w:pPr>
            <w:r>
              <w:t xml:space="preserve">O(1)</w:t>
            </w:r>
          </w:p>
        </w:tc>
        <w:tc>
          <w:tcPr/>
          <w:p>
            <w:pPr>
              <w:pStyle w:val="Compact"/>
              <w:jc w:val="left"/>
            </w:pPr>
            <w:r>
              <w:t xml:space="preserve">精确</w:t>
            </w:r>
          </w:p>
        </w:tc>
        <w:tc>
          <w:tcPr/>
          <w:p>
            <w:pPr>
              <w:pStyle w:val="Compact"/>
              <w:jc w:val="left"/>
            </w:pPr>
            <w:r>
              <w:t xml:space="preserve">文档计数、非空字段统计</w:t>
            </w:r>
          </w:p>
        </w:tc>
      </w:tr>
      <w:tr>
        <w:tc>
          <w:tcPr/>
          <w:p>
            <w:pPr>
              <w:pStyle w:val="Compact"/>
              <w:jc w:val="left"/>
            </w:pPr>
            <w:r>
              <w:rPr>
                <w:rStyle w:val="VerbatimChar"/>
              </w:rPr>
              <w:t xml:space="preserve">cardinality</w:t>
            </w:r>
          </w:p>
        </w:tc>
        <w:tc>
          <w:tcPr/>
          <w:p>
            <w:pPr>
              <w:pStyle w:val="Compact"/>
              <w:jc w:val="left"/>
            </w:pPr>
            <w:r>
              <w:t xml:space="preserve">HyperLogLog++</w:t>
            </w:r>
          </w:p>
        </w:tc>
        <w:tc>
          <w:tcPr/>
          <w:p>
            <w:pPr>
              <w:pStyle w:val="Compact"/>
              <w:jc w:val="left"/>
            </w:pPr>
            <w:r>
              <w:t xml:space="preserve">O(1)，固定 ~12KB（默认阈值）</w:t>
            </w:r>
          </w:p>
        </w:tc>
        <w:tc>
          <w:tcPr/>
          <w:p>
            <w:pPr>
              <w:pStyle w:val="Compact"/>
              <w:jc w:val="left"/>
            </w:pPr>
            <w:r>
              <w:t xml:space="preserve">近似，误差 1-6%（可调）</w:t>
            </w:r>
          </w:p>
        </w:tc>
        <w:tc>
          <w:tcPr/>
          <w:p>
            <w:pPr>
              <w:pStyle w:val="Compact"/>
              <w:jc w:val="left"/>
            </w:pPr>
            <w:r>
              <w:t xml:space="preserve">UV 统计、唯一设备数</w:t>
            </w:r>
          </w:p>
        </w:tc>
      </w:tr>
      <w:tr>
        <w:tc>
          <w:tcPr/>
          <w:p>
            <w:pPr>
              <w:pStyle w:val="Compact"/>
              <w:jc w:val="left"/>
            </w:pPr>
            <w:r>
              <w:rPr>
                <w:rStyle w:val="VerbatimChar"/>
              </w:rPr>
              <w:t xml:space="preserve">percentiles</w:t>
            </w:r>
          </w:p>
        </w:tc>
        <w:tc>
          <w:tcPr/>
          <w:p>
            <w:pPr>
              <w:pStyle w:val="Compact"/>
              <w:jc w:val="left"/>
            </w:pPr>
            <w:r>
              <w:t xml:space="preserve">TDigest</w:t>
            </w:r>
          </w:p>
        </w:tc>
        <w:tc>
          <w:tcPr/>
          <w:p>
            <w:pPr>
              <w:pStyle w:val="Compact"/>
              <w:jc w:val="left"/>
            </w:pPr>
            <w:r>
              <w:t xml:space="preserve">O(1)，与压缩参数相关</w:t>
            </w:r>
          </w:p>
        </w:tc>
        <w:tc>
          <w:tcPr/>
          <w:p>
            <w:pPr>
              <w:pStyle w:val="Compact"/>
              <w:jc w:val="left"/>
            </w:pPr>
            <w:r>
              <w:t xml:space="preserve">近似，尾部精度较低</w:t>
            </w:r>
          </w:p>
        </w:tc>
        <w:tc>
          <w:tcPr/>
          <w:p>
            <w:pPr>
              <w:pStyle w:val="Compact"/>
              <w:jc w:val="left"/>
            </w:pPr>
            <w:r>
              <w:t xml:space="preserve">P99 延迟、客单价分位</w:t>
            </w:r>
          </w:p>
        </w:tc>
      </w:tr>
    </w:tbl>
    <w:p>
      <w:pPr>
        <w:pStyle w:val="a0"/>
      </w:pPr>
      <w:r>
        <w:rPr>
          <w:rStyle w:val="VerbatimChar"/>
          <w:b/>
          <w:bCs/>
        </w:rPr>
        <w:t xml:space="preserve">cardinality</w:t>
      </w:r>
      <w:r>
        <w:rPr>
          <w:b/>
          <w:bCs/>
        </w:rPr>
        <w:t xml:space="preserve"> </w:t>
      </w:r>
      <w:r>
        <w:rPr>
          <w:b/>
          <w:bCs/>
        </w:rPr>
        <w:t xml:space="preserve">聚合的精度-内存权衡</w:t>
      </w:r>
      <w:r>
        <w:t xml:space="preserve">需要特别关注。</w:t>
      </w:r>
      <w:r>
        <w:rPr>
          <w:rStyle w:val="VerbatimChar"/>
        </w:rPr>
        <w:t xml:space="preserve">precision_threshold</w:t>
      </w:r>
      <w:r>
        <w:t xml:space="preserve"> </w:t>
      </w:r>
      <w:r>
        <w:t xml:space="preserve">参数控制算法行为：当实际唯一值数量</w:t>
      </w:r>
      <w:r>
        <w:rPr>
          <w:b/>
          <w:bCs/>
        </w:rPr>
        <w:t xml:space="preserve">低于阈值</w:t>
      </w:r>
      <w:r>
        <w:t xml:space="preserve">时，自动切换为线性计数，返回</w:t>
      </w:r>
      <w:r>
        <w:rPr>
          <w:b/>
          <w:bCs/>
        </w:rPr>
        <w:t xml:space="preserve">精确结果</w:t>
      </w:r>
      <w:r>
        <w:t xml:space="preserve">；超过阈值后，采用 HLL++ 概率估计，标准误差约为</w:t>
      </w:r>
      <w:r>
        <w:t xml:space="preserve"> </w:t>
      </w:r>
      <w:r>
        <w:rPr>
          <w:rStyle w:val="VerbatimChar"/>
        </w:rPr>
        <w:t xml:space="preserve">1.04/√m</w:t>
      </w:r>
      <w:r>
        <w:t xml:space="preserve">。默认阈值 3000 对应内存约 24KB，最大有效阈值 40000 对应约 320KB，误差可降至 0.5% 以下</w:t>
      </w:r>
      <w:r>
        <w:t xml:space="preserve"> </w:t>
      </w:r>
      <w:hyperlink r:id="rId29">
        <w:r>
          <w:rPr>
            <w:rStyle w:val="af"/>
          </w:rPr>
          <w:t xml:space="preserve">(Elastic)</w:t>
        </w:r>
      </w:hyperlink>
      <w:r>
        <w:t xml:space="preserve"> </w:t>
      </w:r>
      <w:r>
        <w:t xml:space="preserve">。关键认知：</w:t>
      </w:r>
      <w:r>
        <w:rPr>
          <w:rStyle w:val="VerbatimChar"/>
          <w:b/>
          <w:bCs/>
        </w:rPr>
        <w:t xml:space="preserve">cardinality</w:t>
      </w:r>
      <w:r>
        <w:rPr>
          <w:b/>
          <w:bCs/>
        </w:rPr>
        <w:t xml:space="preserve"> </w:t>
      </w:r>
      <w:r>
        <w:rPr>
          <w:b/>
          <w:bCs/>
        </w:rPr>
        <w:t xml:space="preserve">从设计上就是近似算法</w:t>
      </w:r>
      <w:r>
        <w:t xml:space="preserve">，追求精确结果应改用</w:t>
      </w:r>
      <w:r>
        <w:t xml:space="preserve"> </w:t>
      </w:r>
      <w:r>
        <w:rPr>
          <w:rStyle w:val="VerbatimChar"/>
        </w:rPr>
        <w:t xml:space="preserve">terms</w:t>
      </w:r>
      <w:r>
        <w:t xml:space="preserve"> </w:t>
      </w:r>
      <w:r>
        <w:t xml:space="preserve">聚合配合</w:t>
      </w:r>
      <w:r>
        <w:t xml:space="preserve"> </w:t>
      </w:r>
      <w:r>
        <w:rPr>
          <w:rStyle w:val="VerbatimChar"/>
        </w:rPr>
        <w:t xml:space="preserve">size: 0</w:t>
      </w:r>
      <w:r>
        <w:t xml:space="preserve">（全量返回），但这在高基数字段上不可行。</w:t>
      </w:r>
    </w:p>
    <w:bookmarkEnd w:id="35"/>
    <w:bookmarkStart w:id="37" w:name="pipeline-聚合结果二次加工"/>
    <w:p>
      <w:pPr>
        <w:pStyle w:val="3"/>
      </w:pPr>
      <w:r>
        <w:t xml:space="preserve">2.3 Pipeline 聚合：结果二次加工</w:t>
      </w:r>
    </w:p>
    <w:p>
      <w:pPr>
        <w:pStyle w:val="FirstParagraph"/>
      </w:pPr>
      <w:r>
        <w:t xml:space="preserve">Pipeline 聚合对其他聚合的结果进行后处理，实现复杂的派生计算和趋势分析。其核心特征是</w:t>
      </w:r>
      <w:r>
        <w:rPr>
          <w:b/>
          <w:bCs/>
        </w:rPr>
        <w:t xml:space="preserve">仅在协调节点执行</w:t>
      </w:r>
      <w:r>
        <w:t xml:space="preserve">，不涉及数据节点的文档扫描，因此不增加 I/O 开销，但可能因桶数量过多导致协调节点内存压力。</w:t>
      </w:r>
    </w:p>
    <w:p>
      <w:pPr>
        <w:pStyle w:val="a0"/>
      </w:pPr>
      <w:r>
        <w:rPr>
          <w:b/>
          <w:bCs/>
        </w:rPr>
        <w:t xml:space="preserve">桶级运算聚合</w:t>
      </w:r>
      <w:r>
        <w:t xml:space="preserve">：</w:t>
      </w:r>
      <w:r>
        <w:t xml:space="preserve"> </w:t>
      </w:r>
      <w:r>
        <w:t xml:space="preserve">-</w:t>
      </w:r>
      <w:r>
        <w:t xml:space="preserve"> </w:t>
      </w:r>
      <w:r>
        <w:rPr>
          <w:rStyle w:val="VerbatimChar"/>
        </w:rPr>
        <w:t xml:space="preserve">bucket_script</w:t>
      </w:r>
      <w:r>
        <w:t xml:space="preserve">：跨桶算术运算，如</w:t>
      </w:r>
      <w:r>
        <w:t xml:space="preserve"> </w:t>
      </w:r>
      <w:r>
        <w:rPr>
          <w:rStyle w:val="VerbatimChar"/>
        </w:rPr>
        <w:t xml:space="preserve">转化率 = 订单数 / 访问数 × 100</w:t>
      </w:r>
      <w:r>
        <w:t xml:space="preserve"> </w:t>
      </w:r>
      <w:r>
        <w:t xml:space="preserve">-</w:t>
      </w:r>
      <w:r>
        <w:t xml:space="preserve"> </w:t>
      </w:r>
      <w:r>
        <w:rPr>
          <w:rStyle w:val="VerbatimChar"/>
        </w:rPr>
        <w:t xml:space="preserve">bucket_selector</w:t>
      </w:r>
      <w:r>
        <w:t xml:space="preserve">：条件过滤，如仅保留</w:t>
      </w:r>
      <w:r>
        <w:t xml:space="preserve"> </w:t>
      </w:r>
      <w:r>
        <w:rPr>
          <w:rStyle w:val="VerbatimChar"/>
        </w:rPr>
        <w:t xml:space="preserve">转化率 &gt; 5%</w:t>
      </w:r>
      <w:r>
        <w:t xml:space="preserve"> </w:t>
      </w:r>
      <w:r>
        <w:t xml:space="preserve">的渠道</w:t>
      </w:r>
      <w:r>
        <w:t xml:space="preserve"> </w:t>
      </w:r>
      <w:r>
        <w:t xml:space="preserve">-</w:t>
      </w:r>
      <w:r>
        <w:t xml:space="preserve"> </w:t>
      </w:r>
      <w:r>
        <w:rPr>
          <w:rStyle w:val="VerbatimChar"/>
        </w:rPr>
        <w:t xml:space="preserve">bucket_sort</w:t>
      </w:r>
      <w:r>
        <w:t xml:space="preserve">：按子聚合值对桶重新排序</w:t>
      </w:r>
    </w:p>
    <w:p>
      <w:pPr>
        <w:pStyle w:val="a0"/>
      </w:pPr>
      <w:r>
        <w:rPr>
          <w:b/>
          <w:bCs/>
        </w:rPr>
        <w:t xml:space="preserve">移动窗口聚合</w:t>
      </w:r>
      <w:r>
        <w:t xml:space="preserve">：</w:t>
      </w:r>
      <w:r>
        <w:t xml:space="preserve"> </w:t>
      </w:r>
      <w:r>
        <w:t xml:space="preserve">-</w:t>
      </w:r>
      <w:r>
        <w:t xml:space="preserve"> </w:t>
      </w:r>
      <w:r>
        <w:rPr>
          <w:rStyle w:val="VerbatimChar"/>
        </w:rPr>
        <w:t xml:space="preserve">moving_avg</w:t>
      </w:r>
      <w:r>
        <w:t xml:space="preserve">：滑动平均，支持简单、线性加权、指数平滑等模型</w:t>
      </w:r>
      <w:r>
        <w:t xml:space="preserve"> </w:t>
      </w:r>
      <w:r>
        <w:t xml:space="preserve">-</w:t>
      </w:r>
      <w:r>
        <w:t xml:space="preserve"> </w:t>
      </w:r>
      <w:r>
        <w:rPr>
          <w:rStyle w:val="VerbatimChar"/>
        </w:rPr>
        <w:t xml:space="preserve">derivative</w:t>
      </w:r>
      <w:r>
        <w:t xml:space="preserve">：一阶差分，计算相邻桶的变化率</w:t>
      </w:r>
      <w:r>
        <w:t xml:space="preserve"> </w:t>
      </w:r>
      <w:r>
        <w:t xml:space="preserve">-</w:t>
      </w:r>
      <w:r>
        <w:t xml:space="preserve"> </w:t>
      </w:r>
      <w:r>
        <w:rPr>
          <w:rStyle w:val="VerbatimChar"/>
        </w:rPr>
        <w:t xml:space="preserve">cumulative_sum</w:t>
      </w:r>
      <w:r>
        <w:t xml:space="preserve">：累积求和</w:t>
      </w:r>
    </w:p>
    <w:p>
      <w:pPr>
        <w:pStyle w:val="a0"/>
      </w:pPr>
      <w:r>
        <w:t xml:space="preserve">Pipeline 聚合的执行时机在父聚合完成之后，因此其输入是已归并的全局桶结果。深层嵌套时（如 5 层以上），中间结果需在协调节点内存中保留，可能成为性能瓶颈，建议控制前置桶数量在</w:t>
      </w:r>
      <w:r>
        <w:t xml:space="preserve"> </w:t>
      </w:r>
      <w:r>
        <w:rPr>
          <w:b/>
          <w:bCs/>
        </w:rPr>
        <w:t xml:space="preserve">10 万以内</w:t>
      </w:r>
      <w:r>
        <w:t xml:space="preserve"> </w:t>
      </w:r>
      <w:hyperlink r:id="rId36">
        <w:r>
          <w:rPr>
            <w:rStyle w:val="af"/>
          </w:rPr>
          <w:t xml:space="preserve">(稀土掘金)</w:t>
        </w:r>
      </w:hyperlink>
      <w:r>
        <w:t xml:space="preserve"> </w:t>
      </w:r>
      <w:r>
        <w:t xml:space="preserve">。</w:t>
      </w:r>
    </w:p>
    <w:bookmarkEnd w:id="37"/>
    <w:bookmarkEnd w:id="38"/>
    <w:bookmarkStart w:id="42" w:name="聚合执行原理与资源模型"/>
    <w:p>
      <w:pPr>
        <w:pStyle w:val="2"/>
      </w:pPr>
      <w:r>
        <w:t xml:space="preserve">3. 聚合执行原理与资源模型</w:t>
      </w:r>
    </w:p>
    <w:bookmarkStart w:id="39" w:name="scatter-gather-执行流程"/>
    <w:p>
      <w:pPr>
        <w:pStyle w:val="3"/>
      </w:pPr>
      <w:r>
        <w:t xml:space="preserve">3.1 Scatter-Gather 执行流程</w:t>
      </w:r>
    </w:p>
    <w:p>
      <w:pPr>
        <w:pStyle w:val="FirstParagraph"/>
      </w:pPr>
      <w:r>
        <w:t xml:space="preserve">Elasticsearch 聚合查询遵循经典的</w:t>
      </w:r>
      <w:r>
        <w:t xml:space="preserve"> </w:t>
      </w:r>
      <w:r>
        <w:rPr>
          <w:b/>
          <w:bCs/>
        </w:rPr>
        <w:t xml:space="preserve">Scatter-Gather 分布式计算模式</w:t>
      </w:r>
      <w:r>
        <w:t xml:space="preserve">，分为三个阶段协同完成：</w:t>
      </w:r>
    </w:p>
    <w:p>
      <w:pPr>
        <w:pStyle w:val="a0"/>
      </w:pPr>
      <w:r>
        <w:rPr>
          <w:b/>
          <w:bCs/>
        </w:rPr>
        <w:t xml:space="preserve">协调节点阶段（Scatter）</w:t>
      </w:r>
      <w:r>
        <w:t xml:space="preserve">接收客户端请求，解析查询 DSL，确定目标索引的分片分布，将子请求并行路由至各数据节点。关键决策包括：副本分片选择策略（轮询、自适应、本地优先）、是否启用跨集群搜索、以及查询缓存的利用。协调节点本身不处理文档数据，但其网络线程和内存缓冲区可能成为瓶颈——当聚合结果集庞大时，序列化和反序列化的开销显著</w:t>
      </w:r>
      <w:r>
        <w:t xml:space="preserve"> </w:t>
      </w:r>
      <w:hyperlink r:id="rId36">
        <w:r>
          <w:rPr>
            <w:rStyle w:val="af"/>
          </w:rPr>
          <w:t xml:space="preserve">(稀土掘金)</w:t>
        </w:r>
      </w:hyperlink>
      <w:r>
        <w:t xml:space="preserve"> </w:t>
      </w:r>
      <w:r>
        <w:t xml:space="preserve">。</w:t>
      </w:r>
    </w:p>
    <w:p>
      <w:pPr>
        <w:pStyle w:val="a0"/>
      </w:pPr>
      <w:r>
        <w:rPr>
          <w:b/>
          <w:bCs/>
        </w:rPr>
        <w:t xml:space="preserve">数据节点阶段（Map）</w:t>
      </w:r>
      <w:r>
        <w:t xml:space="preserve">在分片级别执行实际的聚合计算。每个分片独立遍历本地匹配的文档，根据聚合类型维护中间状态：</w:t>
      </w:r>
      <w:r>
        <w:t xml:space="preserve"> </w:t>
      </w:r>
      <w:r>
        <w:t xml:space="preserve">- 对于</w:t>
      </w:r>
      <w:r>
        <w:t xml:space="preserve"> </w:t>
      </w:r>
      <w:r>
        <w:rPr>
          <w:rStyle w:val="VerbatimChar"/>
        </w:rPr>
        <w:t xml:space="preserve">terms</w:t>
      </w:r>
      <w:r>
        <w:t xml:space="preserve"> </w:t>
      </w:r>
      <w:r>
        <w:t xml:space="preserve">聚合，构建分片级的术语频率表，涉及 Global Ordinals 的构建或加载</w:t>
      </w:r>
      <w:r>
        <w:t xml:space="preserve"> </w:t>
      </w:r>
      <w:r>
        <w:t xml:space="preserve">- 对于</w:t>
      </w:r>
      <w:r>
        <w:t xml:space="preserve"> </w:t>
      </w:r>
      <w:r>
        <w:rPr>
          <w:rStyle w:val="VerbatimChar"/>
        </w:rPr>
        <w:t xml:space="preserve">date_histogram</w:t>
      </w:r>
      <w:r>
        <w:t xml:space="preserve">，按时间槽累加计数，直接基于数值范围划分</w:t>
      </w:r>
      <w:r>
        <w:t xml:space="preserve"> </w:t>
      </w:r>
      <w:r>
        <w:t xml:space="preserve">- 对于嵌套聚合，支持深度优先（DFS）和广度优先（BFS）两种执行模式，内存特征各异</w:t>
      </w:r>
    </w:p>
    <w:p>
      <w:pPr>
        <w:pStyle w:val="a0"/>
      </w:pPr>
      <w:r>
        <w:t xml:space="preserve">分片级结果序列化为压缩的二进制格式返回协调节点，序列化优化包括：term 的序数编码替代原始字符串、指标值的紧凑表示等。</w:t>
      </w:r>
    </w:p>
    <w:p>
      <w:pPr>
        <w:pStyle w:val="a0"/>
      </w:pPr>
      <w:r>
        <w:rPr>
          <w:b/>
          <w:bCs/>
        </w:rPr>
        <w:t xml:space="preserve">全局归并阶段（Reduce）</w:t>
      </w:r>
      <w:r>
        <w:t xml:space="preserve">在协调节点收集各分片结果，执行最终的桶合并、排序和子聚合递归。这是</w:t>
      </w:r>
      <w:r>
        <w:rPr>
          <w:b/>
          <w:bCs/>
        </w:rPr>
        <w:t xml:space="preserve">精度损失的主要发生环节</w:t>
      </w:r>
      <w:r>
        <w:t xml:space="preserve">：</w:t>
      </w:r>
      <w:r>
        <w:rPr>
          <w:rStyle w:val="VerbatimChar"/>
        </w:rPr>
        <w:t xml:space="preserve">terms</w:t>
      </w:r>
      <w:r>
        <w:t xml:space="preserve"> </w:t>
      </w:r>
      <w:r>
        <w:t xml:space="preserve">聚合的各分片独立计算 Top N，协调节点归并时可能遗漏跨分片的高频项，误差大小由</w:t>
      </w:r>
      <w:r>
        <w:t xml:space="preserve"> </w:t>
      </w:r>
      <w:r>
        <w:rPr>
          <w:rStyle w:val="VerbatimChar"/>
        </w:rPr>
        <w:t xml:space="preserve">doc_count_error_upper_bound</w:t>
      </w:r>
      <w:r>
        <w:t xml:space="preserve"> </w:t>
      </w:r>
      <w:r>
        <w:t xml:space="preserve">字段量化</w:t>
      </w:r>
      <w:r>
        <w:t xml:space="preserve"> </w:t>
      </w:r>
      <w:hyperlink r:id="rId32">
        <w:r>
          <w:rPr>
            <w:rStyle w:val="af"/>
          </w:rPr>
          <w:t xml:space="preserve">(Towards AI)</w:t>
        </w:r>
      </w:hyperlink>
      <w:r>
        <w:t xml:space="preserve"> </w:t>
      </w:r>
      <w:r>
        <w:t xml:space="preserve">。Reduce 阶段的内存占用与</w:t>
      </w:r>
      <w:r>
        <w:t xml:space="preserve"> </w:t>
      </w:r>
      <w:r>
        <w:rPr>
          <w:rStyle w:val="VerbatimChar"/>
        </w:rPr>
        <w:t xml:space="preserve">shard_size</w:t>
      </w:r>
      <w:r>
        <w:t xml:space="preserve"> </w:t>
      </w:r>
      <w:r>
        <w:t xml:space="preserve">和分片数量成正比，是 OOM 的高发区域。</w:t>
      </w:r>
    </w:p>
    <w:bookmarkEnd w:id="39"/>
    <w:bookmarkStart w:id="40" w:name="核心数据结构开销"/>
    <w:p>
      <w:pPr>
        <w:pStyle w:val="3"/>
      </w:pPr>
      <w:r>
        <w:t xml:space="preserve">3.2 核心数据结构开销</w:t>
      </w:r>
    </w:p>
    <w:p>
      <w:pPr>
        <w:pStyle w:val="FirstParagraph"/>
      </w:pPr>
      <w:r>
        <w:t xml:space="preserve">聚合性能深受三种底层数据结构的影响，理解其资源特征是优化的基础：</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数据结构</w:t>
            </w:r>
          </w:p>
        </w:tc>
        <w:tc>
          <w:tcPr/>
          <w:p>
            <w:pPr>
              <w:pStyle w:val="Compact"/>
              <w:jc w:val="left"/>
            </w:pPr>
            <w:r>
              <w:t xml:space="preserve">存储位置</w:t>
            </w:r>
          </w:p>
        </w:tc>
        <w:tc>
          <w:tcPr/>
          <w:p>
            <w:pPr>
              <w:pStyle w:val="Compact"/>
              <w:jc w:val="left"/>
            </w:pPr>
            <w:r>
              <w:t xml:space="preserve">构建时机</w:t>
            </w:r>
          </w:p>
        </w:tc>
        <w:tc>
          <w:tcPr/>
          <w:p>
            <w:pPr>
              <w:pStyle w:val="Compact"/>
              <w:jc w:val="left"/>
            </w:pPr>
            <w:r>
              <w:t xml:space="preserve">主要开销</w:t>
            </w:r>
          </w:p>
        </w:tc>
        <w:tc>
          <w:tcPr/>
          <w:p>
            <w:pPr>
              <w:pStyle w:val="Compact"/>
              <w:jc w:val="left"/>
            </w:pPr>
            <w:r>
              <w:t xml:space="preserve">优化杠杆</w:t>
            </w:r>
          </w:p>
        </w:tc>
      </w:tr>
      <w:tr>
        <w:tc>
          <w:tcPr/>
          <w:p>
            <w:pPr>
              <w:pStyle w:val="Compact"/>
              <w:jc w:val="left"/>
            </w:pPr>
            <w:r>
              <w:rPr>
                <w:b/>
                <w:bCs/>
              </w:rPr>
              <w:t xml:space="preserve">Doc Values</w:t>
            </w:r>
          </w:p>
        </w:tc>
        <w:tc>
          <w:tcPr/>
          <w:p>
            <w:pPr>
              <w:pStyle w:val="Compact"/>
              <w:jc w:val="left"/>
            </w:pPr>
            <w:r>
              <w:t xml:space="preserve">磁盘 + 操作系统页缓存</w:t>
            </w:r>
          </w:p>
        </w:tc>
        <w:tc>
          <w:tcPr/>
          <w:p>
            <w:pPr>
              <w:pStyle w:val="Compact"/>
              <w:jc w:val="left"/>
            </w:pPr>
            <w:r>
              <w:t xml:space="preserve">索引时</w:t>
            </w:r>
          </w:p>
        </w:tc>
        <w:tc>
          <w:tcPr/>
          <w:p>
            <w:pPr>
              <w:pStyle w:val="Compact"/>
              <w:jc w:val="left"/>
            </w:pPr>
            <w:r>
              <w:t xml:space="preserve">磁盘空间（原始大小的 10-30%）、解压 CPU</w:t>
            </w:r>
          </w:p>
        </w:tc>
        <w:tc>
          <w:tcPr/>
          <w:p>
            <w:pPr>
              <w:pStyle w:val="Compact"/>
              <w:jc w:val="left"/>
            </w:pPr>
            <w:r>
              <w:t xml:space="preserve">禁用无需聚合字段的</w:t>
            </w:r>
            <w:r>
              <w:t xml:space="preserve"> </w:t>
            </w:r>
            <w:r>
              <w:rPr>
                <w:rStyle w:val="VerbatimChar"/>
              </w:rPr>
              <w:t xml:space="preserve">doc_values</w:t>
            </w:r>
          </w:p>
        </w:tc>
      </w:tr>
      <w:tr>
        <w:tc>
          <w:tcPr/>
          <w:p>
            <w:pPr>
              <w:pStyle w:val="Compact"/>
              <w:jc w:val="left"/>
            </w:pPr>
            <w:r>
              <w:rPr>
                <w:b/>
                <w:bCs/>
              </w:rPr>
              <w:t xml:space="preserve">Global Ordinals</w:t>
            </w:r>
          </w:p>
        </w:tc>
        <w:tc>
          <w:tcPr/>
          <w:p>
            <w:pPr>
              <w:pStyle w:val="Compact"/>
              <w:jc w:val="left"/>
            </w:pPr>
            <w:r>
              <w:t xml:space="preserve">JVM 堆（按段维护）</w:t>
            </w:r>
          </w:p>
        </w:tc>
        <w:tc>
          <w:tcPr/>
          <w:p>
            <w:pPr>
              <w:pStyle w:val="Compact"/>
              <w:jc w:val="left"/>
            </w:pPr>
            <w:r>
              <w:t xml:space="preserve">首次查询或刷新时</w:t>
            </w:r>
          </w:p>
        </w:tc>
        <w:tc>
          <w:tcPr/>
          <w:p>
            <w:pPr>
              <w:pStyle w:val="Compact"/>
              <w:jc w:val="left"/>
            </w:pPr>
            <w:r>
              <w:t xml:space="preserve">构建时间 O(N log N)、内存与基数正比</w:t>
            </w:r>
          </w:p>
        </w:tc>
        <w:tc>
          <w:tcPr/>
          <w:p>
            <w:pPr>
              <w:pStyle w:val="Compact"/>
              <w:jc w:val="left"/>
            </w:pPr>
            <w:r>
              <w:rPr>
                <w:rStyle w:val="VerbatimChar"/>
              </w:rPr>
              <w:t xml:space="preserve">eager_global_ordinals</w:t>
            </w:r>
            <w:r>
              <w:t xml:space="preserve">、强制合并</w:t>
            </w:r>
          </w:p>
        </w:tc>
      </w:tr>
      <w:tr>
        <w:tc>
          <w:tcPr/>
          <w:p>
            <w:pPr>
              <w:pStyle w:val="Compact"/>
              <w:jc w:val="left"/>
            </w:pPr>
            <w:r>
              <w:rPr>
                <w:b/>
                <w:bCs/>
              </w:rPr>
              <w:t xml:space="preserve">Fielddata</w:t>
            </w:r>
          </w:p>
        </w:tc>
        <w:tc>
          <w:tcPr/>
          <w:p>
            <w:pPr>
              <w:pStyle w:val="Compact"/>
              <w:jc w:val="left"/>
            </w:pPr>
            <w:r>
              <w:t xml:space="preserve">JVM 堆（已废弃）</w:t>
            </w:r>
          </w:p>
        </w:tc>
        <w:tc>
          <w:tcPr/>
          <w:p>
            <w:pPr>
              <w:pStyle w:val="Compact"/>
              <w:jc w:val="left"/>
            </w:pPr>
            <w:r>
              <w:t xml:space="preserve">查询时动态加载</w:t>
            </w:r>
          </w:p>
        </w:tc>
        <w:tc>
          <w:tcPr/>
          <w:p>
            <w:pPr>
              <w:pStyle w:val="Compact"/>
              <w:jc w:val="left"/>
            </w:pPr>
            <w:r>
              <w:t xml:space="preserve">无界增长、OOM 风险</w:t>
            </w:r>
          </w:p>
        </w:tc>
        <w:tc>
          <w:tcPr/>
          <w:p>
            <w:pPr>
              <w:pStyle w:val="Compact"/>
              <w:jc w:val="left"/>
            </w:pPr>
            <w:r>
              <w:t xml:space="preserve">彻底禁用，改用</w:t>
            </w:r>
            <w:r>
              <w:t xml:space="preserve"> </w:t>
            </w:r>
            <w:r>
              <w:rPr>
                <w:rStyle w:val="VerbatimChar"/>
              </w:rPr>
              <w:t xml:space="preserve">keyword</w:t>
            </w:r>
            <w:r>
              <w:t xml:space="preserve"> </w:t>
            </w:r>
            <w:r>
              <w:t xml:space="preserve">子字段</w:t>
            </w:r>
          </w:p>
        </w:tc>
      </w:tr>
    </w:tbl>
    <w:p>
      <w:pPr>
        <w:pStyle w:val="a0"/>
      </w:pPr>
      <w:r>
        <w:rPr>
          <w:b/>
          <w:bCs/>
        </w:rPr>
        <w:t xml:space="preserve">Doc Values</w:t>
      </w:r>
      <w:r>
        <w:t xml:space="preserve"> </w:t>
      </w:r>
      <w:r>
        <w:t xml:space="preserve">的列式布局使得聚合查询能够利用操作系统的页缓存机制，热数据集的访问接近内存速度。但需注意，过度增大 JVM 堆（如超过 32GB）会挤压页缓存空间，反而降低性能——最佳实践是</w:t>
      </w:r>
      <w:r>
        <w:t xml:space="preserve"> </w:t>
      </w:r>
      <w:r>
        <w:rPr>
          <w:b/>
          <w:bCs/>
        </w:rPr>
        <w:t xml:space="preserve">JVM 堆设为物理内存的 50% 且不超过 30GB</w:t>
      </w:r>
      <w:r>
        <w:t xml:space="preserve"> </w:t>
      </w:r>
      <w:hyperlink r:id="rId36">
        <w:r>
          <w:rPr>
            <w:rStyle w:val="af"/>
          </w:rPr>
          <w:t xml:space="preserve">(稀土掘金)</w:t>
        </w:r>
      </w:hyperlink>
      <w:r>
        <w:t xml:space="preserve"> </w:t>
      </w:r>
      <w:r>
        <w:t xml:space="preserve">。</w:t>
      </w:r>
    </w:p>
    <w:p>
      <w:pPr>
        <w:pStyle w:val="a0"/>
      </w:pPr>
      <w:r>
        <w:rPr>
          <w:b/>
          <w:bCs/>
        </w:rPr>
        <w:t xml:space="preserve">Global Ordinals</w:t>
      </w:r>
      <w:r>
        <w:t xml:space="preserve"> </w:t>
      </w:r>
      <w:r>
        <w:t xml:space="preserve">的段级隔离设计加剧了碎片问题。每个 Lucene 段维护独立的 ordinal 空间，分片级的 Global Ordinals 需要建立”段 ordinal → 分片 ordinal”的二次映射。未合并的索引可能包含数十至上百个段，每个段的映射表叠加后内存占用惊人，且</w:t>
      </w:r>
      <w:r>
        <w:rPr>
          <w:b/>
          <w:bCs/>
        </w:rPr>
        <w:t xml:space="preserve">未被纳入标准监控指标</w:t>
      </w:r>
      <w:r>
        <w:t xml:space="preserve">，用户只能通过 JVM 堆的”无法解释”增长间接推断</w:t>
      </w:r>
      <w:r>
        <w:t xml:space="preserve"> </w:t>
      </w:r>
      <w:hyperlink r:id="rId28">
        <w:r>
          <w:rPr>
            <w:rStyle w:val="af"/>
          </w:rPr>
          <w:t xml:space="preserve">(Elastic)</w:t>
        </w:r>
      </w:hyperlink>
      <w:r>
        <w:t xml:space="preserve"> </w:t>
      </w:r>
      <w:r>
        <w:t xml:space="preserve">。</w:t>
      </w:r>
    </w:p>
    <w:bookmarkEnd w:id="40"/>
    <w:bookmarkStart w:id="41" w:name="资源消耗的三重维度"/>
    <w:p>
      <w:pPr>
        <w:pStyle w:val="3"/>
      </w:pPr>
      <w:r>
        <w:t xml:space="preserve">3.3 资源消耗的三重维度</w:t>
      </w:r>
    </w:p>
    <w:p>
      <w:pPr>
        <w:pStyle w:val="FirstParagraph"/>
      </w:pPr>
      <w:r>
        <w:t xml:space="preserve">聚合查询的资源模型可从三个正交维度量化分析：</w:t>
      </w:r>
    </w:p>
    <w:p>
      <w:pPr>
        <w:pStyle w:val="a0"/>
      </w:pPr>
      <w:r>
        <w:rPr>
          <w:b/>
          <w:bCs/>
        </w:rPr>
        <w:t xml:space="preserve">内存消耗</w:t>
      </w:r>
      <w:r>
        <w:t xml:space="preserve">的核心公式为：</w:t>
      </w:r>
      <w:r>
        <w:rPr>
          <w:b/>
          <w:bCs/>
        </w:rPr>
        <w:t xml:space="preserve">总内存 ≈ 桶数量 × 单桶大小 × 字段基数系数</w:t>
      </w:r>
      <w:r>
        <w:t xml:space="preserve">。桶数量由聚合层次结构决定，嵌套聚合产生</w:t>
      </w:r>
      <w:r>
        <w:rPr>
          <w:b/>
          <w:bCs/>
        </w:rPr>
        <w:t xml:space="preserve">笛卡尔积效应</w:t>
      </w:r>
      <w:r>
        <w:t xml:space="preserve">——外层 1000 桶 × 内层 100 桶 = 10 万桶，三层嵌套即可达千万级。单桶大小取决于子聚合复杂度，纯计数桶仅需 8 字节，包含</w:t>
      </w:r>
      <w:r>
        <w:t xml:space="preserve"> </w:t>
      </w:r>
      <w:r>
        <w:rPr>
          <w:rStyle w:val="VerbatimChar"/>
        </w:rPr>
        <w:t xml:space="preserve">percentiles</w:t>
      </w:r>
      <w:r>
        <w:t xml:space="preserve"> </w:t>
      </w:r>
      <w:r>
        <w:t xml:space="preserve">的复合桶可能达数 KB。字段基数影响 Global Ordinals 映射表大小，高基数字段的段级映射表可能占用数百 MB。</w:t>
      </w:r>
    </w:p>
    <w:p>
      <w:pPr>
        <w:pStyle w:val="a0"/>
      </w:pPr>
      <w:r>
        <w:rPr>
          <w:b/>
          <w:bCs/>
        </w:rPr>
        <w:t xml:space="preserve">CPU 消耗</w:t>
      </w:r>
      <w:r>
        <w:t xml:space="preserve">与遍历文档数、聚合算法复杂度、分片数成正比。简单 Metric 聚合（</w:t>
      </w:r>
      <w:r>
        <w:rPr>
          <w:rStyle w:val="VerbatimChar"/>
        </w:rPr>
        <w:t xml:space="preserve">sum</w:t>
      </w:r>
      <w:r>
        <w:t xml:space="preserve">、</w:t>
      </w:r>
      <w:r>
        <w:rPr>
          <w:rStyle w:val="VerbatimChar"/>
        </w:rPr>
        <w:t xml:space="preserve">avg</w:t>
      </w:r>
      <w:r>
        <w:t xml:space="preserve">）的每文档成本极低；</w:t>
      </w:r>
      <w:r>
        <w:rPr>
          <w:rStyle w:val="VerbatimChar"/>
        </w:rPr>
        <w:t xml:space="preserve">cardinality</w:t>
      </w:r>
      <w:r>
        <w:t xml:space="preserve"> </w:t>
      </w:r>
      <w:r>
        <w:t xml:space="preserve">的 HLL++ 哈希计算、</w:t>
      </w:r>
      <w:r>
        <w:rPr>
          <w:rStyle w:val="VerbatimChar"/>
        </w:rPr>
        <w:t xml:space="preserve">percentiles</w:t>
      </w:r>
      <w:r>
        <w:t xml:space="preserve"> </w:t>
      </w:r>
      <w:r>
        <w:t xml:space="preserve">的 TDigest 聚类更新，以及嵌套</w:t>
      </w:r>
      <w:r>
        <w:t xml:space="preserve"> </w:t>
      </w:r>
      <w:r>
        <w:rPr>
          <w:rStyle w:val="VerbatimChar"/>
        </w:rPr>
        <w:t xml:space="preserve">terms</w:t>
      </w:r>
      <w:r>
        <w:t xml:space="preserve"> </w:t>
      </w:r>
      <w:r>
        <w:t xml:space="preserve">的哈希表操作，是主要热点。分片并行度的权衡：更多分片提升 Map 阶段并行效率，但增加 Reduce 阶段的归并成本——建议单个查询涉及的分片数控制在</w:t>
      </w:r>
      <w:r>
        <w:t xml:space="preserve"> </w:t>
      </w:r>
      <w:r>
        <w:rPr>
          <w:b/>
          <w:bCs/>
        </w:rPr>
        <w:t xml:space="preserve">1000 以内</w:t>
      </w:r>
      <w:r>
        <w:t xml:space="preserve"> </w:t>
      </w:r>
      <w:hyperlink r:id="rId36">
        <w:r>
          <w:rPr>
            <w:rStyle w:val="af"/>
          </w:rPr>
          <w:t xml:space="preserve">(稀土掘金)</w:t>
        </w:r>
      </w:hyperlink>
      <w:r>
        <w:t xml:space="preserve"> </w:t>
      </w:r>
      <w:r>
        <w:t xml:space="preserve">。</w:t>
      </w:r>
    </w:p>
    <w:p>
      <w:pPr>
        <w:pStyle w:val="a0"/>
      </w:pPr>
      <w:r>
        <w:rPr>
          <w:b/>
          <w:bCs/>
        </w:rPr>
        <w:t xml:space="preserve">网络消耗</w:t>
      </w:r>
      <w:r>
        <w:t xml:space="preserve">来自分片结果的序列化与传输。</w:t>
      </w:r>
      <w:r>
        <w:rPr>
          <w:rStyle w:val="VerbatimChar"/>
        </w:rPr>
        <w:t xml:space="preserve">terms</w:t>
      </w:r>
      <w:r>
        <w:t xml:space="preserve"> </w:t>
      </w:r>
      <w:r>
        <w:t xml:space="preserve">聚合的</w:t>
      </w:r>
      <w:r>
        <w:t xml:space="preserve"> </w:t>
      </w:r>
      <w:r>
        <w:rPr>
          <w:rStyle w:val="VerbatimChar"/>
        </w:rPr>
        <w:t xml:space="preserve">shard_size</w:t>
      </w:r>
      <w:r>
        <w:t xml:space="preserve"> </w:t>
      </w:r>
      <w:r>
        <w:t xml:space="preserve">参数直接决定传输数据量：设置过小导致精度损失，过大则浪费带宽。</w:t>
      </w:r>
      <w:r>
        <w:rPr>
          <w:rStyle w:val="VerbatimChar"/>
        </w:rPr>
        <w:t xml:space="preserve">composite</w:t>
      </w:r>
      <w:r>
        <w:t xml:space="preserve"> </w:t>
      </w:r>
      <w:r>
        <w:t xml:space="preserve">聚合通过流式分页将单次传输控制在 O(页大小)，是大结果集场景的网络优化方案。</w:t>
      </w:r>
    </w:p>
    <w:bookmarkEnd w:id="41"/>
    <w:bookmarkEnd w:id="42"/>
    <w:bookmarkStart w:id="50" w:name="高基数字段性能瓶颈深度解析"/>
    <w:p>
      <w:pPr>
        <w:pStyle w:val="2"/>
      </w:pPr>
      <w:r>
        <w:t xml:space="preserve">4. 高基数字段：性能瓶颈深度解析</w:t>
      </w:r>
    </w:p>
    <w:bookmarkStart w:id="43" w:name="global-ordinals-构建机制"/>
    <w:p>
      <w:pPr>
        <w:pStyle w:val="3"/>
      </w:pPr>
      <w:r>
        <w:t xml:space="preserve">4.1 Global Ordinals 构建机制</w:t>
      </w:r>
    </w:p>
    <w:p>
      <w:pPr>
        <w:pStyle w:val="FirstParagraph"/>
      </w:pPr>
      <w:r>
        <w:t xml:space="preserve">Global Ordinals 是理解高基数聚合性能问题的关键概念，其工作机制决定了优化策略的选择空间。</w:t>
      </w:r>
    </w:p>
    <w:p>
      <w:pPr>
        <w:pStyle w:val="a0"/>
      </w:pPr>
      <w:r>
        <w:rPr>
          <w:b/>
          <w:bCs/>
        </w:rPr>
        <w:t xml:space="preserve">构建时机的双重模式</w:t>
      </w:r>
      <w:r>
        <w:t xml:space="preserve">构成首要权衡：</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模式</w:t>
            </w:r>
          </w:p>
        </w:tc>
        <w:tc>
          <w:tcPr/>
          <w:p>
            <w:pPr>
              <w:pStyle w:val="Compact"/>
              <w:jc w:val="left"/>
            </w:pPr>
            <w:r>
              <w:t xml:space="preserve">配置方式</w:t>
            </w:r>
          </w:p>
        </w:tc>
        <w:tc>
          <w:tcPr/>
          <w:p>
            <w:pPr>
              <w:pStyle w:val="Compact"/>
              <w:jc w:val="left"/>
            </w:pPr>
            <w:r>
              <w:t xml:space="preserve">构建触发时机</w:t>
            </w:r>
          </w:p>
        </w:tc>
        <w:tc>
          <w:tcPr/>
          <w:p>
            <w:pPr>
              <w:pStyle w:val="Compact"/>
              <w:jc w:val="left"/>
            </w:pPr>
            <w:r>
              <w:t xml:space="preserve">查询延迟特征</w:t>
            </w:r>
          </w:p>
        </w:tc>
        <w:tc>
          <w:tcPr/>
          <w:p>
            <w:pPr>
              <w:pStyle w:val="Compact"/>
              <w:jc w:val="left"/>
            </w:pPr>
            <w:r>
              <w:t xml:space="preserve">适用场景</w:t>
            </w:r>
          </w:p>
        </w:tc>
      </w:tr>
      <w:tr>
        <w:tc>
          <w:tcPr/>
          <w:p>
            <w:pPr>
              <w:pStyle w:val="Compact"/>
              <w:jc w:val="left"/>
            </w:pPr>
            <w:r>
              <w:rPr>
                <w:b/>
                <w:bCs/>
              </w:rPr>
              <w:t xml:space="preserve">延迟构建（默认）</w:t>
            </w:r>
          </w:p>
        </w:tc>
        <w:tc>
          <w:tcPr/>
          <w:p>
            <w:pPr>
              <w:pStyle w:val="Compact"/>
              <w:jc w:val="left"/>
            </w:pPr>
            <w:r>
              <w:t xml:space="preserve">无额外配置</w:t>
            </w:r>
          </w:p>
        </w:tc>
        <w:tc>
          <w:tcPr/>
          <w:p>
            <w:pPr>
              <w:pStyle w:val="Compact"/>
              <w:jc w:val="left"/>
            </w:pPr>
            <w:r>
              <w:t xml:space="preserve">首次查询需要时</w:t>
            </w:r>
          </w:p>
        </w:tc>
        <w:tc>
          <w:tcPr/>
          <w:p>
            <w:pPr>
              <w:pStyle w:val="Compact"/>
              <w:jc w:val="left"/>
            </w:pPr>
            <w:r>
              <w:t xml:space="preserve">首次极高（数秒至数分钟），后续极低</w:t>
            </w:r>
          </w:p>
        </w:tc>
        <w:tc>
          <w:tcPr/>
          <w:p>
            <w:pPr>
              <w:pStyle w:val="Compact"/>
              <w:jc w:val="left"/>
            </w:pPr>
            <w:r>
              <w:t xml:space="preserve">查询模式不可预测、写入频繁</w:t>
            </w:r>
          </w:p>
        </w:tc>
      </w:tr>
      <w:tr>
        <w:tc>
          <w:tcPr/>
          <w:p>
            <w:pPr>
              <w:pStyle w:val="Compact"/>
              <w:jc w:val="left"/>
            </w:pPr>
            <w:r>
              <w:rPr>
                <w:b/>
                <w:bCs/>
              </w:rPr>
              <w:t xml:space="preserve">预构建</w:t>
            </w:r>
          </w:p>
        </w:tc>
        <w:tc>
          <w:tcPr/>
          <w:p>
            <w:pPr>
              <w:pStyle w:val="Compact"/>
              <w:jc w:val="left"/>
            </w:pPr>
            <w:r>
              <w:rPr>
                <w:rStyle w:val="VerbatimChar"/>
              </w:rPr>
              <w:t xml:space="preserve">"eager_global_ordinals": true</w:t>
            </w:r>
          </w:p>
        </w:tc>
        <w:tc>
          <w:tcPr/>
          <w:p>
            <w:pPr>
              <w:pStyle w:val="Compact"/>
              <w:jc w:val="left"/>
            </w:pPr>
            <w:r>
              <w:t xml:space="preserve">每次索引刷新时</w:t>
            </w:r>
          </w:p>
        </w:tc>
        <w:tc>
          <w:tcPr/>
          <w:p>
            <w:pPr>
              <w:pStyle w:val="Compact"/>
              <w:jc w:val="left"/>
            </w:pPr>
            <w:r>
              <w:t xml:space="preserve">稳定低延迟，无冷查询惩罚</w:t>
            </w:r>
          </w:p>
        </w:tc>
        <w:tc>
          <w:tcPr/>
          <w:p>
            <w:pPr>
              <w:pStyle w:val="Compact"/>
              <w:jc w:val="left"/>
            </w:pPr>
            <w:r>
              <w:t xml:space="preserve">查询频繁、写入较少、延迟敏感</w:t>
            </w:r>
          </w:p>
        </w:tc>
      </w:tr>
    </w:tbl>
    <w:p>
      <w:pPr>
        <w:pStyle w:val="a0"/>
      </w:pPr>
      <w:r>
        <w:t xml:space="preserve">延迟构建模式将成本推迟到首次查询，导致明显的</w:t>
      </w:r>
      <w:r>
        <w:rPr>
          <w:b/>
          <w:bCs/>
        </w:rPr>
        <w:t xml:space="preserve">“</w:t>
      </w:r>
      <w:r>
        <w:rPr>
          <w:b/>
          <w:bCs/>
        </w:rPr>
        <w:t xml:space="preserve">冷查询</w:t>
      </w:r>
      <w:r>
        <w:rPr>
          <w:b/>
          <w:bCs/>
        </w:rPr>
        <w:t xml:space="preserve">”</w:t>
      </w:r>
      <w:r>
        <w:rPr>
          <w:b/>
          <w:bCs/>
        </w:rPr>
        <w:t xml:space="preserve">问题</w:t>
      </w:r>
      <w:r>
        <w:t xml:space="preserve">——同一查询的首次执行可能比后续慢 1000 倍以上</w:t>
      </w:r>
      <w:r>
        <w:t xml:space="preserve"> </w:t>
      </w:r>
      <w:hyperlink r:id="rId22">
        <w:r>
          <w:rPr>
            <w:rStyle w:val="af"/>
          </w:rPr>
          <w:t xml:space="preserve">(Elastic)</w:t>
        </w:r>
      </w:hyperlink>
      <w:r>
        <w:t xml:space="preserve"> </w:t>
      </w:r>
      <w:r>
        <w:t xml:space="preserve">。预构建模式将查询延迟转化为写入延迟，但需注意：</w:t>
      </w:r>
      <w:r>
        <w:rPr>
          <w:b/>
          <w:bCs/>
        </w:rPr>
        <w:t xml:space="preserve">每次 refresh 都触发重建</w:t>
      </w:r>
      <w:r>
        <w:t xml:space="preserve">，若</w:t>
      </w:r>
      <w:r>
        <w:t xml:space="preserve"> </w:t>
      </w:r>
      <w:r>
        <w:rPr>
          <w:rStyle w:val="VerbatimChar"/>
        </w:rPr>
        <w:t xml:space="preserve">refresh_interval</w:t>
      </w:r>
      <w:r>
        <w:t xml:space="preserve"> </w:t>
      </w:r>
      <w:r>
        <w:t xml:space="preserve">为 1 秒，则每秒都需遍历全部分段，严重拖慢写入吞吐。优化组合是</w:t>
      </w:r>
      <w:r>
        <w:t xml:space="preserve"> </w:t>
      </w:r>
      <w:r>
        <w:rPr>
          <w:b/>
          <w:bCs/>
        </w:rPr>
        <w:t xml:space="preserve">预构建 + 延长刷新间隔</w:t>
      </w:r>
      <w:r>
        <w:t xml:space="preserve">（如 30 秒），摊平构建成本</w:t>
      </w:r>
      <w:r>
        <w:t xml:space="preserve"> </w:t>
      </w:r>
      <w:hyperlink r:id="rId22">
        <w:r>
          <w:rPr>
            <w:rStyle w:val="af"/>
          </w:rPr>
          <w:t xml:space="preserve">(Elastic)</w:t>
        </w:r>
      </w:hyperlink>
      <w:r>
        <w:t xml:space="preserve"> </w:t>
      </w:r>
      <w:r>
        <w:t xml:space="preserve">。</w:t>
      </w:r>
    </w:p>
    <w:p>
      <w:pPr>
        <w:pStyle w:val="a0"/>
      </w:pPr>
      <w:r>
        <w:rPr>
          <w:b/>
          <w:bCs/>
        </w:rPr>
        <w:t xml:space="preserve">基数敏感的非线性增长</w:t>
      </w:r>
      <w:r>
        <w:t xml:space="preserve">是性能恶化的核心机制。Global Ordinals 构建需要遍历段的 term 字典，执行排序和去重，时间复杂度接近</w:t>
      </w:r>
      <w:r>
        <w:t xml:space="preserve"> </w:t>
      </w:r>
      <w:r>
        <w:rPr>
          <w:b/>
          <w:bCs/>
        </w:rPr>
        <w:t xml:space="preserve">O(N log N)</w:t>
      </w:r>
      <w:r>
        <w:t xml:space="preserve">。实测数据显示：100 万唯一值约 200ms，1000 万唯一值增至 3-5 秒，5000 万唯一值可能超过 30 秒</w:t>
      </w:r>
      <w:r>
        <w:t xml:space="preserve"> </w:t>
      </w:r>
      <w:hyperlink r:id="rId28">
        <w:r>
          <w:rPr>
            <w:rStyle w:val="af"/>
          </w:rPr>
          <w:t xml:space="preserve">(Elastic)</w:t>
        </w:r>
      </w:hyperlink>
      <w:r>
        <w:t xml:space="preserve"> </w:t>
      </w:r>
      <w:r>
        <w:t xml:space="preserve">。更严峻的是，这一构建过程</w:t>
      </w:r>
      <w:r>
        <w:rPr>
          <w:b/>
          <w:bCs/>
        </w:rPr>
        <w:t xml:space="preserve">阻塞查询线程</w:t>
      </w:r>
      <w:r>
        <w:t xml:space="preserve">，期间节点近乎无响应。</w:t>
      </w:r>
    </w:p>
    <w:p>
      <w:pPr>
        <w:pStyle w:val="a0"/>
      </w:pPr>
      <w:r>
        <w:rPr>
          <w:b/>
          <w:bCs/>
        </w:rPr>
        <w:t xml:space="preserve">内存占用的段级叠加</w:t>
      </w:r>
      <w:r>
        <w:t xml:space="preserve">使得问题复杂化。每个段的 Global Ordinals 映射表独立维护，未强制合并的索引可能包含大量小段。一个包含 100 个段、每段 50 万唯一值的索引，理论映射表内存可达</w:t>
      </w:r>
      <w:r>
        <w:t xml:space="preserve"> </w:t>
      </w:r>
      <w:r>
        <w:rPr>
          <w:b/>
          <w:bCs/>
        </w:rPr>
        <w:t xml:space="preserve">100 × 50万 × 30字节 ≈ 1.5GB</w:t>
      </w:r>
      <w:r>
        <w:t xml:space="preserve">，且这部分内存</w:t>
      </w:r>
      <w:r>
        <w:rPr>
          <w:b/>
          <w:bCs/>
        </w:rPr>
        <w:t xml:space="preserve">不受 Fielddata 断路器监控</w:t>
      </w:r>
      <w:r>
        <w:t xml:space="preserve">，成为”隐形”的内存泄漏源</w:t>
      </w:r>
      <w:r>
        <w:t xml:space="preserve"> </w:t>
      </w:r>
      <w:hyperlink r:id="rId28">
        <w:r>
          <w:rPr>
            <w:rStyle w:val="af"/>
          </w:rPr>
          <w:t xml:space="preserve">(Elastic)</w:t>
        </w:r>
      </w:hyperlink>
      <w:r>
        <w:t xml:space="preserve"> </w:t>
      </w:r>
      <w:r>
        <w:t xml:space="preserve">。</w:t>
      </w:r>
    </w:p>
    <w:bookmarkEnd w:id="43"/>
    <w:bookmarkStart w:id="45" w:name="优化策略矩阵"/>
    <w:p>
      <w:pPr>
        <w:pStyle w:val="3"/>
      </w:pPr>
      <w:r>
        <w:t xml:space="preserve">4.2 优化策略矩阵</w:t>
      </w:r>
    </w:p>
    <w:p>
      <w:pPr>
        <w:pStyle w:val="FirstParagraph"/>
      </w:pPr>
      <w:r>
        <w:t xml:space="preserve">针对高基数字段的</w:t>
      </w:r>
      <w:r>
        <w:t xml:space="preserve"> </w:t>
      </w:r>
      <w:r>
        <w:rPr>
          <w:rStyle w:val="VerbatimChar"/>
        </w:rPr>
        <w:t xml:space="preserve">terms</w:t>
      </w:r>
      <w:r>
        <w:t xml:space="preserve"> </w:t>
      </w:r>
      <w:r>
        <w:t xml:space="preserve">聚合，需根据场景特征选择差异化策略：</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场景特征</w:t>
            </w:r>
          </w:p>
        </w:tc>
        <w:tc>
          <w:tcPr/>
          <w:p>
            <w:pPr>
              <w:pStyle w:val="Compact"/>
              <w:jc w:val="left"/>
            </w:pPr>
            <w:r>
              <w:t xml:space="preserve">推荐策略</w:t>
            </w:r>
          </w:p>
        </w:tc>
        <w:tc>
          <w:tcPr/>
          <w:p>
            <w:pPr>
              <w:pStyle w:val="Compact"/>
              <w:jc w:val="left"/>
            </w:pPr>
            <w:r>
              <w:t xml:space="preserve">核心配置</w:t>
            </w:r>
          </w:p>
        </w:tc>
        <w:tc>
          <w:tcPr/>
          <w:p>
            <w:pPr>
              <w:pStyle w:val="Compact"/>
              <w:jc w:val="left"/>
            </w:pPr>
            <w:r>
              <w:t xml:space="preserve">收益</w:t>
            </w:r>
          </w:p>
        </w:tc>
        <w:tc>
          <w:tcPr/>
          <w:p>
            <w:pPr>
              <w:pStyle w:val="Compact"/>
              <w:jc w:val="left"/>
            </w:pPr>
            <w:r>
              <w:t xml:space="preserve">代价与风险</w:t>
            </w:r>
          </w:p>
        </w:tc>
      </w:tr>
      <w:tr>
        <w:tc>
          <w:tcPr/>
          <w:p>
            <w:pPr>
              <w:pStyle w:val="Compact"/>
              <w:jc w:val="left"/>
            </w:pPr>
            <w:r>
              <w:t xml:space="preserve">查询频繁、基数极高、写入持续</w:t>
            </w:r>
          </w:p>
        </w:tc>
        <w:tc>
          <w:tcPr/>
          <w:p>
            <w:pPr>
              <w:pStyle w:val="Compact"/>
              <w:jc w:val="left"/>
            </w:pPr>
            <w:r>
              <w:t xml:space="preserve">预构建 + 延长刷新间隔</w:t>
            </w:r>
          </w:p>
        </w:tc>
        <w:tc>
          <w:tcPr/>
          <w:p>
            <w:pPr>
              <w:pStyle w:val="Compact"/>
              <w:jc w:val="left"/>
            </w:pPr>
            <w:r>
              <w:rPr>
                <w:rStyle w:val="VerbatimChar"/>
              </w:rPr>
              <w:t xml:space="preserve">eager_global_ordinals: true</w:t>
            </w:r>
            <w:r>
              <w:t xml:space="preserve">,</w:t>
            </w:r>
            <w:r>
              <w:t xml:space="preserve"> </w:t>
            </w:r>
            <w:r>
              <w:rPr>
                <w:rStyle w:val="VerbatimChar"/>
              </w:rPr>
              <w:t xml:space="preserve">refresh_interval: "30s"</w:t>
            </w:r>
          </w:p>
        </w:tc>
        <w:tc>
          <w:tcPr/>
          <w:p>
            <w:pPr>
              <w:pStyle w:val="Compact"/>
              <w:jc w:val="left"/>
            </w:pPr>
            <w:r>
              <w:t xml:space="preserve">消除冷查询，延迟稳定</w:t>
            </w:r>
          </w:p>
        </w:tc>
        <w:tc>
          <w:tcPr/>
          <w:p>
            <w:pPr>
              <w:pStyle w:val="Compact"/>
              <w:jc w:val="left"/>
            </w:pPr>
            <w:r>
              <w:t xml:space="preserve">写入延迟增加 10-50%，索引膨胀 5-15%</w:t>
            </w:r>
          </w:p>
        </w:tc>
      </w:tr>
      <w:tr>
        <w:tc>
          <w:tcPr/>
          <w:p>
            <w:pPr>
              <w:pStyle w:val="Compact"/>
              <w:jc w:val="left"/>
            </w:pPr>
            <w:r>
              <w:t xml:space="preserve">查询偶发、结果集小、过滤条件强</w:t>
            </w:r>
          </w:p>
        </w:tc>
        <w:tc>
          <w:tcPr/>
          <w:p>
            <w:pPr>
              <w:pStyle w:val="Compact"/>
              <w:jc w:val="left"/>
            </w:pPr>
            <w:r>
              <w:t xml:space="preserve">绕过 Global Ordinals</w:t>
            </w:r>
          </w:p>
        </w:tc>
        <w:tc>
          <w:tcPr/>
          <w:p>
            <w:pPr>
              <w:pStyle w:val="Compact"/>
              <w:jc w:val="left"/>
            </w:pPr>
            <w:r>
              <w:rPr>
                <w:rStyle w:val="VerbatimChar"/>
              </w:rPr>
              <w:t xml:space="preserve">"execution_hint": "map"</w:t>
            </w:r>
          </w:p>
        </w:tc>
        <w:tc>
          <w:tcPr/>
          <w:p>
            <w:pPr>
              <w:pStyle w:val="Compact"/>
              <w:jc w:val="left"/>
            </w:pPr>
            <w:r>
              <w:t xml:space="preserve">避免构建开销，冷查询快速</w:t>
            </w:r>
          </w:p>
        </w:tc>
        <w:tc>
          <w:tcPr/>
          <w:p>
            <w:pPr>
              <w:pStyle w:val="Compact"/>
              <w:jc w:val="left"/>
            </w:pPr>
            <w:r>
              <w:t xml:space="preserve">单次查询内存升高，大结果集易熔断</w:t>
            </w:r>
          </w:p>
        </w:tc>
      </w:tr>
      <w:tr>
        <w:tc>
          <w:tcPr/>
          <w:p>
            <w:pPr>
              <w:pStyle w:val="Compact"/>
              <w:jc w:val="left"/>
            </w:pPr>
            <w:r>
              <w:t xml:space="preserve">只读历史索引、查询性能极致</w:t>
            </w:r>
          </w:p>
        </w:tc>
        <w:tc>
          <w:tcPr/>
          <w:p>
            <w:pPr>
              <w:pStyle w:val="Compact"/>
              <w:jc w:val="left"/>
            </w:pPr>
            <w:r>
              <w:t xml:space="preserve">强制合并为单段</w:t>
            </w:r>
          </w:p>
        </w:tc>
        <w:tc>
          <w:tcPr/>
          <w:p>
            <w:pPr>
              <w:pStyle w:val="Compact"/>
              <w:jc w:val="left"/>
            </w:pPr>
            <w:r>
              <w:rPr>
                <w:rStyle w:val="VerbatimChar"/>
              </w:rPr>
              <w:t xml:space="preserve">POST /index/_forcemerge?max_num_segments=1</w:t>
            </w:r>
          </w:p>
        </w:tc>
        <w:tc>
          <w:tcPr/>
          <w:p>
            <w:pPr>
              <w:pStyle w:val="Compact"/>
              <w:jc w:val="left"/>
            </w:pPr>
            <w:r>
              <w:t xml:space="preserve">彻底消除重建，查询最优</w:t>
            </w:r>
          </w:p>
        </w:tc>
        <w:tc>
          <w:tcPr/>
          <w:p>
            <w:pPr>
              <w:pStyle w:val="Compact"/>
              <w:jc w:val="left"/>
            </w:pPr>
            <w:r>
              <w:t xml:space="preserve">操作重量级，期间只读，存储临时翻倍</w:t>
            </w:r>
          </w:p>
        </w:tc>
      </w:tr>
      <w:tr>
        <w:tc>
          <w:tcPr/>
          <w:p>
            <w:pPr>
              <w:pStyle w:val="Compact"/>
              <w:jc w:val="left"/>
            </w:pPr>
            <w:r>
              <w:t xml:space="preserve">超高基数（&gt;1亿）、仅需近似统计</w:t>
            </w:r>
          </w:p>
        </w:tc>
        <w:tc>
          <w:tcPr/>
          <w:p>
            <w:pPr>
              <w:pStyle w:val="Compact"/>
              <w:jc w:val="left"/>
            </w:pPr>
            <w:r>
              <w:t xml:space="preserve">哈希降维</w:t>
            </w:r>
          </w:p>
        </w:tc>
        <w:tc>
          <w:tcPr/>
          <w:p>
            <w:pPr>
              <w:pStyle w:val="Compact"/>
              <w:jc w:val="left"/>
            </w:pPr>
            <w:r>
              <w:rPr>
                <w:rStyle w:val="VerbatimChar"/>
              </w:rPr>
              <w:t xml:space="preserve">murmur3</w:t>
            </w:r>
            <w:r>
              <w:t xml:space="preserve"> </w:t>
            </w:r>
            <w:r>
              <w:t xml:space="preserve">子字段，对哈希值聚合</w:t>
            </w:r>
          </w:p>
        </w:tc>
        <w:tc>
          <w:tcPr/>
          <w:p>
            <w:pPr>
              <w:pStyle w:val="Compact"/>
              <w:jc w:val="left"/>
            </w:pPr>
            <w:r>
              <w:t xml:space="preserve">基数降至可控范围</w:t>
            </w:r>
          </w:p>
        </w:tc>
        <w:tc>
          <w:tcPr/>
          <w:p>
            <w:pPr>
              <w:pStyle w:val="Compact"/>
              <w:jc w:val="left"/>
            </w:pPr>
            <w:r>
              <w:t xml:space="preserve">结果需反查，存在哈希冲突</w:t>
            </w:r>
          </w:p>
        </w:tc>
      </w:tr>
      <w:tr>
        <w:tc>
          <w:tcPr/>
          <w:p>
            <w:pPr>
              <w:pStyle w:val="Compact"/>
              <w:jc w:val="left"/>
            </w:pPr>
            <w:r>
              <w:t xml:space="preserve">超大规模、实时性可妥协</w:t>
            </w:r>
          </w:p>
        </w:tc>
        <w:tc>
          <w:tcPr/>
          <w:p>
            <w:pPr>
              <w:pStyle w:val="Compact"/>
              <w:jc w:val="left"/>
            </w:pPr>
            <w:r>
              <w:t xml:space="preserve">预聚合架构</w:t>
            </w:r>
          </w:p>
        </w:tc>
        <w:tc>
          <w:tcPr/>
          <w:p>
            <w:pPr>
              <w:pStyle w:val="Compact"/>
              <w:jc w:val="left"/>
            </w:pPr>
            <w:r>
              <w:t xml:space="preserve">Transform/Rollup 物化结果</w:t>
            </w:r>
          </w:p>
        </w:tc>
        <w:tc>
          <w:tcPr/>
          <w:p>
            <w:pPr>
              <w:pStyle w:val="Compact"/>
              <w:jc w:val="left"/>
            </w:pPr>
            <w:r>
              <w:t xml:space="preserve">查询毫秒级，与基数解耦</w:t>
            </w:r>
          </w:p>
        </w:tc>
        <w:tc>
          <w:tcPr/>
          <w:p>
            <w:pPr>
              <w:pStyle w:val="Compact"/>
              <w:jc w:val="left"/>
            </w:pPr>
            <w:r>
              <w:t xml:space="preserve">架构复杂，结果延迟分钟级</w:t>
            </w:r>
          </w:p>
        </w:tc>
      </w:tr>
    </w:tbl>
    <w:p>
      <w:pPr>
        <w:pStyle w:val="a0"/>
      </w:pPr>
      <w:r>
        <w:rPr>
          <w:rStyle w:val="VerbatimChar"/>
        </w:rPr>
        <w:t xml:space="preserve">execution_hint: "map"</w:t>
      </w:r>
      <w:r>
        <w:t xml:space="preserve"> </w:t>
      </w:r>
      <w:r>
        <w:t xml:space="preserve">是关键的应急手段，但其适用条件严格：</w:t>
      </w:r>
      <w:r>
        <w:rPr>
          <w:b/>
          <w:bCs/>
        </w:rPr>
        <w:t xml:space="preserve">仅当匹配文档数远小于总文档数时性能优于</w:t>
      </w:r>
      <w:r>
        <w:rPr>
          <w:b/>
          <w:bCs/>
        </w:rPr>
        <w:t xml:space="preserve"> </w:t>
      </w:r>
      <w:r>
        <w:rPr>
          <w:rStyle w:val="VerbatimChar"/>
          <w:b/>
          <w:bCs/>
        </w:rPr>
        <w:t xml:space="preserve">global_ordinals</w:t>
      </w:r>
      <w:r>
        <w:t xml:space="preserve">。该模式直接遍历匹配文档的原始 term 值，在内存中构建临时的哈希映射——若过滤条件失效或基数极高，临时映射可能撑爆内存，触发</w:t>
      </w:r>
      <w:r>
        <w:t xml:space="preserve"> </w:t>
      </w:r>
      <w:r>
        <w:rPr>
          <w:rStyle w:val="VerbatimChar"/>
        </w:rPr>
        <w:t xml:space="preserve">CircuitBreakingException</w:t>
      </w:r>
      <w:r>
        <w:t xml:space="preserve"> </w:t>
      </w:r>
      <w:hyperlink r:id="rId22">
        <w:r>
          <w:rPr>
            <w:rStyle w:val="af"/>
          </w:rPr>
          <w:t xml:space="preserve">(Elastic)</w:t>
        </w:r>
      </w:hyperlink>
      <w:r>
        <w:t xml:space="preserve"> </w:t>
      </w:r>
      <w:hyperlink r:id="rId44">
        <w:r>
          <w:rPr>
            <w:rStyle w:val="af"/>
          </w:rPr>
          <w:t xml:space="preserve">(Github)</w:t>
        </w:r>
      </w:hyperlink>
      <w:r>
        <w:t xml:space="preserve"> </w:t>
      </w:r>
      <w:r>
        <w:t xml:space="preserve">。</w:t>
      </w:r>
    </w:p>
    <w:bookmarkEnd w:id="45"/>
    <w:bookmarkStart w:id="49" w:name="典型反模式"/>
    <w:p>
      <w:pPr>
        <w:pStyle w:val="3"/>
      </w:pPr>
      <w:r>
        <w:t xml:space="preserve">4.3 典型反模式</w:t>
      </w:r>
    </w:p>
    <w:p>
      <w:pPr>
        <w:pStyle w:val="FirstParagraph"/>
      </w:pPr>
      <w:r>
        <w:t xml:space="preserve">生产环境中反复出现的高基数反模式，其根源往往是对 ES 聚合机制的理解偏差：</w:t>
      </w:r>
    </w:p>
    <w:p>
      <w:pPr>
        <w:pStyle w:val="a0"/>
      </w:pPr>
      <w:r>
        <w:rPr>
          <w:b/>
          <w:bCs/>
        </w:rPr>
        <w:t xml:space="preserve">反模式一：直接对 UUID 字段执行</w:t>
      </w:r>
      <w:r>
        <w:rPr>
          <w:b/>
          <w:bCs/>
        </w:rPr>
        <w:t xml:space="preserve"> </w:t>
      </w:r>
      <w:r>
        <w:rPr>
          <w:rStyle w:val="VerbatimChar"/>
          <w:b/>
          <w:bCs/>
        </w:rPr>
        <w:t xml:space="preserve">terms</w:t>
      </w:r>
      <w:r>
        <w:rPr>
          <w:b/>
          <w:bCs/>
        </w:rPr>
        <w:t xml:space="preserve"> </w:t>
      </w:r>
      <w:r>
        <w:rPr>
          <w:b/>
          <w:bCs/>
        </w:rPr>
        <w:t xml:space="preserve">聚合</w:t>
      </w:r>
    </w:p>
    <w:p>
      <w:pPr>
        <w:pStyle w:val="a0"/>
      </w:pPr>
      <w:r>
        <w:rPr>
          <w:rStyle w:val="VerbatimChar"/>
        </w:rPr>
        <w:t xml:space="preserve">user_id</w:t>
      </w:r>
      <w:r>
        <w:t xml:space="preserve">、</w:t>
      </w:r>
      <w:r>
        <w:rPr>
          <w:rStyle w:val="VerbatimChar"/>
        </w:rPr>
        <w:t xml:space="preserve">order_id</w:t>
      </w:r>
      <w:r>
        <w:t xml:space="preserve">、</w:t>
      </w:r>
      <w:r>
        <w:rPr>
          <w:rStyle w:val="VerbatimChar"/>
        </w:rPr>
        <w:t xml:space="preserve">device_fingerprint</w:t>
      </w:r>
      <w:r>
        <w:t xml:space="preserve"> </w:t>
      </w:r>
      <w:r>
        <w:t xml:space="preserve">等字段的唯一值数量与文档数接近 1:1，</w:t>
      </w:r>
      <w:r>
        <w:rPr>
          <w:rStyle w:val="VerbatimChar"/>
        </w:rPr>
        <w:t xml:space="preserve">terms</w:t>
      </w:r>
      <w:r>
        <w:t xml:space="preserve"> </w:t>
      </w:r>
      <w:r>
        <w:t xml:space="preserve">聚合将产生与文档数相当的桶数，完全丧失聚合的压缩意义。某案例显示，对 4000 万 ASIN 的聚合查询响应时间超过 30 秒，内存占用 46GB，触发父级断路器，集群陷入 5-10 分钟不可用</w:t>
      </w:r>
      <w:r>
        <w:t xml:space="preserve"> </w:t>
      </w:r>
      <w:hyperlink r:id="rId46">
        <w:r>
          <w:rPr>
            <w:rStyle w:val="af"/>
          </w:rPr>
          <w:t xml:space="preserve">(Elastic)</w:t>
        </w:r>
      </w:hyperlink>
      <w:r>
        <w:t xml:space="preserve"> </w:t>
      </w:r>
      <w:hyperlink r:id="rId23">
        <w:r>
          <w:rPr>
            <w:rStyle w:val="af"/>
          </w:rPr>
          <w:t xml:space="preserve">(Github)</w:t>
        </w:r>
      </w:hyperlink>
      <w:r>
        <w:t xml:space="preserve"> </w:t>
      </w:r>
      <w:r>
        <w:t xml:space="preserve">。</w:t>
      </w:r>
      <w:r>
        <w:rPr>
          <w:b/>
          <w:bCs/>
        </w:rPr>
        <w:t xml:space="preserve">此类需求应改用</w:t>
      </w:r>
      <w:r>
        <w:rPr>
          <w:b/>
          <w:bCs/>
        </w:rPr>
        <w:t xml:space="preserve"> </w:t>
      </w:r>
      <w:r>
        <w:rPr>
          <w:rStyle w:val="VerbatimChar"/>
          <w:b/>
          <w:bCs/>
        </w:rPr>
        <w:t xml:space="preserve">cardinality</w:t>
      </w:r>
      <w:r>
        <w:rPr>
          <w:b/>
          <w:bCs/>
        </w:rPr>
        <w:t xml:space="preserve"> </w:t>
      </w:r>
      <w:r>
        <w:rPr>
          <w:b/>
          <w:bCs/>
        </w:rPr>
        <w:t xml:space="preserve">估算总数，或通过业务维度降维后再聚合</w:t>
      </w:r>
      <w:r>
        <w:t xml:space="preserve">。</w:t>
      </w:r>
    </w:p>
    <w:p>
      <w:pPr>
        <w:pStyle w:val="a0"/>
      </w:pPr>
      <w:r>
        <w:rPr>
          <w:b/>
          <w:bCs/>
        </w:rPr>
        <w:t xml:space="preserve">反模式二：嵌套多层高基数</w:t>
      </w:r>
      <w:r>
        <w:rPr>
          <w:b/>
          <w:bCs/>
        </w:rPr>
        <w:t xml:space="preserve"> </w:t>
      </w:r>
      <w:r>
        <w:rPr>
          <w:rStyle w:val="VerbatimChar"/>
          <w:b/>
          <w:bCs/>
        </w:rPr>
        <w:t xml:space="preserve">terms</w:t>
      </w:r>
      <w:r>
        <w:rPr>
          <w:b/>
          <w:bCs/>
        </w:rPr>
        <w:t xml:space="preserve"> </w:t>
      </w:r>
      <w:r>
        <w:rPr>
          <w:b/>
          <w:bCs/>
        </w:rPr>
        <w:t xml:space="preserve">聚合</w:t>
      </w:r>
    </w:p>
    <w:p>
      <w:pPr>
        <w:pStyle w:val="a0"/>
      </w:pPr>
      <w:r>
        <w:t xml:space="preserve">第一层按</w:t>
      </w:r>
      <w:r>
        <w:t xml:space="preserve"> </w:t>
      </w:r>
      <w:r>
        <w:rPr>
          <w:rStyle w:val="VerbatimChar"/>
        </w:rPr>
        <w:t xml:space="preserve">user_id</w:t>
      </w:r>
      <w:r>
        <w:t xml:space="preserve">（1000万基数）、第二层按</w:t>
      </w:r>
      <w:r>
        <w:t xml:space="preserve"> </w:t>
      </w:r>
      <w:r>
        <w:rPr>
          <w:rStyle w:val="VerbatimChar"/>
        </w:rPr>
        <w:t xml:space="preserve">product_id</w:t>
      </w:r>
      <w:r>
        <w:t xml:space="preserve">（100万基数）聚合，理论桶数达万亿级，即使实际匹配文档有限，协调节点的桶合并开销也可能导致超时。</w:t>
      </w:r>
      <w:r>
        <w:rPr>
          <w:b/>
          <w:bCs/>
        </w:rPr>
        <w:t xml:space="preserve">解决方案</w:t>
      </w:r>
      <w:r>
        <w:t xml:space="preserve">：将高基数字段移至</w:t>
      </w:r>
      <w:r>
        <w:t xml:space="preserve"> </w:t>
      </w:r>
      <w:r>
        <w:rPr>
          <w:rStyle w:val="VerbatimChar"/>
        </w:rPr>
        <w:t xml:space="preserve">composite</w:t>
      </w:r>
      <w:r>
        <w:t xml:space="preserve"> </w:t>
      </w:r>
      <w:r>
        <w:t xml:space="preserve">聚合的最后一个维度，利用其流式特性控制内存；或预构建实体中心索引，将关系物化为独立文档</w:t>
      </w:r>
      <w:r>
        <w:t xml:space="preserve"> </w:t>
      </w:r>
      <w:hyperlink r:id="rId47">
        <w:r>
          <w:rPr>
            <w:rStyle w:val="af"/>
          </w:rPr>
          <w:t xml:space="preserve">(Elastic)</w:t>
        </w:r>
      </w:hyperlink>
      <w:r>
        <w:t xml:space="preserve"> </w:t>
      </w:r>
      <w:hyperlink r:id="rId48">
        <w:r>
          <w:rPr>
            <w:rStyle w:val="af"/>
          </w:rPr>
          <w:t xml:space="preserve">(Github)</w:t>
        </w:r>
      </w:hyperlink>
      <w:r>
        <w:t xml:space="preserve"> </w:t>
      </w:r>
      <w:r>
        <w:t xml:space="preserve">。</w:t>
      </w:r>
    </w:p>
    <w:p>
      <w:pPr>
        <w:pStyle w:val="a0"/>
      </w:pPr>
      <w:r>
        <w:rPr>
          <w:b/>
          <w:bCs/>
        </w:rPr>
        <w:t xml:space="preserve">反模式三：忽视</w:t>
      </w:r>
      <w:r>
        <w:rPr>
          <w:b/>
          <w:bCs/>
        </w:rPr>
        <w:t xml:space="preserve"> </w:t>
      </w:r>
      <w:r>
        <w:rPr>
          <w:rStyle w:val="VerbatimChar"/>
          <w:b/>
          <w:bCs/>
        </w:rPr>
        <w:t xml:space="preserve">shard_size</w:t>
      </w:r>
      <w:r>
        <w:rPr>
          <w:b/>
          <w:bCs/>
        </w:rPr>
        <w:t xml:space="preserve"> </w:t>
      </w:r>
      <w:r>
        <w:rPr>
          <w:b/>
          <w:bCs/>
        </w:rPr>
        <w:t xml:space="preserve">的精度-性能权衡</w:t>
      </w:r>
    </w:p>
    <w:p>
      <w:pPr>
        <w:pStyle w:val="a0"/>
      </w:pPr>
      <w:r>
        <w:t xml:space="preserve">默认</w:t>
      </w:r>
      <w:r>
        <w:t xml:space="preserve"> </w:t>
      </w:r>
      <w:r>
        <w:rPr>
          <w:rStyle w:val="VerbatimChar"/>
        </w:rPr>
        <w:t xml:space="preserve">shard_size = size × 1.5 + 10</w:t>
      </w:r>
      <w:r>
        <w:t xml:space="preserve"> </w:t>
      </w:r>
      <w:r>
        <w:t xml:space="preserve">在均匀分布场景有效，但数据倾斜严重时，全局 Top 10 的术语可能在某分片排名第 25 而被截断。增大</w:t>
      </w:r>
      <w:r>
        <w:t xml:space="preserve"> </w:t>
      </w:r>
      <w:r>
        <w:rPr>
          <w:rStyle w:val="VerbatimChar"/>
        </w:rPr>
        <w:t xml:space="preserve">shard_size</w:t>
      </w:r>
      <w:r>
        <w:t xml:space="preserve"> </w:t>
      </w:r>
      <w:r>
        <w:t xml:space="preserve">改善精度，但需监控网络传输和 Reduce 内存的增长，建议通过</w:t>
      </w:r>
      <w:r>
        <w:t xml:space="preserve"> </w:t>
      </w:r>
      <w:r>
        <w:rPr>
          <w:rStyle w:val="VerbatimChar"/>
        </w:rPr>
        <w:t xml:space="preserve">show_term_doc_count_error</w:t>
      </w:r>
      <w:r>
        <w:t xml:space="preserve"> </w:t>
      </w:r>
      <w:r>
        <w:t xml:space="preserve">量化误差后逐步调优</w:t>
      </w:r>
      <w:r>
        <w:t xml:space="preserve"> </w:t>
      </w:r>
      <w:hyperlink r:id="rId32">
        <w:r>
          <w:rPr>
            <w:rStyle w:val="af"/>
          </w:rPr>
          <w:t xml:space="preserve">(Towards AI)</w:t>
        </w:r>
      </w:hyperlink>
      <w:r>
        <w:t xml:space="preserve"> </w:t>
      </w:r>
      <w:hyperlink r:id="rId25">
        <w:r>
          <w:rPr>
            <w:rStyle w:val="af"/>
          </w:rPr>
          <w:t xml:space="preserve">(pulse.support)</w:t>
        </w:r>
      </w:hyperlink>
      <w:r>
        <w:t xml:space="preserve"> </w:t>
      </w:r>
      <w:r>
        <w:t xml:space="preserve">。</w:t>
      </w:r>
    </w:p>
    <w:bookmarkEnd w:id="49"/>
    <w:bookmarkEnd w:id="50"/>
    <w:bookmarkStart w:id="55" w:name="大时间窗口与大数据量场景"/>
    <w:p>
      <w:pPr>
        <w:pStyle w:val="2"/>
      </w:pPr>
      <w:r>
        <w:t xml:space="preserve">5. 大时间窗口与大数据量场景</w:t>
      </w:r>
    </w:p>
    <w:bookmarkStart w:id="51" w:name="时间范围聚合的陷阱"/>
    <w:p>
      <w:pPr>
        <w:pStyle w:val="3"/>
      </w:pPr>
      <w:r>
        <w:t xml:space="preserve">5.1 时间范围聚合的陷阱</w:t>
      </w:r>
    </w:p>
    <w:p>
      <w:pPr>
        <w:pStyle w:val="FirstParagraph"/>
      </w:pPr>
      <w:r>
        <w:rPr>
          <w:rStyle w:val="VerbatimChar"/>
        </w:rPr>
        <w:t xml:space="preserve">date_histogram</w:t>
      </w:r>
      <w:r>
        <w:t xml:space="preserve"> </w:t>
      </w:r>
      <w:r>
        <w:t xml:space="preserve">聚合虽无 Global Ordinals 问题，但时间范围与粒度的组合仍可能产生性能灾难：</w:t>
      </w:r>
    </w:p>
    <w:p>
      <w:pPr>
        <w:pStyle w:val="a0"/>
      </w:pPr>
      <w:r>
        <w:rPr>
          <w:b/>
          <w:bCs/>
        </w:rPr>
        <w:t xml:space="preserve">桶数爆炸的量化公式</w:t>
      </w:r>
      <w:r>
        <w:t xml:space="preserve">：</w:t>
      </w:r>
      <w:r>
        <w:rPr>
          <w:rStyle w:val="VerbatimChar"/>
        </w:rPr>
        <w:t xml:space="preserve">桶数 = 时间跨度 / 间隔精度</w:t>
      </w:r>
      <w:r>
        <w:t xml:space="preserve">。常见陷阱包括：</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查询场景</w:t>
            </w:r>
          </w:p>
        </w:tc>
        <w:tc>
          <w:tcPr/>
          <w:p>
            <w:pPr>
              <w:pStyle w:val="Compact"/>
              <w:jc w:val="left"/>
            </w:pPr>
            <w:r>
              <w:t xml:space="preserve">时间跨度</w:t>
            </w:r>
          </w:p>
        </w:tc>
        <w:tc>
          <w:tcPr/>
          <w:p>
            <w:pPr>
              <w:pStyle w:val="Compact"/>
              <w:jc w:val="left"/>
            </w:pPr>
            <w:r>
              <w:t xml:space="preserve">间隔粒度</w:t>
            </w:r>
          </w:p>
        </w:tc>
        <w:tc>
          <w:tcPr/>
          <w:p>
            <w:pPr>
              <w:pStyle w:val="Compact"/>
              <w:jc w:val="left"/>
            </w:pPr>
            <w:r>
              <w:t xml:space="preserve">桶数</w:t>
            </w:r>
          </w:p>
        </w:tc>
        <w:tc>
          <w:tcPr/>
          <w:p>
            <w:pPr>
              <w:pStyle w:val="Compact"/>
              <w:jc w:val="left"/>
            </w:pPr>
            <w:r>
              <w:t xml:space="preserve">风险等级</w:t>
            </w:r>
          </w:p>
        </w:tc>
      </w:tr>
      <w:tr>
        <w:tc>
          <w:tcPr/>
          <w:p>
            <w:pPr>
              <w:pStyle w:val="Compact"/>
              <w:jc w:val="left"/>
            </w:pPr>
            <w:r>
              <w:t xml:space="preserve">实时大盘</w:t>
            </w:r>
          </w:p>
        </w:tc>
        <w:tc>
          <w:tcPr/>
          <w:p>
            <w:pPr>
              <w:pStyle w:val="Compact"/>
              <w:jc w:val="left"/>
            </w:pPr>
            <w:r>
              <w:t xml:space="preserve">1 小时</w:t>
            </w:r>
          </w:p>
        </w:tc>
        <w:tc>
          <w:tcPr/>
          <w:p>
            <w:pPr>
              <w:pStyle w:val="Compact"/>
              <w:jc w:val="left"/>
            </w:pPr>
            <w:r>
              <w:t xml:space="preserve">1 分钟</w:t>
            </w:r>
          </w:p>
        </w:tc>
        <w:tc>
          <w:tcPr/>
          <w:p>
            <w:pPr>
              <w:pStyle w:val="Compact"/>
              <w:jc w:val="left"/>
            </w:pPr>
            <w:r>
              <w:t xml:space="preserve">60</w:t>
            </w:r>
          </w:p>
        </w:tc>
        <w:tc>
          <w:tcPr/>
          <w:p>
            <w:pPr>
              <w:pStyle w:val="Compact"/>
              <w:jc w:val="left"/>
            </w:pPr>
            <w:r>
              <w:t xml:space="preserve">低</w:t>
            </w:r>
          </w:p>
        </w:tc>
      </w:tr>
      <w:tr>
        <w:tc>
          <w:tcPr/>
          <w:p>
            <w:pPr>
              <w:pStyle w:val="Compact"/>
              <w:jc w:val="left"/>
            </w:pPr>
            <w:r>
              <w:t xml:space="preserve">日报趋势</w:t>
            </w:r>
          </w:p>
        </w:tc>
        <w:tc>
          <w:tcPr/>
          <w:p>
            <w:pPr>
              <w:pStyle w:val="Compact"/>
              <w:jc w:val="left"/>
            </w:pPr>
            <w:r>
              <w:t xml:space="preserve">30 天</w:t>
            </w:r>
          </w:p>
        </w:tc>
        <w:tc>
          <w:tcPr/>
          <w:p>
            <w:pPr>
              <w:pStyle w:val="Compact"/>
              <w:jc w:val="left"/>
            </w:pPr>
            <w:r>
              <w:t xml:space="preserve">1 小时</w:t>
            </w:r>
          </w:p>
        </w:tc>
        <w:tc>
          <w:tcPr/>
          <w:p>
            <w:pPr>
              <w:pStyle w:val="Compact"/>
              <w:jc w:val="left"/>
            </w:pPr>
            <w:r>
              <w:t xml:space="preserve">720</w:t>
            </w:r>
          </w:p>
        </w:tc>
        <w:tc>
          <w:tcPr/>
          <w:p>
            <w:pPr>
              <w:pStyle w:val="Compact"/>
              <w:jc w:val="left"/>
            </w:pPr>
            <w:r>
              <w:t xml:space="preserve">中</w:t>
            </w:r>
          </w:p>
        </w:tc>
      </w:tr>
      <w:tr>
        <w:tc>
          <w:tcPr/>
          <w:p>
            <w:pPr>
              <w:pStyle w:val="Compact"/>
              <w:jc w:val="left"/>
            </w:pPr>
            <w:r>
              <w:t xml:space="preserve">年度分析</w:t>
            </w:r>
          </w:p>
        </w:tc>
        <w:tc>
          <w:tcPr/>
          <w:p>
            <w:pPr>
              <w:pStyle w:val="Compact"/>
              <w:jc w:val="left"/>
            </w:pPr>
            <w:r>
              <w:t xml:space="preserve">1 年</w:t>
            </w:r>
          </w:p>
        </w:tc>
        <w:tc>
          <w:tcPr/>
          <w:p>
            <w:pPr>
              <w:pStyle w:val="Compact"/>
              <w:jc w:val="left"/>
            </w:pPr>
            <w:r>
              <w:t xml:space="preserve">1 分钟</w:t>
            </w:r>
          </w:p>
        </w:tc>
        <w:tc>
          <w:tcPr/>
          <w:p>
            <w:pPr>
              <w:pStyle w:val="Compact"/>
              <w:jc w:val="left"/>
            </w:pPr>
            <w:r>
              <w:t xml:space="preserve">525,600</w:t>
            </w:r>
          </w:p>
        </w:tc>
        <w:tc>
          <w:tcPr/>
          <w:p>
            <w:pPr>
              <w:pStyle w:val="Compact"/>
              <w:jc w:val="left"/>
            </w:pPr>
            <w:r>
              <w:rPr>
                <w:b/>
                <w:bCs/>
              </w:rPr>
              <w:t xml:space="preserve">高</w:t>
            </w:r>
          </w:p>
        </w:tc>
      </w:tr>
      <w:tr>
        <w:tc>
          <w:tcPr/>
          <w:p>
            <w:pPr>
              <w:pStyle w:val="Compact"/>
              <w:jc w:val="left"/>
            </w:pPr>
            <w:r>
              <w:t xml:space="preserve">多年对比</w:t>
            </w:r>
          </w:p>
        </w:tc>
        <w:tc>
          <w:tcPr/>
          <w:p>
            <w:pPr>
              <w:pStyle w:val="Compact"/>
              <w:jc w:val="left"/>
            </w:pPr>
            <w:r>
              <w:t xml:space="preserve">3 年</w:t>
            </w:r>
          </w:p>
        </w:tc>
        <w:tc>
          <w:tcPr/>
          <w:p>
            <w:pPr>
              <w:pStyle w:val="Compact"/>
              <w:jc w:val="left"/>
            </w:pPr>
            <w:r>
              <w:t xml:space="preserve">1 秒</w:t>
            </w:r>
          </w:p>
        </w:tc>
        <w:tc>
          <w:tcPr/>
          <w:p>
            <w:pPr>
              <w:pStyle w:val="Compact"/>
              <w:jc w:val="left"/>
            </w:pPr>
            <w:r>
              <w:t xml:space="preserve">94,608,000</w:t>
            </w:r>
          </w:p>
        </w:tc>
        <w:tc>
          <w:tcPr/>
          <w:p>
            <w:pPr>
              <w:pStyle w:val="Compact"/>
              <w:jc w:val="left"/>
            </w:pPr>
            <w:r>
              <w:rPr>
                <w:b/>
                <w:bCs/>
              </w:rPr>
              <w:t xml:space="preserve">极高</w:t>
            </w:r>
          </w:p>
        </w:tc>
      </w:tr>
    </w:tbl>
    <w:p>
      <w:pPr>
        <w:pStyle w:val="a0"/>
      </w:pPr>
      <w:r>
        <w:t xml:space="preserve">嵌套聚合会进一步放大桶数：上述年度分析若再嵌套 1000 个类目，理论桶数达</w:t>
      </w:r>
      <w:r>
        <w:t xml:space="preserve"> </w:t>
      </w:r>
      <w:r>
        <w:rPr>
          <w:b/>
          <w:bCs/>
        </w:rPr>
        <w:t xml:space="preserve">5.26 亿</w:t>
      </w:r>
      <w:r>
        <w:t xml:space="preserve">，远超任何合理配置的内存容量。</w:t>
      </w:r>
    </w:p>
    <w:p>
      <w:pPr>
        <w:pStyle w:val="a0"/>
      </w:pPr>
      <w:r>
        <w:rPr>
          <w:b/>
          <w:bCs/>
        </w:rPr>
        <w:t xml:space="preserve">时区处理的隐藏成本</w:t>
      </w:r>
      <w:r>
        <w:t xml:space="preserve">：</w:t>
      </w:r>
      <w:r>
        <w:rPr>
          <w:rStyle w:val="VerbatimChar"/>
        </w:rPr>
        <w:t xml:space="preserve">calendar_interval</w:t>
      </w:r>
      <w:r>
        <w:t xml:space="preserve"> </w:t>
      </w:r>
      <w:r>
        <w:t xml:space="preserve">的夏令时、闰秒处理增加 10-20% CPU 开销，且跨时区查询的边界对齐可能导致”重复小时”或”缺失小时”。建议：时区一致性要求高的场景，</w:t>
      </w:r>
      <w:r>
        <w:rPr>
          <w:b/>
          <w:bCs/>
        </w:rPr>
        <w:t xml:space="preserve">摄入时预计算本地时间字段</w:t>
      </w:r>
      <w:r>
        <w:t xml:space="preserve">，聚合时直接使用。</w:t>
      </w:r>
    </w:p>
    <w:p>
      <w:pPr>
        <w:pStyle w:val="a0"/>
      </w:pPr>
      <w:r>
        <w:rPr>
          <w:b/>
          <w:bCs/>
        </w:rPr>
        <w:t xml:space="preserve">冷数据扫描的 I/O 放大</w:t>
      </w:r>
      <w:r>
        <w:t xml:space="preserve">：热温冷架构下，大时间窗口查询可能触及数月甚至数年的冷数据，I/O 延迟从毫秒级升至秒级。冻结索引（frozen index）机制可缓解——冷索引卸载至持久化存储，查询时按需加载，但首次查询延迟极高（数十秒）</w:t>
      </w:r>
      <w:r>
        <w:t xml:space="preserve"> </w:t>
      </w:r>
      <w:hyperlink r:id="rId36">
        <w:r>
          <w:rPr>
            <w:rStyle w:val="af"/>
          </w:rPr>
          <w:t xml:space="preserve">(稀土掘金)</w:t>
        </w:r>
      </w:hyperlink>
      <w:r>
        <w:t xml:space="preserve"> </w:t>
      </w:r>
      <w:r>
        <w:t xml:space="preserve">。</w:t>
      </w:r>
    </w:p>
    <w:bookmarkEnd w:id="51"/>
    <w:bookmarkStart w:id="53" w:name="流式处理方案"/>
    <w:p>
      <w:pPr>
        <w:pStyle w:val="3"/>
      </w:pPr>
      <w:r>
        <w:t xml:space="preserve">5.2 流式处理方案</w:t>
      </w:r>
    </w:p>
    <w:p>
      <w:pPr>
        <w:pStyle w:val="FirstParagraph"/>
      </w:pPr>
      <w:r>
        <w:t xml:space="preserve">当聚合结果集超出单机内存或单次响应限制时，ES 提供多种流式处理机制：</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机制</w:t>
            </w:r>
          </w:p>
        </w:tc>
        <w:tc>
          <w:tcPr/>
          <w:p>
            <w:pPr>
              <w:pStyle w:val="Compact"/>
              <w:jc w:val="left"/>
            </w:pPr>
            <w:r>
              <w:t xml:space="preserve">核心原理</w:t>
            </w:r>
          </w:p>
        </w:tc>
        <w:tc>
          <w:tcPr/>
          <w:p>
            <w:pPr>
              <w:pStyle w:val="Compact"/>
              <w:jc w:val="left"/>
            </w:pPr>
            <w:r>
              <w:t xml:space="preserve">内存特征</w:t>
            </w:r>
          </w:p>
        </w:tc>
        <w:tc>
          <w:tcPr/>
          <w:p>
            <w:pPr>
              <w:pStyle w:val="Compact"/>
              <w:jc w:val="left"/>
            </w:pPr>
            <w:r>
              <w:t xml:space="preserve">适用场景</w:t>
            </w:r>
          </w:p>
        </w:tc>
        <w:tc>
          <w:tcPr/>
          <w:p>
            <w:pPr>
              <w:pStyle w:val="Compact"/>
              <w:jc w:val="left"/>
            </w:pPr>
            <w:r>
              <w:t xml:space="preserve">关键限制</w:t>
            </w:r>
          </w:p>
        </w:tc>
      </w:tr>
      <w:tr>
        <w:tc>
          <w:tcPr/>
          <w:p>
            <w:pPr>
              <w:pStyle w:val="Compact"/>
              <w:jc w:val="left"/>
            </w:pPr>
            <w:r>
              <w:rPr>
                <w:rStyle w:val="VerbatimChar"/>
                <w:b/>
                <w:bCs/>
              </w:rPr>
              <w:t xml:space="preserve">composite</w:t>
            </w:r>
            <w:r>
              <w:rPr>
                <w:b/>
                <w:bCs/>
              </w:rPr>
              <w:t xml:space="preserve"> </w:t>
            </w:r>
            <w:r>
              <w:rPr>
                <w:b/>
                <w:bCs/>
              </w:rPr>
              <w:t xml:space="preserve">分页</w:t>
            </w:r>
          </w:p>
        </w:tc>
        <w:tc>
          <w:tcPr/>
          <w:p>
            <w:pPr>
              <w:pStyle w:val="Compact"/>
              <w:jc w:val="left"/>
            </w:pPr>
            <w:r>
              <w:rPr>
                <w:rStyle w:val="VerbatimChar"/>
              </w:rPr>
              <w:t xml:space="preserve">after_key</w:t>
            </w:r>
            <w:r>
              <w:t xml:space="preserve"> </w:t>
            </w:r>
            <w:r>
              <w:t xml:space="preserve">游标导航</w:t>
            </w:r>
          </w:p>
        </w:tc>
        <w:tc>
          <w:tcPr/>
          <w:p>
            <w:pPr>
              <w:pStyle w:val="Compact"/>
              <w:jc w:val="left"/>
            </w:pPr>
            <w:r>
              <w:t xml:space="preserve">O(页大小)，严格有界</w:t>
            </w:r>
          </w:p>
        </w:tc>
        <w:tc>
          <w:tcPr/>
          <w:p>
            <w:pPr>
              <w:pStyle w:val="Compact"/>
              <w:jc w:val="left"/>
            </w:pPr>
            <w:r>
              <w:t xml:space="preserve">全量导出、精确遍历</w:t>
            </w:r>
          </w:p>
        </w:tc>
        <w:tc>
          <w:tcPr/>
          <w:p>
            <w:pPr>
              <w:pStyle w:val="Compact"/>
              <w:jc w:val="left"/>
            </w:pPr>
            <w:r>
              <w:t xml:space="preserve">仅按键排序，无 Top N</w:t>
            </w:r>
          </w:p>
        </w:tc>
      </w:tr>
      <w:tr>
        <w:tc>
          <w:tcPr/>
          <w:p>
            <w:pPr>
              <w:pStyle w:val="Compact"/>
              <w:jc w:val="left"/>
            </w:pPr>
            <w:r>
              <w:rPr>
                <w:b/>
                <w:bCs/>
              </w:rPr>
              <w:t xml:space="preserve">异步搜索</w:t>
            </w:r>
          </w:p>
        </w:tc>
        <w:tc>
          <w:tcPr/>
          <w:p>
            <w:pPr>
              <w:pStyle w:val="Compact"/>
              <w:jc w:val="left"/>
            </w:pPr>
            <w:r>
              <w:t xml:space="preserve">后台任务 + 轮询结果</w:t>
            </w:r>
          </w:p>
        </w:tc>
        <w:tc>
          <w:tcPr/>
          <w:p>
            <w:pPr>
              <w:pStyle w:val="Compact"/>
              <w:jc w:val="left"/>
            </w:pPr>
            <w:r>
              <w:t xml:space="preserve">结果临时存储</w:t>
            </w:r>
          </w:p>
        </w:tc>
        <w:tc>
          <w:tcPr/>
          <w:p>
            <w:pPr>
              <w:pStyle w:val="Compact"/>
              <w:jc w:val="left"/>
            </w:pPr>
            <w:r>
              <w:t xml:space="preserve">超长时间查询、报表生成</w:t>
            </w:r>
          </w:p>
        </w:tc>
        <w:tc>
          <w:tcPr/>
          <w:p>
            <w:pPr>
              <w:pStyle w:val="Compact"/>
              <w:jc w:val="left"/>
            </w:pPr>
            <w:r>
              <w:t xml:space="preserve">额外存储开销，延迟分钟级</w:t>
            </w:r>
          </w:p>
        </w:tc>
      </w:tr>
      <w:tr>
        <w:tc>
          <w:tcPr/>
          <w:p>
            <w:pPr>
              <w:pStyle w:val="Compact"/>
              <w:jc w:val="left"/>
            </w:pPr>
            <w:r>
              <w:rPr>
                <w:b/>
                <w:bCs/>
              </w:rPr>
              <w:t xml:space="preserve">PIT + search_after</w:t>
            </w:r>
          </w:p>
        </w:tc>
        <w:tc>
          <w:tcPr/>
          <w:p>
            <w:pPr>
              <w:pStyle w:val="Compact"/>
              <w:jc w:val="left"/>
            </w:pPr>
            <w:r>
              <w:t xml:space="preserve">快照一致性 + 深度分页</w:t>
            </w:r>
          </w:p>
        </w:tc>
        <w:tc>
          <w:tcPr/>
          <w:p>
            <w:pPr>
              <w:pStyle w:val="Compact"/>
              <w:jc w:val="left"/>
            </w:pPr>
            <w:r>
              <w:t xml:space="preserve">上下文持有段引用</w:t>
            </w:r>
          </w:p>
        </w:tc>
        <w:tc>
          <w:tcPr/>
          <w:p>
            <w:pPr>
              <w:pStyle w:val="Compact"/>
              <w:jc w:val="left"/>
            </w:pPr>
            <w:r>
              <w:t xml:space="preserve">流式导出、外部处理</w:t>
            </w:r>
          </w:p>
        </w:tc>
        <w:tc>
          <w:tcPr/>
          <w:p>
            <w:pPr>
              <w:pStyle w:val="Compact"/>
              <w:jc w:val="left"/>
            </w:pPr>
            <w:r>
              <w:t xml:space="preserve">长期持有阻止段合并</w:t>
            </w:r>
          </w:p>
        </w:tc>
      </w:tr>
    </w:tbl>
    <w:p>
      <w:pPr>
        <w:pStyle w:val="a0"/>
      </w:pPr>
      <w:r>
        <w:rPr>
          <w:rStyle w:val="VerbatimChar"/>
        </w:rPr>
        <w:t xml:space="preserve">composite</w:t>
      </w:r>
      <w:r>
        <w:t xml:space="preserve"> </w:t>
      </w:r>
      <w:r>
        <w:t xml:space="preserve">聚合是官方推荐的大数据量遍历方案。与</w:t>
      </w:r>
      <w:r>
        <w:t xml:space="preserve"> </w:t>
      </w:r>
      <w:r>
        <w:rPr>
          <w:rStyle w:val="VerbatimChar"/>
        </w:rPr>
        <w:t xml:space="preserve">terms</w:t>
      </w:r>
      <w:r>
        <w:t xml:space="preserve"> </w:t>
      </w:r>
      <w:r>
        <w:t xml:space="preserve">的近似 Top N 不同，它保证</w:t>
      </w:r>
      <w:r>
        <w:rPr>
          <w:b/>
          <w:bCs/>
        </w:rPr>
        <w:t xml:space="preserve">无遗漏、无重复</w:t>
      </w:r>
      <w:r>
        <w:t xml:space="preserve">，但代价是</w:t>
      </w:r>
      <w:r>
        <w:rPr>
          <w:b/>
          <w:bCs/>
        </w:rPr>
        <w:t xml:space="preserve">无法按子聚合值排序</w:t>
      </w:r>
      <w:r>
        <w:t xml:space="preserve">——结果严格按组合键字典序返回，</w:t>
      </w:r>
      <w:r>
        <w:t xml:space="preserve">“</w:t>
      </w:r>
      <w:r>
        <w:t xml:space="preserve">最热门</w:t>
      </w:r>
      <w:r>
        <w:t xml:space="preserve">”</w:t>
      </w:r>
      <w:r>
        <w:t xml:space="preserve">的桶可能分散在任意位置</w:t>
      </w:r>
      <w:r>
        <w:t xml:space="preserve"> </w:t>
      </w:r>
      <w:hyperlink r:id="rId25">
        <w:r>
          <w:rPr>
            <w:rStyle w:val="af"/>
          </w:rPr>
          <w:t xml:space="preserve">(pulse.support)</w:t>
        </w:r>
      </w:hyperlink>
      <w:r>
        <w:t xml:space="preserve"> </w:t>
      </w:r>
      <w:hyperlink r:id="rId52">
        <w:r>
          <w:rPr>
            <w:rStyle w:val="af"/>
          </w:rPr>
          <w:t xml:space="preserve">(oneuptime.com)</w:t>
        </w:r>
      </w:hyperlink>
      <w:r>
        <w:t xml:space="preserve"> </w:t>
      </w:r>
      <w:r>
        <w:t xml:space="preserve">。</w:t>
      </w:r>
    </w:p>
    <w:bookmarkEnd w:id="53"/>
    <w:bookmarkStart w:id="54" w:name="预聚合架构"/>
    <w:p>
      <w:pPr>
        <w:pStyle w:val="3"/>
      </w:pPr>
      <w:r>
        <w:t xml:space="preserve">5.3 预聚合架构</w:t>
      </w:r>
    </w:p>
    <w:p>
      <w:pPr>
        <w:pStyle w:val="FirstParagraph"/>
      </w:pPr>
      <w:r>
        <w:t xml:space="preserve">对于重复执行的固定模式聚合，预计算是根治性能问题的方案：</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方案</w:t>
            </w:r>
          </w:p>
        </w:tc>
        <w:tc>
          <w:tcPr/>
          <w:p>
            <w:pPr>
              <w:pStyle w:val="Compact"/>
              <w:jc w:val="left"/>
            </w:pPr>
            <w:r>
              <w:t xml:space="preserve">执行模式</w:t>
            </w:r>
          </w:p>
        </w:tc>
        <w:tc>
          <w:tcPr/>
          <w:p>
            <w:pPr>
              <w:pStyle w:val="Compact"/>
              <w:jc w:val="left"/>
            </w:pPr>
            <w:r>
              <w:t xml:space="preserve">数据延迟</w:t>
            </w:r>
          </w:p>
        </w:tc>
        <w:tc>
          <w:tcPr/>
          <w:p>
            <w:pPr>
              <w:pStyle w:val="Compact"/>
              <w:jc w:val="left"/>
            </w:pPr>
            <w:r>
              <w:t xml:space="preserve">查询灵活性</w:t>
            </w:r>
          </w:p>
        </w:tc>
        <w:tc>
          <w:tcPr/>
          <w:p>
            <w:pPr>
              <w:pStyle w:val="Compact"/>
              <w:jc w:val="left"/>
            </w:pPr>
            <w:r>
              <w:t xml:space="preserve">适用场景</w:t>
            </w:r>
          </w:p>
        </w:tc>
      </w:tr>
      <w:tr>
        <w:tc>
          <w:tcPr/>
          <w:p>
            <w:pPr>
              <w:pStyle w:val="Compact"/>
              <w:jc w:val="left"/>
            </w:pPr>
            <w:r>
              <w:rPr>
                <w:b/>
                <w:bCs/>
              </w:rPr>
              <w:t xml:space="preserve">Rollup</w:t>
            </w:r>
            <w:r>
              <w:t xml:space="preserve">（7.x，8.x 逐步淘汰）</w:t>
            </w:r>
          </w:p>
        </w:tc>
        <w:tc>
          <w:tcPr/>
          <w:p>
            <w:pPr>
              <w:pStyle w:val="Compact"/>
              <w:jc w:val="left"/>
            </w:pPr>
            <w:r>
              <w:t xml:space="preserve">定时批处理降采样</w:t>
            </w:r>
          </w:p>
        </w:tc>
        <w:tc>
          <w:tcPr/>
          <w:p>
            <w:pPr>
              <w:pStyle w:val="Compact"/>
              <w:jc w:val="left"/>
            </w:pPr>
            <w:r>
              <w:t xml:space="preserve">小时级</w:t>
            </w:r>
          </w:p>
        </w:tc>
        <w:tc>
          <w:tcPr/>
          <w:p>
            <w:pPr>
              <w:pStyle w:val="Compact"/>
              <w:jc w:val="left"/>
            </w:pPr>
            <w:r>
              <w:t xml:space="preserve">低（固定维度）</w:t>
            </w:r>
          </w:p>
        </w:tc>
        <w:tc>
          <w:tcPr/>
          <w:p>
            <w:pPr>
              <w:pStyle w:val="Compact"/>
              <w:jc w:val="left"/>
            </w:pPr>
            <w:r>
              <w:t xml:space="preserve">历史趋势报表</w:t>
            </w:r>
          </w:p>
        </w:tc>
      </w:tr>
      <w:tr>
        <w:tc>
          <w:tcPr/>
          <w:p>
            <w:pPr>
              <w:pStyle w:val="Compact"/>
              <w:jc w:val="left"/>
            </w:pPr>
            <w:r>
              <w:rPr>
                <w:b/>
                <w:bCs/>
              </w:rPr>
              <w:t xml:space="preserve">Transform</w:t>
            </w:r>
            <w:r>
              <w:t xml:space="preserve">（7.3+ 推荐）</w:t>
            </w:r>
          </w:p>
        </w:tc>
        <w:tc>
          <w:tcPr/>
          <w:p>
            <w:pPr>
              <w:pStyle w:val="Compact"/>
              <w:jc w:val="left"/>
            </w:pPr>
            <w:r>
              <w:t xml:space="preserve">持续 CDC 物化</w:t>
            </w:r>
          </w:p>
        </w:tc>
        <w:tc>
          <w:tcPr/>
          <w:p>
            <w:pPr>
              <w:pStyle w:val="Compact"/>
              <w:jc w:val="left"/>
            </w:pPr>
            <w:r>
              <w:t xml:space="preserve">秒级-分钟级</w:t>
            </w:r>
          </w:p>
        </w:tc>
        <w:tc>
          <w:tcPr/>
          <w:p>
            <w:pPr>
              <w:pStyle w:val="Compact"/>
              <w:jc w:val="left"/>
            </w:pPr>
            <w:r>
              <w:t xml:space="preserve">中（预定义聚合）</w:t>
            </w:r>
          </w:p>
        </w:tc>
        <w:tc>
          <w:tcPr/>
          <w:p>
            <w:pPr>
              <w:pStyle w:val="Compact"/>
              <w:jc w:val="left"/>
            </w:pPr>
            <w:r>
              <w:t xml:space="preserve">实时仪表盘、指标看板</w:t>
            </w:r>
          </w:p>
        </w:tc>
      </w:tr>
      <w:tr>
        <w:tc>
          <w:tcPr/>
          <w:p>
            <w:pPr>
              <w:pStyle w:val="Compact"/>
              <w:jc w:val="left"/>
            </w:pPr>
            <w:r>
              <w:rPr>
                <w:b/>
                <w:bCs/>
              </w:rPr>
              <w:t xml:space="preserve">外部数仓</w:t>
            </w:r>
            <w:r>
              <w:t xml:space="preserve">（ClickHouse/Doris）</w:t>
            </w:r>
          </w:p>
        </w:tc>
        <w:tc>
          <w:tcPr/>
          <w:p>
            <w:pPr>
              <w:pStyle w:val="Compact"/>
              <w:jc w:val="left"/>
            </w:pPr>
            <w:r>
              <w:t xml:space="preserve">批量导入 + MPP 查询</w:t>
            </w:r>
          </w:p>
        </w:tc>
        <w:tc>
          <w:tcPr/>
          <w:p>
            <w:pPr>
              <w:pStyle w:val="Compact"/>
              <w:jc w:val="left"/>
            </w:pPr>
            <w:r>
              <w:t xml:space="preserve">分钟级-小时级</w:t>
            </w:r>
          </w:p>
        </w:tc>
        <w:tc>
          <w:tcPr/>
          <w:p>
            <w:pPr>
              <w:pStyle w:val="Compact"/>
              <w:jc w:val="left"/>
            </w:pPr>
            <w:r>
              <w:t xml:space="preserve">高（任意 SQL）</w:t>
            </w:r>
          </w:p>
        </w:tc>
        <w:tc>
          <w:tcPr/>
          <w:p>
            <w:pPr>
              <w:pStyle w:val="Compact"/>
              <w:jc w:val="left"/>
            </w:pPr>
            <w:r>
              <w:t xml:space="preserve">复杂 OLAP、PB 级数据</w:t>
            </w:r>
          </w:p>
        </w:tc>
      </w:tr>
    </w:tbl>
    <w:p>
      <w:pPr>
        <w:pStyle w:val="a0"/>
      </w:pPr>
      <w:r>
        <w:t xml:space="preserve">Transform 的核心优势在于</w:t>
      </w:r>
      <w:r>
        <w:rPr>
          <w:b/>
          <w:bCs/>
        </w:rPr>
        <w:t xml:space="preserve">近实时性</w:t>
      </w:r>
      <w:r>
        <w:t xml:space="preserve">和</w:t>
      </w:r>
      <w:r>
        <w:rPr>
          <w:b/>
          <w:bCs/>
        </w:rPr>
        <w:t xml:space="preserve">查询透明性</w:t>
      </w:r>
      <w:r>
        <w:t xml:space="preserve">——配置</w:t>
      </w:r>
      <w:r>
        <w:t xml:space="preserve"> </w:t>
      </w:r>
      <w:r>
        <w:rPr>
          <w:rStyle w:val="VerbatimChar"/>
        </w:rPr>
        <w:t xml:space="preserve">sync</w:t>
      </w:r>
      <w:r>
        <w:t xml:space="preserve"> </w:t>
      </w:r>
      <w:r>
        <w:t xml:space="preserve">模式后，目标索引与源数据保持秒级同步，查询时直接访问物化结果，延迟从秒级降至毫秒级。代价是存储冗余（原始数据 + 聚合结果）和架构复杂度（需监控转换延迟、管理目标索引生命周期）</w:t>
      </w:r>
      <w:r>
        <w:t xml:space="preserve"> </w:t>
      </w:r>
      <w:hyperlink r:id="rId36">
        <w:r>
          <w:rPr>
            <w:rStyle w:val="af"/>
          </w:rPr>
          <w:t xml:space="preserve">(稀土掘金)</w:t>
        </w:r>
      </w:hyperlink>
      <w:r>
        <w:t xml:space="preserve"> </w:t>
      </w:r>
      <w:r>
        <w:t xml:space="preserve">。</w:t>
      </w:r>
    </w:p>
    <w:bookmarkEnd w:id="54"/>
    <w:bookmarkEnd w:id="55"/>
    <w:bookmarkStart w:id="61" w:name="工程优化实践"/>
    <w:p>
      <w:pPr>
        <w:pStyle w:val="2"/>
      </w:pPr>
      <w:r>
        <w:t xml:space="preserve">6. 工程优化实践</w:t>
      </w:r>
    </w:p>
    <w:bookmarkStart w:id="56" w:name="查询侧优化"/>
    <w:p>
      <w:pPr>
        <w:pStyle w:val="3"/>
      </w:pPr>
      <w:r>
        <w:t xml:space="preserve">6.1 查询侧优化</w:t>
      </w:r>
    </w:p>
    <w:p>
      <w:pPr>
        <w:pStyle w:val="FirstParagraph"/>
      </w:pPr>
      <w:r>
        <w:rPr>
          <w:b/>
          <w:bCs/>
        </w:rPr>
        <w:t xml:space="preserve">前置过滤的杠杆效应</w:t>
      </w:r>
      <w:r>
        <w:t xml:space="preserve">是聚合优化的首要原则。通过</w:t>
      </w:r>
      <w:r>
        <w:t xml:space="preserve"> </w:t>
      </w:r>
      <w:r>
        <w:rPr>
          <w:rStyle w:val="VerbatimChar"/>
        </w:rPr>
        <w:t xml:space="preserve">query</w:t>
      </w:r>
      <w:r>
        <w:t xml:space="preserve"> </w:t>
      </w:r>
      <w:r>
        <w:t xml:space="preserve">子句的</w:t>
      </w:r>
      <w:r>
        <w:t xml:space="preserve"> </w:t>
      </w:r>
      <w:r>
        <w:rPr>
          <w:rStyle w:val="VerbatimChar"/>
        </w:rPr>
        <w:t xml:space="preserve">filter</w:t>
      </w:r>
      <w:r>
        <w:t xml:space="preserve"> </w:t>
      </w:r>
      <w:r>
        <w:t xml:space="preserve">上下文将参与聚合的文档数从亿级降至百万级，性能提升可达</w:t>
      </w:r>
      <w:r>
        <w:t xml:space="preserve"> </w:t>
      </w:r>
      <w:r>
        <w:rPr>
          <w:b/>
          <w:bCs/>
        </w:rPr>
        <w:t xml:space="preserve">两个数量级</w:t>
      </w:r>
      <w:r>
        <w:t xml:space="preserve"> </w:t>
      </w:r>
      <w:hyperlink r:id="rId25">
        <w:r>
          <w:rPr>
            <w:rStyle w:val="af"/>
          </w:rPr>
          <w:t xml:space="preserve">(pulse.support)</w:t>
        </w:r>
      </w:hyperlink>
      <w:r>
        <w:t xml:space="preserve"> </w:t>
      </w:r>
      <w:r>
        <w:t xml:space="preserve">。关键技巧：</w:t>
      </w:r>
    </w:p>
    <w:p>
      <w:pPr>
        <w:pStyle w:val="Compact"/>
        <w:numPr>
          <w:ilvl w:val="0"/>
          <w:numId w:val="1002"/>
        </w:numPr>
      </w:pPr>
      <w:r>
        <w:t xml:space="preserve">时间范围过滤使用</w:t>
      </w:r>
      <w:r>
        <w:t xml:space="preserve"> </w:t>
      </w:r>
      <w:r>
        <w:rPr>
          <w:rStyle w:val="VerbatimChar"/>
        </w:rPr>
        <w:t xml:space="preserve">range</w:t>
      </w:r>
      <w:r>
        <w:t xml:space="preserve"> </w:t>
      </w:r>
      <w:r>
        <w:t xml:space="preserve">查询，利用 BKD 树的快速剪枝</w:t>
      </w:r>
    </w:p>
    <w:p>
      <w:pPr>
        <w:pStyle w:val="Compact"/>
        <w:numPr>
          <w:ilvl w:val="0"/>
          <w:numId w:val="1002"/>
        </w:numPr>
      </w:pPr>
      <w:r>
        <w:t xml:space="preserve">等值过滤使用</w:t>
      </w:r>
      <w:r>
        <w:t xml:space="preserve"> </w:t>
      </w:r>
      <w:r>
        <w:rPr>
          <w:rStyle w:val="VerbatimChar"/>
        </w:rPr>
        <w:t xml:space="preserve">term</w:t>
      </w:r>
      <w:r>
        <w:t xml:space="preserve"> </w:t>
      </w:r>
      <w:r>
        <w:t xml:space="preserve">而非</w:t>
      </w:r>
      <w:r>
        <w:t xml:space="preserve"> </w:t>
      </w:r>
      <w:r>
        <w:rPr>
          <w:rStyle w:val="VerbatimChar"/>
        </w:rPr>
        <w:t xml:space="preserve">match</w:t>
      </w:r>
      <w:r>
        <w:t xml:space="preserve">，避免分词开销</w:t>
      </w:r>
    </w:p>
    <w:p>
      <w:pPr>
        <w:pStyle w:val="Compact"/>
        <w:numPr>
          <w:ilvl w:val="0"/>
          <w:numId w:val="1002"/>
        </w:numPr>
      </w:pPr>
      <w:r>
        <w:t xml:space="preserve">多条件组合使用</w:t>
      </w:r>
      <w:r>
        <w:t xml:space="preserve"> </w:t>
      </w:r>
      <w:r>
        <w:rPr>
          <w:rStyle w:val="VerbatimChar"/>
        </w:rPr>
        <w:t xml:space="preserve">bool.filter</w:t>
      </w:r>
      <w:r>
        <w:t xml:space="preserve"> </w:t>
      </w:r>
      <w:r>
        <w:t xml:space="preserve">嵌套，结果可缓存复用</w:t>
      </w:r>
    </w:p>
    <w:p>
      <w:pPr>
        <w:pStyle w:val="FirstParagraph"/>
      </w:pPr>
      <w:r>
        <w:rPr>
          <w:b/>
          <w:bCs/>
        </w:rPr>
        <w:t xml:space="preserve">桶数控制的三参数联合调优</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参数</w:t>
            </w:r>
          </w:p>
        </w:tc>
        <w:tc>
          <w:tcPr/>
          <w:p>
            <w:pPr>
              <w:pStyle w:val="Compact"/>
              <w:jc w:val="left"/>
            </w:pPr>
            <w:r>
              <w:t xml:space="preserve">作用</w:t>
            </w:r>
          </w:p>
        </w:tc>
        <w:tc>
          <w:tcPr/>
          <w:p>
            <w:pPr>
              <w:pStyle w:val="Compact"/>
              <w:jc w:val="left"/>
            </w:pPr>
            <w:r>
              <w:t xml:space="preserve">默认值</w:t>
            </w:r>
          </w:p>
        </w:tc>
        <w:tc>
          <w:tcPr/>
          <w:p>
            <w:pPr>
              <w:pStyle w:val="Compact"/>
              <w:jc w:val="left"/>
            </w:pPr>
            <w:r>
              <w:t xml:space="preserve">调优建议</w:t>
            </w:r>
          </w:p>
        </w:tc>
      </w:tr>
      <w:tr>
        <w:tc>
          <w:tcPr/>
          <w:p>
            <w:pPr>
              <w:pStyle w:val="Compact"/>
              <w:jc w:val="left"/>
            </w:pPr>
            <w:r>
              <w:rPr>
                <w:rStyle w:val="VerbatimChar"/>
              </w:rPr>
              <w:t xml:space="preserve">size</w:t>
            </w:r>
          </w:p>
        </w:tc>
        <w:tc>
          <w:tcPr/>
          <w:p>
            <w:pPr>
              <w:pStyle w:val="Compact"/>
              <w:jc w:val="left"/>
            </w:pPr>
            <w:r>
              <w:t xml:space="preserve">返回桶数上限</w:t>
            </w:r>
          </w:p>
        </w:tc>
        <w:tc>
          <w:tcPr/>
          <w:p>
            <w:pPr>
              <w:pStyle w:val="Compact"/>
              <w:jc w:val="left"/>
            </w:pPr>
            <w:r>
              <w:t xml:space="preserve">10</w:t>
            </w:r>
          </w:p>
        </w:tc>
        <w:tc>
          <w:tcPr/>
          <w:p>
            <w:pPr>
              <w:pStyle w:val="Compact"/>
              <w:jc w:val="left"/>
            </w:pPr>
            <w:r>
              <w:t xml:space="preserve">设为 UI 展示所需，如 20-50</w:t>
            </w:r>
          </w:p>
        </w:tc>
      </w:tr>
      <w:tr>
        <w:tc>
          <w:tcPr/>
          <w:p>
            <w:pPr>
              <w:pStyle w:val="Compact"/>
              <w:jc w:val="left"/>
            </w:pPr>
            <w:r>
              <w:rPr>
                <w:rStyle w:val="VerbatimChar"/>
              </w:rPr>
              <w:t xml:space="preserve">shard_size</w:t>
            </w:r>
          </w:p>
        </w:tc>
        <w:tc>
          <w:tcPr/>
          <w:p>
            <w:pPr>
              <w:pStyle w:val="Compact"/>
              <w:jc w:val="left"/>
            </w:pPr>
            <w:r>
              <w:t xml:space="preserve">分片候选桶数</w:t>
            </w:r>
          </w:p>
        </w:tc>
        <w:tc>
          <w:tcPr/>
          <w:p>
            <w:pPr>
              <w:pStyle w:val="Compact"/>
              <w:jc w:val="left"/>
            </w:pPr>
            <w:r>
              <w:rPr>
                <w:rStyle w:val="VerbatimChar"/>
              </w:rPr>
              <w:t xml:space="preserve">size × 1.5 + 10</w:t>
            </w:r>
          </w:p>
        </w:tc>
        <w:tc>
          <w:tcPr/>
          <w:p>
            <w:pPr>
              <w:pStyle w:val="Compact"/>
              <w:jc w:val="left"/>
            </w:pPr>
            <w:r>
              <w:t xml:space="preserve">高基数场景提升至</w:t>
            </w:r>
            <w:r>
              <w:t xml:space="preserve"> </w:t>
            </w:r>
            <w:r>
              <w:rPr>
                <w:rStyle w:val="VerbatimChar"/>
              </w:rPr>
              <w:t xml:space="preserve">size × 5-10</w:t>
            </w:r>
          </w:p>
        </w:tc>
      </w:tr>
      <w:tr>
        <w:tc>
          <w:tcPr/>
          <w:p>
            <w:pPr>
              <w:pStyle w:val="Compact"/>
              <w:jc w:val="left"/>
            </w:pPr>
            <w:r>
              <w:rPr>
                <w:rStyle w:val="VerbatimChar"/>
              </w:rPr>
              <w:t xml:space="preserve">min_doc_count</w:t>
            </w:r>
          </w:p>
        </w:tc>
        <w:tc>
          <w:tcPr/>
          <w:p>
            <w:pPr>
              <w:pStyle w:val="Compact"/>
              <w:jc w:val="left"/>
            </w:pPr>
            <w:r>
              <w:t xml:space="preserve">最小文档阈值</w:t>
            </w:r>
          </w:p>
        </w:tc>
        <w:tc>
          <w:tcPr/>
          <w:p>
            <w:pPr>
              <w:pStyle w:val="Compact"/>
              <w:jc w:val="left"/>
            </w:pPr>
            <w:r>
              <w:t xml:space="preserve">1</w:t>
            </w:r>
          </w:p>
        </w:tc>
        <w:tc>
          <w:tcPr/>
          <w:p>
            <w:pPr>
              <w:pStyle w:val="Compact"/>
              <w:jc w:val="left"/>
            </w:pPr>
            <w:r>
              <w:t xml:space="preserve">长尾场景提升至 10-100，过滤噪声</w:t>
            </w:r>
          </w:p>
        </w:tc>
      </w:tr>
    </w:tbl>
    <w:p>
      <w:pPr>
        <w:pStyle w:val="a0"/>
      </w:pPr>
      <w:r>
        <w:rPr>
          <w:b/>
          <w:bCs/>
        </w:rPr>
        <w:t xml:space="preserve">精度权衡的参数化配置</w:t>
      </w:r>
      <w:r>
        <w:t xml:space="preserve">：</w:t>
      </w:r>
      <w:r>
        <w:t xml:space="preserve"> </w:t>
      </w:r>
      <w:r>
        <w:t xml:space="preserve">-</w:t>
      </w:r>
      <w:r>
        <w:t xml:space="preserve"> </w:t>
      </w:r>
      <w:r>
        <w:rPr>
          <w:rStyle w:val="VerbatimChar"/>
        </w:rPr>
        <w:t xml:space="preserve">cardinality.precision_threshold</w:t>
      </w:r>
      <w:r>
        <w:t xml:space="preserve">：默认 3000，提升至 10000 可将误差从 ~2% 降至 ~0.5%，内存增至 80KB</w:t>
      </w:r>
      <w:r>
        <w:t xml:space="preserve"> </w:t>
      </w:r>
      <w:r>
        <w:t xml:space="preserve">-</w:t>
      </w:r>
      <w:r>
        <w:t xml:space="preserve"> </w:t>
      </w:r>
      <w:r>
        <w:rPr>
          <w:rStyle w:val="VerbatimChar"/>
        </w:rPr>
        <w:t xml:space="preserve">percentiles.compression</w:t>
      </w:r>
      <w:r>
        <w:t xml:space="preserve">：默认 100，降至 50 减少内存但增大尾部误差</w:t>
      </w:r>
    </w:p>
    <w:bookmarkEnd w:id="56"/>
    <w:bookmarkStart w:id="59" w:name="建模侧优化"/>
    <w:p>
      <w:pPr>
        <w:pStyle w:val="3"/>
      </w:pPr>
      <w:r>
        <w:t xml:space="preserve">6.2 建模侧优化</w:t>
      </w:r>
    </w:p>
    <w:p>
      <w:pPr>
        <w:pStyle w:val="FirstParagraph"/>
      </w:pPr>
      <w:r>
        <w:rPr>
          <w:b/>
          <w:bCs/>
        </w:rPr>
        <w:t xml:space="preserve">字段类型的精准选择</w:t>
      </w:r>
      <w:r>
        <w:t xml:space="preserve">是基础规范：</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w:t>
            </w:r>
          </w:p>
        </w:tc>
        <w:tc>
          <w:tcPr/>
          <w:p>
            <w:pPr>
              <w:pStyle w:val="Compact"/>
              <w:jc w:val="left"/>
            </w:pPr>
            <w:r>
              <w:t xml:space="preserve">推荐类型</w:t>
            </w:r>
          </w:p>
        </w:tc>
        <w:tc>
          <w:tcPr/>
          <w:p>
            <w:pPr>
              <w:pStyle w:val="Compact"/>
              <w:jc w:val="left"/>
            </w:pPr>
            <w:r>
              <w:t xml:space="preserve">关键配置</w:t>
            </w:r>
          </w:p>
        </w:tc>
        <w:tc>
          <w:tcPr/>
          <w:p>
            <w:pPr>
              <w:pStyle w:val="Compact"/>
              <w:jc w:val="left"/>
            </w:pPr>
            <w:r>
              <w:t xml:space="preserve">禁止事项</w:t>
            </w:r>
          </w:p>
        </w:tc>
      </w:tr>
      <w:tr>
        <w:tc>
          <w:tcPr/>
          <w:p>
            <w:pPr>
              <w:pStyle w:val="Compact"/>
              <w:jc w:val="left"/>
            </w:pPr>
            <w:r>
              <w:t xml:space="preserve">聚合分桶</w:t>
            </w:r>
          </w:p>
        </w:tc>
        <w:tc>
          <w:tcPr/>
          <w:p>
            <w:pPr>
              <w:pStyle w:val="Compact"/>
              <w:jc w:val="left"/>
            </w:pPr>
            <w:r>
              <w:rPr>
                <w:rStyle w:val="VerbatimChar"/>
              </w:rPr>
              <w:t xml:space="preserve">keyword</w:t>
            </w:r>
          </w:p>
        </w:tc>
        <w:tc>
          <w:tcPr/>
          <w:p>
            <w:pPr>
              <w:pStyle w:val="Compact"/>
              <w:jc w:val="left"/>
            </w:pPr>
            <w:r>
              <w:t xml:space="preserve">启用</w:t>
            </w:r>
            <w:r>
              <w:t xml:space="preserve"> </w:t>
            </w:r>
            <w:r>
              <w:rPr>
                <w:rStyle w:val="VerbatimChar"/>
              </w:rPr>
              <w:t xml:space="preserve">doc_values</w:t>
            </w:r>
            <w:r>
              <w:t xml:space="preserve">（默认）</w:t>
            </w:r>
          </w:p>
        </w:tc>
        <w:tc>
          <w:tcPr/>
          <w:p>
            <w:pPr>
              <w:pStyle w:val="Compact"/>
              <w:jc w:val="left"/>
            </w:pPr>
            <w:r>
              <w:t xml:space="preserve">对</w:t>
            </w:r>
            <w:r>
              <w:t xml:space="preserve"> </w:t>
            </w:r>
            <w:r>
              <w:rPr>
                <w:rStyle w:val="VerbatimChar"/>
              </w:rPr>
              <w:t xml:space="preserve">text</w:t>
            </w:r>
            <w:r>
              <w:t xml:space="preserve"> </w:t>
            </w:r>
            <w:r>
              <w:t xml:space="preserve">字段启用</w:t>
            </w:r>
            <w:r>
              <w:t xml:space="preserve"> </w:t>
            </w:r>
            <w:r>
              <w:rPr>
                <w:rStyle w:val="VerbatimChar"/>
              </w:rPr>
              <w:t xml:space="preserve">fielddata</w:t>
            </w:r>
          </w:p>
        </w:tc>
      </w:tr>
      <w:tr>
        <w:tc>
          <w:tcPr/>
          <w:p>
            <w:pPr>
              <w:pStyle w:val="Compact"/>
              <w:jc w:val="left"/>
            </w:pPr>
            <w:r>
              <w:t xml:space="preserve">数值计算</w:t>
            </w:r>
          </w:p>
        </w:tc>
        <w:tc>
          <w:tcPr/>
          <w:p>
            <w:pPr>
              <w:pStyle w:val="Compact"/>
              <w:jc w:val="left"/>
            </w:pPr>
            <w:r>
              <w:rPr>
                <w:rStyle w:val="VerbatimChar"/>
              </w:rPr>
              <w:t xml:space="preserve">integer</w:t>
            </w:r>
            <w:r>
              <w:t xml:space="preserve">/</w:t>
            </w:r>
            <w:r>
              <w:rPr>
                <w:rStyle w:val="VerbatimChar"/>
              </w:rPr>
              <w:t xml:space="preserve">long</w:t>
            </w:r>
            <w:r>
              <w:t xml:space="preserve">/</w:t>
            </w:r>
            <w:r>
              <w:rPr>
                <w:rStyle w:val="VerbatimChar"/>
              </w:rPr>
              <w:t xml:space="preserve">float</w:t>
            </w:r>
            <w:r>
              <w:t xml:space="preserve">/</w:t>
            </w:r>
            <w:r>
              <w:rPr>
                <w:rStyle w:val="VerbatimChar"/>
              </w:rPr>
              <w:t xml:space="preserve">double</w:t>
            </w:r>
          </w:p>
        </w:tc>
        <w:tc>
          <w:tcPr/>
          <w:p>
            <w:pPr>
              <w:pStyle w:val="Compact"/>
              <w:jc w:val="left"/>
            </w:pPr>
            <w:r>
              <w:t xml:space="preserve">选择满足范围的最小类型</w:t>
            </w:r>
          </w:p>
        </w:tc>
        <w:tc>
          <w:tcPr/>
          <w:p>
            <w:pPr>
              <w:pStyle w:val="Compact"/>
              <w:jc w:val="left"/>
            </w:pPr>
            <w:r>
              <w:t xml:space="preserve">字符串存储数值后运行时转换</w:t>
            </w:r>
          </w:p>
        </w:tc>
      </w:tr>
      <w:tr>
        <w:tc>
          <w:tcPr/>
          <w:p>
            <w:pPr>
              <w:pStyle w:val="Compact"/>
              <w:jc w:val="left"/>
            </w:pPr>
            <w:r>
              <w:t xml:space="preserve">时间戳</w:t>
            </w:r>
          </w:p>
        </w:tc>
        <w:tc>
          <w:tcPr/>
          <w:p>
            <w:pPr>
              <w:pStyle w:val="Compact"/>
              <w:jc w:val="left"/>
            </w:pPr>
            <w:r>
              <w:rPr>
                <w:rStyle w:val="VerbatimChar"/>
              </w:rPr>
              <w:t xml:space="preserve">date</w:t>
            </w:r>
          </w:p>
        </w:tc>
        <w:tc>
          <w:tcPr/>
          <w:p>
            <w:pPr>
              <w:pStyle w:val="Compact"/>
              <w:jc w:val="left"/>
            </w:pPr>
            <w:r>
              <w:t xml:space="preserve">统一格式，预计算本地时间</w:t>
            </w:r>
          </w:p>
        </w:tc>
        <w:tc>
          <w:tcPr/>
          <w:p>
            <w:pPr>
              <w:pStyle w:val="Compact"/>
              <w:jc w:val="left"/>
            </w:pPr>
            <w:r>
              <w:t xml:space="preserve">字符串比较导致的词典序错误</w:t>
            </w:r>
          </w:p>
        </w:tc>
      </w:tr>
      <w:tr>
        <w:tc>
          <w:tcPr/>
          <w:p>
            <w:pPr>
              <w:pStyle w:val="Compact"/>
              <w:jc w:val="left"/>
            </w:pPr>
            <w:r>
              <w:t xml:space="preserve">高基数 ID</w:t>
            </w:r>
          </w:p>
        </w:tc>
        <w:tc>
          <w:tcPr/>
          <w:p>
            <w:pPr>
              <w:pStyle w:val="Compact"/>
              <w:jc w:val="left"/>
            </w:pPr>
            <w:r>
              <w:rPr>
                <w:rStyle w:val="VerbatimChar"/>
              </w:rPr>
              <w:t xml:space="preserve">keyword</w:t>
            </w:r>
            <w:r>
              <w:t xml:space="preserve"> </w:t>
            </w:r>
            <w:r>
              <w:t xml:space="preserve">+</w:t>
            </w:r>
            <w:r>
              <w:t xml:space="preserve"> </w:t>
            </w:r>
            <w:r>
              <w:rPr>
                <w:rStyle w:val="VerbatimChar"/>
              </w:rPr>
              <w:t xml:space="preserve">murmur3</w:t>
            </w:r>
            <w:r>
              <w:t xml:space="preserve"> </w:t>
            </w:r>
            <w:r>
              <w:t xml:space="preserve">子字段</w:t>
            </w:r>
          </w:p>
        </w:tc>
        <w:tc>
          <w:tcPr/>
          <w:p>
            <w:pPr>
              <w:pStyle w:val="Compact"/>
              <w:jc w:val="left"/>
            </w:pPr>
            <w:r>
              <w:t xml:space="preserve">对哈希值聚合</w:t>
            </w:r>
          </w:p>
        </w:tc>
        <w:tc>
          <w:tcPr/>
          <w:p>
            <w:pPr>
              <w:pStyle w:val="Compact"/>
              <w:jc w:val="left"/>
            </w:pPr>
            <w:r>
              <w:t xml:space="preserve">直接对原始 ID</w:t>
            </w:r>
            <w:r>
              <w:t xml:space="preserve"> </w:t>
            </w:r>
            <w:r>
              <w:rPr>
                <w:rStyle w:val="VerbatimChar"/>
              </w:rPr>
              <w:t xml:space="preserve">terms</w:t>
            </w:r>
            <w:r>
              <w:t xml:space="preserve"> </w:t>
            </w:r>
            <w:r>
              <w:t xml:space="preserve">聚合</w:t>
            </w:r>
          </w:p>
        </w:tc>
      </w:tr>
    </w:tbl>
    <w:p>
      <w:pPr>
        <w:pStyle w:val="a0"/>
      </w:pPr>
      <w:r>
        <w:rPr>
          <w:b/>
          <w:bCs/>
        </w:rPr>
        <w:t xml:space="preserve">多字段策略实现维度降级</w:t>
      </w:r>
      <w:r>
        <w:t xml:space="preserve">：对</w:t>
      </w:r>
      <w:r>
        <w:t xml:space="preserve"> </w:t>
      </w:r>
      <w:r>
        <w:rPr>
          <w:rStyle w:val="VerbatimChar"/>
        </w:rPr>
        <w:t xml:space="preserve">user_id</w:t>
      </w:r>
      <w:r>
        <w:t xml:space="preserve"> </w:t>
      </w:r>
      <w:r>
        <w:t xml:space="preserve">等字段，同时存储原始值和派生的低基数版本（如</w:t>
      </w:r>
      <w:r>
        <w:t xml:space="preserve"> </w:t>
      </w:r>
      <w:r>
        <w:rPr>
          <w:rStyle w:val="VerbatimChar"/>
        </w:rPr>
        <w:t xml:space="preserve">user_id_hash = hash(user_id) % 1000</w:t>
      </w:r>
      <w:r>
        <w:t xml:space="preserve">），聚合时使用派生字段，需要精确值时反查原始字段。存储成本增加 10-20%，查询性能提升 10-100 倍</w:t>
      </w:r>
      <w:r>
        <w:t xml:space="preserve"> </w:t>
      </w:r>
      <w:hyperlink r:id="rId57">
        <w:r>
          <w:rPr>
            <w:rStyle w:val="af"/>
          </w:rPr>
          <w:t xml:space="preserve">(腾讯云)</w:t>
        </w:r>
      </w:hyperlink>
      <w:r>
        <w:t xml:space="preserve"> </w:t>
      </w:r>
      <w:hyperlink r:id="rId58">
        <w:r>
          <w:rPr>
            <w:rStyle w:val="af"/>
          </w:rPr>
          <w:t xml:space="preserve">(阿里云开发者社区)</w:t>
        </w:r>
      </w:hyperlink>
      <w:r>
        <w:t xml:space="preserve"> </w:t>
      </w:r>
      <w:r>
        <w:t xml:space="preserve">。</w:t>
      </w:r>
    </w:p>
    <w:p>
      <w:pPr>
        <w:pStyle w:val="a0"/>
      </w:pPr>
      <w:r>
        <w:rPr>
          <w:b/>
          <w:bCs/>
        </w:rPr>
        <w:t xml:space="preserve">索引分层与 ILM 策略</w:t>
      </w:r>
      <w:r>
        <w:t xml:space="preser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层级</w:t>
            </w:r>
          </w:p>
        </w:tc>
        <w:tc>
          <w:tcPr/>
          <w:p>
            <w:pPr>
              <w:pStyle w:val="Compact"/>
              <w:jc w:val="left"/>
            </w:pPr>
            <w:r>
              <w:t xml:space="preserve">数据年龄</w:t>
            </w:r>
          </w:p>
        </w:tc>
        <w:tc>
          <w:tcPr/>
          <w:p>
            <w:pPr>
              <w:pStyle w:val="Compact"/>
              <w:jc w:val="left"/>
            </w:pPr>
            <w:r>
              <w:t xml:space="preserve">硬件配置</w:t>
            </w:r>
          </w:p>
        </w:tc>
        <w:tc>
          <w:tcPr/>
          <w:p>
            <w:pPr>
              <w:pStyle w:val="Compact"/>
              <w:jc w:val="left"/>
            </w:pPr>
            <w:r>
              <w:t xml:space="preserve">聚合策略</w:t>
            </w:r>
          </w:p>
        </w:tc>
        <w:tc>
          <w:tcPr/>
          <w:p>
            <w:pPr>
              <w:pStyle w:val="Compact"/>
              <w:jc w:val="left"/>
            </w:pPr>
            <w:r>
              <w:t xml:space="preserve">典型设置</w:t>
            </w:r>
          </w:p>
        </w:tc>
      </w:tr>
      <w:tr>
        <w:tc>
          <w:tcPr/>
          <w:p>
            <w:pPr>
              <w:pStyle w:val="Compact"/>
              <w:jc w:val="left"/>
            </w:pPr>
            <w:r>
              <w:t xml:space="preserve">热（Hot）</w:t>
            </w:r>
          </w:p>
        </w:tc>
        <w:tc>
          <w:tcPr/>
          <w:p>
            <w:pPr>
              <w:pStyle w:val="Compact"/>
              <w:jc w:val="left"/>
            </w:pPr>
            <w:r>
              <w:t xml:space="preserve">0-7 天</w:t>
            </w:r>
          </w:p>
        </w:tc>
        <w:tc>
          <w:tcPr/>
          <w:p>
            <w:pPr>
              <w:pStyle w:val="Compact"/>
              <w:jc w:val="left"/>
            </w:pPr>
            <w:r>
              <w:t xml:space="preserve">SSD，高 CPU，大内存</w:t>
            </w:r>
          </w:p>
        </w:tc>
        <w:tc>
          <w:tcPr/>
          <w:p>
            <w:pPr>
              <w:pStyle w:val="Compact"/>
              <w:jc w:val="left"/>
            </w:pPr>
            <w:r>
              <w:t xml:space="preserve">实时聚合，激进缓存</w:t>
            </w:r>
          </w:p>
        </w:tc>
        <w:tc>
          <w:tcPr/>
          <w:p>
            <w:pPr>
              <w:pStyle w:val="Compact"/>
              <w:jc w:val="left"/>
            </w:pPr>
            <w:r>
              <w:rPr>
                <w:rStyle w:val="VerbatimChar"/>
              </w:rPr>
              <w:t xml:space="preserve">refresh_interval: 1s</w:t>
            </w:r>
            <w:r>
              <w:t xml:space="preserve">，完整副本</w:t>
            </w:r>
          </w:p>
        </w:tc>
      </w:tr>
      <w:tr>
        <w:tc>
          <w:tcPr/>
          <w:p>
            <w:pPr>
              <w:pStyle w:val="Compact"/>
              <w:jc w:val="left"/>
            </w:pPr>
            <w:r>
              <w:t xml:space="preserve">温（Warm）</w:t>
            </w:r>
          </w:p>
        </w:tc>
        <w:tc>
          <w:tcPr/>
          <w:p>
            <w:pPr>
              <w:pStyle w:val="Compact"/>
              <w:jc w:val="left"/>
            </w:pPr>
            <w:r>
              <w:t xml:space="preserve">7-30 天</w:t>
            </w:r>
          </w:p>
        </w:tc>
        <w:tc>
          <w:tcPr/>
          <w:p>
            <w:pPr>
              <w:pStyle w:val="Compact"/>
              <w:jc w:val="left"/>
            </w:pPr>
            <w:r>
              <w:t xml:space="preserve">平衡配置</w:t>
            </w:r>
          </w:p>
        </w:tc>
        <w:tc>
          <w:tcPr/>
          <w:p>
            <w:pPr>
              <w:pStyle w:val="Compact"/>
              <w:jc w:val="left"/>
            </w:pPr>
            <w:r>
              <w:t xml:space="preserve">延迟可接受，降低频率</w:t>
            </w:r>
          </w:p>
        </w:tc>
        <w:tc>
          <w:tcPr/>
          <w:p>
            <w:pPr>
              <w:pStyle w:val="Compact"/>
              <w:jc w:val="left"/>
            </w:pPr>
            <w:r>
              <w:rPr>
                <w:rStyle w:val="VerbatimChar"/>
              </w:rPr>
              <w:t xml:space="preserve">refresh_interval: 30s</w:t>
            </w:r>
            <w:r>
              <w:t xml:space="preserve">，缩减副本</w:t>
            </w:r>
          </w:p>
        </w:tc>
      </w:tr>
      <w:tr>
        <w:tc>
          <w:tcPr/>
          <w:p>
            <w:pPr>
              <w:pStyle w:val="Compact"/>
              <w:jc w:val="left"/>
            </w:pPr>
            <w:r>
              <w:t xml:space="preserve">冷（Cold）</w:t>
            </w:r>
          </w:p>
        </w:tc>
        <w:tc>
          <w:tcPr/>
          <w:p>
            <w:pPr>
              <w:pStyle w:val="Compact"/>
              <w:jc w:val="left"/>
            </w:pPr>
            <w:r>
              <w:t xml:space="preserve">30-90 天</w:t>
            </w:r>
          </w:p>
        </w:tc>
        <w:tc>
          <w:tcPr/>
          <w:p>
            <w:pPr>
              <w:pStyle w:val="Compact"/>
              <w:jc w:val="left"/>
            </w:pPr>
            <w:r>
              <w:t xml:space="preserve">HDD，低成本</w:t>
            </w:r>
          </w:p>
        </w:tc>
        <w:tc>
          <w:tcPr/>
          <w:p>
            <w:pPr>
              <w:pStyle w:val="Compact"/>
              <w:jc w:val="left"/>
            </w:pPr>
            <w:r>
              <w:t xml:space="preserve">冻结索引，按需加载</w:t>
            </w:r>
          </w:p>
        </w:tc>
        <w:tc>
          <w:tcPr/>
          <w:p>
            <w:pPr>
              <w:pStyle w:val="Compact"/>
              <w:jc w:val="left"/>
            </w:pPr>
            <w:r>
              <w:rPr>
                <w:rStyle w:val="VerbatimChar"/>
              </w:rPr>
              <w:t xml:space="preserve">frozen: true</w:t>
            </w:r>
            <w:r>
              <w:t xml:space="preserve">，快照备份</w:t>
            </w:r>
          </w:p>
        </w:tc>
      </w:tr>
      <w:tr>
        <w:tc>
          <w:tcPr/>
          <w:p>
            <w:pPr>
              <w:pStyle w:val="Compact"/>
              <w:jc w:val="left"/>
            </w:pPr>
            <w:r>
              <w:t xml:space="preserve">删除（Delete）</w:t>
            </w:r>
          </w:p>
        </w:tc>
        <w:tc>
          <w:tcPr/>
          <w:p>
            <w:pPr>
              <w:pStyle w:val="Compact"/>
              <w:jc w:val="left"/>
            </w:pPr>
            <w:r>
              <w:t xml:space="preserve">&gt; 90 天</w:t>
            </w:r>
          </w:p>
        </w:tc>
        <w:tc>
          <w:tcPr/>
          <w:p>
            <w:pPr>
              <w:pStyle w:val="Compact"/>
              <w:jc w:val="left"/>
            </w:pPr>
            <w:r>
              <w:t xml:space="preserve">—</w:t>
            </w:r>
          </w:p>
        </w:tc>
        <w:tc>
          <w:tcPr/>
          <w:p>
            <w:pPr>
              <w:pStyle w:val="Compact"/>
              <w:jc w:val="left"/>
            </w:pPr>
            <w:r>
              <w:t xml:space="preserve">归档或删除</w:t>
            </w:r>
          </w:p>
        </w:tc>
        <w:tc>
          <w:tcPr/>
          <w:p>
            <w:pPr>
              <w:pStyle w:val="Compact"/>
              <w:jc w:val="left"/>
            </w:pPr>
            <w:r>
              <w:t xml:space="preserve">ILM 自动执行</w:t>
            </w:r>
          </w:p>
        </w:tc>
      </w:tr>
    </w:tbl>
    <w:bookmarkEnd w:id="59"/>
    <w:bookmarkStart w:id="60" w:name="运维侧保障"/>
    <w:p>
      <w:pPr>
        <w:pStyle w:val="3"/>
      </w:pPr>
      <w:r>
        <w:t xml:space="preserve">6.3 运维侧保障</w:t>
      </w:r>
    </w:p>
    <w:p>
      <w:pPr>
        <w:pStyle w:val="FirstParagraph"/>
      </w:pPr>
      <w:r>
        <w:rPr>
          <w:b/>
          <w:bCs/>
        </w:rPr>
        <w:t xml:space="preserve">断路器的多级防护</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断路器类型</w:t>
            </w:r>
          </w:p>
        </w:tc>
        <w:tc>
          <w:tcPr/>
          <w:p>
            <w:pPr>
              <w:pStyle w:val="Compact"/>
              <w:jc w:val="left"/>
            </w:pPr>
            <w:r>
              <w:t xml:space="preserve">默认限制</w:t>
            </w:r>
          </w:p>
        </w:tc>
        <w:tc>
          <w:tcPr/>
          <w:p>
            <w:pPr>
              <w:pStyle w:val="Compact"/>
              <w:jc w:val="left"/>
            </w:pPr>
            <w:r>
              <w:t xml:space="preserve">监控重点</w:t>
            </w:r>
          </w:p>
        </w:tc>
        <w:tc>
          <w:tcPr/>
          <w:p>
            <w:pPr>
              <w:pStyle w:val="Compact"/>
              <w:jc w:val="left"/>
            </w:pPr>
            <w:r>
              <w:t xml:space="preserve">典型触发场景</w:t>
            </w:r>
          </w:p>
        </w:tc>
      </w:tr>
      <w:tr>
        <w:tc>
          <w:tcPr/>
          <w:p>
            <w:pPr>
              <w:pStyle w:val="Compact"/>
              <w:jc w:val="left"/>
            </w:pPr>
            <w:r>
              <w:rPr>
                <w:rStyle w:val="VerbatimChar"/>
              </w:rPr>
              <w:t xml:space="preserve">indices.breaker.fielddata.limit</w:t>
            </w:r>
          </w:p>
        </w:tc>
        <w:tc>
          <w:tcPr/>
          <w:p>
            <w:pPr>
              <w:pStyle w:val="Compact"/>
              <w:jc w:val="left"/>
            </w:pPr>
            <w:r>
              <w:t xml:space="preserve">60% JVM 堆</w:t>
            </w:r>
          </w:p>
        </w:tc>
        <w:tc>
          <w:tcPr/>
          <w:p>
            <w:pPr>
              <w:pStyle w:val="Compact"/>
              <w:jc w:val="left"/>
            </w:pPr>
            <w:r>
              <w:t xml:space="preserve">Fielddata 缓存异常增长</w:t>
            </w:r>
          </w:p>
        </w:tc>
        <w:tc>
          <w:tcPr/>
          <w:p>
            <w:pPr>
              <w:pStyle w:val="Compact"/>
              <w:jc w:val="left"/>
            </w:pPr>
            <w:r>
              <w:t xml:space="preserve">误对</w:t>
            </w:r>
            <w:r>
              <w:t xml:space="preserve"> </w:t>
            </w:r>
            <w:r>
              <w:rPr>
                <w:rStyle w:val="VerbatimChar"/>
              </w:rPr>
              <w:t xml:space="preserve">text</w:t>
            </w:r>
            <w:r>
              <w:t xml:space="preserve"> </w:t>
            </w:r>
            <w:r>
              <w:t xml:space="preserve">字段聚合</w:t>
            </w:r>
          </w:p>
        </w:tc>
      </w:tr>
      <w:tr>
        <w:tc>
          <w:tcPr/>
          <w:p>
            <w:pPr>
              <w:pStyle w:val="Compact"/>
              <w:jc w:val="left"/>
            </w:pPr>
            <w:r>
              <w:rPr>
                <w:rStyle w:val="VerbatimChar"/>
              </w:rPr>
              <w:t xml:space="preserve">indices.breaker.request.limit</w:t>
            </w:r>
          </w:p>
        </w:tc>
        <w:tc>
          <w:tcPr/>
          <w:p>
            <w:pPr>
              <w:pStyle w:val="Compact"/>
              <w:jc w:val="left"/>
            </w:pPr>
            <w:r>
              <w:t xml:space="preserve">40% JVM 堆</w:t>
            </w:r>
          </w:p>
        </w:tc>
        <w:tc>
          <w:tcPr/>
          <w:p>
            <w:pPr>
              <w:pStyle w:val="Compact"/>
              <w:jc w:val="left"/>
            </w:pPr>
            <w:r>
              <w:t xml:space="preserve">单请求内存超限</w:t>
            </w:r>
          </w:p>
        </w:tc>
        <w:tc>
          <w:tcPr/>
          <w:p>
            <w:pPr>
              <w:pStyle w:val="Compact"/>
              <w:jc w:val="left"/>
            </w:pPr>
            <w:r>
              <w:t xml:space="preserve">大</w:t>
            </w:r>
            <w:r>
              <w:t xml:space="preserve"> </w:t>
            </w:r>
            <w:r>
              <w:rPr>
                <w:rStyle w:val="VerbatimChar"/>
              </w:rPr>
              <w:t xml:space="preserve">size</w:t>
            </w:r>
            <w:r>
              <w:t xml:space="preserve"> </w:t>
            </w:r>
            <w:r>
              <w:t xml:space="preserve">或深层嵌套</w:t>
            </w:r>
          </w:p>
        </w:tc>
      </w:tr>
      <w:tr>
        <w:tc>
          <w:tcPr/>
          <w:p>
            <w:pPr>
              <w:pStyle w:val="Compact"/>
              <w:jc w:val="left"/>
            </w:pPr>
            <w:r>
              <w:rPr>
                <w:rStyle w:val="VerbatimChar"/>
              </w:rPr>
              <w:t xml:space="preserve">indices.breaker.total.limit</w:t>
            </w:r>
          </w:p>
        </w:tc>
        <w:tc>
          <w:tcPr/>
          <w:p>
            <w:pPr>
              <w:pStyle w:val="Compact"/>
              <w:jc w:val="left"/>
            </w:pPr>
            <w:r>
              <w:t xml:space="preserve">70% JVM 堆（或 95% 实际内存）</w:t>
            </w:r>
          </w:p>
        </w:tc>
        <w:tc>
          <w:tcPr/>
          <w:p>
            <w:pPr>
              <w:pStyle w:val="Compact"/>
              <w:jc w:val="left"/>
            </w:pPr>
            <w:r>
              <w:t xml:space="preserve">总体内存压力</w:t>
            </w:r>
          </w:p>
        </w:tc>
        <w:tc>
          <w:tcPr/>
          <w:p>
            <w:pPr>
              <w:pStyle w:val="Compact"/>
              <w:jc w:val="left"/>
            </w:pPr>
            <w:r>
              <w:t xml:space="preserve">多查询并发叠加</w:t>
            </w:r>
          </w:p>
        </w:tc>
      </w:tr>
    </w:tbl>
    <w:p>
      <w:pPr>
        <w:pStyle w:val="a0"/>
      </w:pPr>
      <w:r>
        <w:rPr>
          <w:b/>
          <w:bCs/>
        </w:rPr>
        <w:t xml:space="preserve">关键监控指标与告警阈值</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指标</w:t>
            </w:r>
          </w:p>
        </w:tc>
        <w:tc>
          <w:tcPr/>
          <w:p>
            <w:pPr>
              <w:pStyle w:val="Compact"/>
              <w:jc w:val="left"/>
            </w:pPr>
            <w:r>
              <w:t xml:space="preserve">来源</w:t>
            </w:r>
          </w:p>
        </w:tc>
        <w:tc>
          <w:tcPr/>
          <w:p>
            <w:pPr>
              <w:pStyle w:val="Compact"/>
              <w:jc w:val="left"/>
            </w:pPr>
            <w:r>
              <w:t xml:space="preserve">告警条件</w:t>
            </w:r>
          </w:p>
        </w:tc>
        <w:tc>
          <w:tcPr/>
          <w:p>
            <w:pPr>
              <w:pStyle w:val="Compact"/>
              <w:jc w:val="left"/>
            </w:pPr>
            <w:r>
              <w:t xml:space="preserve">处置建议</w:t>
            </w:r>
          </w:p>
        </w:tc>
      </w:tr>
      <w:tr>
        <w:tc>
          <w:tcPr/>
          <w:p>
            <w:pPr>
              <w:pStyle w:val="Compact"/>
              <w:jc w:val="left"/>
            </w:pPr>
            <w:r>
              <w:rPr>
                <w:rStyle w:val="VerbatimChar"/>
              </w:rPr>
              <w:t xml:space="preserve">aggregation_time_in_millis</w:t>
            </w:r>
          </w:p>
        </w:tc>
        <w:tc>
          <w:tcPr/>
          <w:p>
            <w:pPr>
              <w:pStyle w:val="Compact"/>
              <w:jc w:val="left"/>
            </w:pPr>
            <w:r>
              <w:rPr>
                <w:rStyle w:val="VerbatimChar"/>
              </w:rPr>
              <w:t xml:space="preserve">_nodes/stats</w:t>
            </w:r>
          </w:p>
        </w:tc>
        <w:tc>
          <w:tcPr/>
          <w:p>
            <w:pPr>
              <w:pStyle w:val="Compact"/>
              <w:jc w:val="left"/>
            </w:pPr>
            <w:r>
              <w:t xml:space="preserve">P99 &gt; 5s</w:t>
            </w:r>
          </w:p>
        </w:tc>
        <w:tc>
          <w:tcPr/>
          <w:p>
            <w:pPr>
              <w:pStyle w:val="Compact"/>
              <w:jc w:val="left"/>
            </w:pPr>
            <w:r>
              <w:t xml:space="preserve">优化查询结构或扩容</w:t>
            </w:r>
          </w:p>
        </w:tc>
      </w:tr>
      <w:tr>
        <w:tc>
          <w:tcPr/>
          <w:p>
            <w:pPr>
              <w:pStyle w:val="Compact"/>
              <w:jc w:val="left"/>
            </w:pPr>
            <w:r>
              <w:rPr>
                <w:rStyle w:val="VerbatimChar"/>
              </w:rPr>
              <w:t xml:space="preserve">heap_used_percent</w:t>
            </w:r>
          </w:p>
        </w:tc>
        <w:tc>
          <w:tcPr/>
          <w:p>
            <w:pPr>
              <w:pStyle w:val="Compact"/>
              <w:jc w:val="left"/>
            </w:pPr>
            <w:r>
              <w:rPr>
                <w:rStyle w:val="VerbatimChar"/>
              </w:rPr>
              <w:t xml:space="preserve">_nodes/stats/jvm</w:t>
            </w:r>
          </w:p>
        </w:tc>
        <w:tc>
          <w:tcPr/>
          <w:p>
            <w:pPr>
              <w:pStyle w:val="Compact"/>
              <w:jc w:val="left"/>
            </w:pPr>
            <w:r>
              <w:t xml:space="preserve">持续 &gt; 85%</w:t>
            </w:r>
          </w:p>
        </w:tc>
        <w:tc>
          <w:tcPr/>
          <w:p>
            <w:pPr>
              <w:pStyle w:val="Compact"/>
              <w:jc w:val="left"/>
            </w:pPr>
            <w:r>
              <w:t xml:space="preserve">增大堆或优化 GC</w:t>
            </w:r>
          </w:p>
        </w:tc>
      </w:tr>
      <w:tr>
        <w:tc>
          <w:tcPr/>
          <w:p>
            <w:pPr>
              <w:pStyle w:val="Compact"/>
              <w:jc w:val="left"/>
            </w:pPr>
            <w:r>
              <w:rPr>
                <w:rStyle w:val="VerbatimChar"/>
              </w:rPr>
              <w:t xml:space="preserve">fielddata.memory_size_in_bytes</w:t>
            </w:r>
          </w:p>
        </w:tc>
        <w:tc>
          <w:tcPr/>
          <w:p>
            <w:pPr>
              <w:pStyle w:val="Compact"/>
              <w:jc w:val="left"/>
            </w:pPr>
            <w:r>
              <w:rPr>
                <w:rStyle w:val="VerbatimChar"/>
              </w:rPr>
              <w:t xml:space="preserve">_nodes/stats/indices</w:t>
            </w:r>
          </w:p>
        </w:tc>
        <w:tc>
          <w:tcPr/>
          <w:p>
            <w:pPr>
              <w:pStyle w:val="Compact"/>
              <w:jc w:val="left"/>
            </w:pPr>
            <w:r>
              <w:t xml:space="preserve">非零即异常</w:t>
            </w:r>
          </w:p>
        </w:tc>
        <w:tc>
          <w:tcPr/>
          <w:p>
            <w:pPr>
              <w:pStyle w:val="Compact"/>
              <w:jc w:val="left"/>
            </w:pPr>
            <w:r>
              <w:t xml:space="preserve">检查</w:t>
            </w:r>
            <w:r>
              <w:t xml:space="preserve"> </w:t>
            </w:r>
            <w:r>
              <w:rPr>
                <w:rStyle w:val="VerbatimChar"/>
              </w:rPr>
              <w:t xml:space="preserve">text</w:t>
            </w:r>
            <w:r>
              <w:t xml:space="preserve"> </w:t>
            </w:r>
            <w:r>
              <w:t xml:space="preserve">字段聚合</w:t>
            </w:r>
          </w:p>
        </w:tc>
      </w:tr>
      <w:tr>
        <w:tc>
          <w:tcPr/>
          <w:p>
            <w:pPr>
              <w:pStyle w:val="Compact"/>
              <w:jc w:val="left"/>
            </w:pPr>
            <w:r>
              <w:rPr>
                <w:rStyle w:val="VerbatimChar"/>
              </w:rPr>
              <w:t xml:space="preserve">breakers.*.tripped</w:t>
            </w:r>
          </w:p>
        </w:tc>
        <w:tc>
          <w:tcPr/>
          <w:p>
            <w:pPr>
              <w:pStyle w:val="Compact"/>
              <w:jc w:val="left"/>
            </w:pPr>
            <w:r>
              <w:rPr>
                <w:rStyle w:val="VerbatimChar"/>
              </w:rPr>
              <w:t xml:space="preserve">_nodes/stats/breaker</w:t>
            </w:r>
          </w:p>
        </w:tc>
        <w:tc>
          <w:tcPr/>
          <w:p>
            <w:pPr>
              <w:pStyle w:val="Compact"/>
              <w:jc w:val="left"/>
            </w:pPr>
            <w:r>
              <w:t xml:space="preserve">任意增长</w:t>
            </w:r>
          </w:p>
        </w:tc>
        <w:tc>
          <w:tcPr/>
          <w:p>
            <w:pPr>
              <w:pStyle w:val="Compact"/>
              <w:jc w:val="left"/>
            </w:pPr>
            <w:r>
              <w:t xml:space="preserve">分析触发查询，优化或限流</w:t>
            </w:r>
          </w:p>
        </w:tc>
      </w:tr>
    </w:tbl>
    <w:p>
      <w:pPr>
        <w:pStyle w:val="a0"/>
      </w:pPr>
      <w:r>
        <w:rPr>
          <w:b/>
          <w:bCs/>
        </w:rPr>
        <w:t xml:space="preserve">Profile API 的瓶颈定位</w:t>
      </w:r>
      <w:r>
        <w:t xml:space="preserve">：启用</w:t>
      </w:r>
      <w:r>
        <w:t xml:space="preserve"> </w:t>
      </w:r>
      <w:r>
        <w:rPr>
          <w:rStyle w:val="VerbatimChar"/>
        </w:rPr>
        <w:t xml:space="preserve">"profile": true</w:t>
      </w:r>
      <w:r>
        <w:t xml:space="preserve">，关注各阶段耗时占比：</w:t>
      </w:r>
      <w:r>
        <w:t xml:space="preserve"> </w:t>
      </w:r>
      <w:r>
        <w:t xml:space="preserve">-</w:t>
      </w:r>
      <w:r>
        <w:t xml:space="preserve"> </w:t>
      </w:r>
      <w:r>
        <w:rPr>
          <w:rStyle w:val="VerbatimChar"/>
        </w:rPr>
        <w:t xml:space="preserve">build_aggregation</w:t>
      </w:r>
      <w:r>
        <w:t xml:space="preserve"> </w:t>
      </w:r>
      <w:r>
        <w:t xml:space="preserve">过高 → Global Ordinals 问题，考虑预构建或</w:t>
      </w:r>
      <w:r>
        <w:t xml:space="preserve"> </w:t>
      </w:r>
      <w:r>
        <w:rPr>
          <w:rStyle w:val="VerbatimChar"/>
        </w:rPr>
        <w:t xml:space="preserve">execution_hint: "map"</w:t>
      </w:r>
      <w:r>
        <w:t xml:space="preserve"> </w:t>
      </w:r>
      <w:r>
        <w:t xml:space="preserve">-</w:t>
      </w:r>
      <w:r>
        <w:t xml:space="preserve"> </w:t>
      </w:r>
      <w:r>
        <w:rPr>
          <w:rStyle w:val="VerbatimChar"/>
        </w:rPr>
        <w:t xml:space="preserve">collect</w:t>
      </w:r>
      <w:r>
        <w:t xml:space="preserve"> </w:t>
      </w:r>
      <w:r>
        <w:t xml:space="preserve">过高 → 扫描文档数过多，加强前置过滤</w:t>
      </w:r>
      <w:r>
        <w:t xml:space="preserve"> </w:t>
      </w:r>
      <w:r>
        <w:t xml:space="preserve">-</w:t>
      </w:r>
      <w:r>
        <w:t xml:space="preserve"> </w:t>
      </w:r>
      <w:r>
        <w:rPr>
          <w:rStyle w:val="VerbatimChar"/>
        </w:rPr>
        <w:t xml:space="preserve">reduce</w:t>
      </w:r>
      <w:r>
        <w:t xml:space="preserve"> </w:t>
      </w:r>
      <w:r>
        <w:t xml:space="preserve">过高 → 分片结果过大，降低</w:t>
      </w:r>
      <w:r>
        <w:t xml:space="preserve"> </w:t>
      </w:r>
      <w:r>
        <w:rPr>
          <w:rStyle w:val="VerbatimChar"/>
        </w:rPr>
        <w:t xml:space="preserve">shard_size</w:t>
      </w:r>
      <w:r>
        <w:t xml:space="preserve"> </w:t>
      </w:r>
      <w:r>
        <w:t xml:space="preserve">或优化协调节点</w:t>
      </w:r>
    </w:p>
    <w:bookmarkEnd w:id="60"/>
    <w:bookmarkEnd w:id="61"/>
    <w:bookmarkStart w:id="65" w:name="实战代码演进"/>
    <w:p>
      <w:pPr>
        <w:pStyle w:val="2"/>
      </w:pPr>
      <w:r>
        <w:t xml:space="preserve">7. 实战代码演进</w:t>
      </w:r>
    </w:p>
    <w:bookmarkStart w:id="62" w:name="基础聚合问题版本"/>
    <w:p>
      <w:pPr>
        <w:pStyle w:val="3"/>
      </w:pPr>
      <w:r>
        <w:t xml:space="preserve">7.1 基础聚合（问题版本）</w:t>
      </w:r>
    </w:p>
    <w:p>
      <w:pPr>
        <w:pStyle w:val="FirstParagraph"/>
      </w:pPr>
      <w:r>
        <w:t xml:space="preserve">以下查询展示典型的生产反模式，包含</w:t>
      </w:r>
      <w:r>
        <w:rPr>
          <w:b/>
          <w:bCs/>
        </w:rPr>
        <w:t xml:space="preserve">高基数</w:t>
      </w:r>
      <w:r>
        <w:rPr>
          <w:b/>
          <w:bCs/>
        </w:rPr>
        <w:t xml:space="preserve"> </w:t>
      </w:r>
      <w:r>
        <w:rPr>
          <w:rStyle w:val="VerbatimChar"/>
          <w:b/>
          <w:bCs/>
        </w:rPr>
        <w:t xml:space="preserve">terms</w:t>
      </w:r>
      <w:r>
        <w:rPr>
          <w:b/>
          <w:bCs/>
        </w:rPr>
        <w:t xml:space="preserve">、无过滤、大时间范围</w:t>
      </w:r>
      <w:r>
        <w:t xml:space="preserve">三重风险：</w:t>
      </w:r>
    </w:p>
    <w:p>
      <w:pPr>
        <w:pStyle w:val="SourceCode"/>
      </w:pP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"by_user"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100</w:t>
      </w:r>
      <w:r>
        <w:br/>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"daily_orders"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"date_histogram"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"order_time"</w:t>
      </w:r>
      <w:r>
        <w:rPr>
          <w:rStyle w:val="FunctionTok"/>
        </w:rPr>
        <w:t xml:space="preserve">,</w:t>
      </w:r>
      <w:r>
        <w:br/>
      </w:r>
      <w:r>
        <w:rPr>
          <w:rStyle w:val="NormalTok"/>
        </w:rPr>
        <w:t xml:space="preserve">            </w:t>
      </w:r>
      <w:r>
        <w:rPr>
          <w:rStyle w:val="DataTypeTok"/>
        </w:rPr>
        <w:t xml:space="preserve">"calendar_interval"</w:t>
      </w:r>
      <w:r>
        <w:rPr>
          <w:rStyle w:val="FunctionTok"/>
        </w:rPr>
        <w:t xml:space="preserve">:</w:t>
      </w:r>
      <w:r>
        <w:rPr>
          <w:rStyle w:val="NormalTok"/>
        </w:rPr>
        <w:t xml:space="preserve"> </w:t>
      </w:r>
      <w:r>
        <w:rPr>
          <w:rStyle w:val="StringTok"/>
        </w:rPr>
        <w:t xml:space="preserve">"day"</w:t>
      </w:r>
      <w:r>
        <w:br/>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"sum"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"amount"</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"avg_amount"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"amount"</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问题诊断</w:t>
      </w:r>
      <w:r>
        <w:t xml:space="preserve">：</w:t>
      </w:r>
      <w:r>
        <w:t xml:space="preserve"> </w:t>
      </w:r>
      <w:r>
        <w:t xml:space="preserve">-</w:t>
      </w:r>
      <w:r>
        <w:t xml:space="preserve"> </w:t>
      </w:r>
      <w:r>
        <w:rPr>
          <w:rStyle w:val="VerbatimChar"/>
        </w:rPr>
        <w:t xml:space="preserve">user_id</w:t>
      </w:r>
      <w:r>
        <w:t xml:space="preserve"> </w:t>
      </w:r>
      <w:r>
        <w:t xml:space="preserve">基数 1000 万+，Global Ordinals 构建耗时 15s+</w:t>
      </w:r>
      <w:r>
        <w:t xml:space="preserve"> </w:t>
      </w:r>
      <w:r>
        <w:t xml:space="preserve">- 无时间过滤，扫描全量 10 亿订单</w:t>
      </w:r>
      <w:r>
        <w:t xml:space="preserve"> </w:t>
      </w:r>
      <w:r>
        <w:t xml:space="preserve">- 嵌套结构理论桶数 100 × 365 = 36,500，内存占用 500MB+</w:t>
      </w:r>
      <w:r>
        <w:t xml:space="preserve"> </w:t>
      </w:r>
      <w:r>
        <w:t xml:space="preserve">- 实际业务仅需”最近 7 天 Top 20 用户的日均消费”，查询严重过度设计</w:t>
      </w:r>
    </w:p>
    <w:bookmarkEnd w:id="62"/>
    <w:bookmarkStart w:id="63" w:name="优化后聚合生产版本"/>
    <w:p>
      <w:pPr>
        <w:pStyle w:val="3"/>
      </w:pPr>
      <w:r>
        <w:t xml:space="preserve">7.2 优化后聚合（生产版本）</w:t>
      </w:r>
    </w:p>
    <w:p>
      <w:pPr>
        <w:pStyle w:val="FirstParagraph"/>
      </w:pPr>
      <w:r>
        <w:rPr>
          <w:b/>
          <w:bCs/>
        </w:rPr>
        <w:t xml:space="preserve">优化版本一：前置过滤 + 合理桶数控制</w:t>
      </w:r>
    </w:p>
    <w:p>
      <w:pPr>
        <w:pStyle w:val="SourceCode"/>
      </w:pP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"filter"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"gte"</w:t>
      </w:r>
      <w:r>
        <w:rPr>
          <w:rStyle w:val="FunctionTok"/>
        </w:rPr>
        <w:t xml:space="preserve">:</w:t>
      </w:r>
      <w:r>
        <w:rPr>
          <w:rStyle w:val="NormalTok"/>
        </w:rPr>
        <w:t xml:space="preserve"> </w:t>
      </w:r>
      <w:r>
        <w:rPr>
          <w:rStyle w:val="StringTok"/>
        </w:rPr>
        <w:t xml:space="preserve">"now-7d/d"</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"term"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"top_users"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"user_id"</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"shard_size"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"min_doc_count"</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StringTok"/>
        </w:rPr>
        <w:t xml:space="preserve">"desc"</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"sum"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"amount"</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"daily_trend"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"date_histogram"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"order_time"</w:t>
      </w:r>
      <w:r>
        <w:rPr>
          <w:rStyle w:val="FunctionTok"/>
        </w:rPr>
        <w:t xml:space="preserve">,</w:t>
      </w:r>
      <w:r>
        <w:br/>
      </w:r>
      <w:r>
        <w:rPr>
          <w:rStyle w:val="NormalTok"/>
        </w:rPr>
        <w:t xml:space="preserve">            </w:t>
      </w:r>
      <w:r>
        <w:rPr>
          <w:rStyle w:val="DataTypeTok"/>
        </w:rPr>
        <w:t xml:space="preserve">"fixed_interval"</w:t>
      </w:r>
      <w:r>
        <w:rPr>
          <w:rStyle w:val="FunctionTok"/>
        </w:rPr>
        <w:t xml:space="preserve">:</w:t>
      </w:r>
      <w:r>
        <w:rPr>
          <w:rStyle w:val="NormalTok"/>
        </w:rPr>
        <w:t xml:space="preserve"> </w:t>
      </w:r>
      <w:r>
        <w:rPr>
          <w:rStyle w:val="StringTok"/>
        </w:rPr>
        <w:t xml:space="preserve">"1d"</w:t>
      </w:r>
      <w:r>
        <w:rPr>
          <w:rStyle w:val="FunctionTok"/>
        </w:rPr>
        <w:t xml:space="preserve">,</w:t>
      </w:r>
      <w:r>
        <w:br/>
      </w:r>
      <w:r>
        <w:rPr>
          <w:rStyle w:val="NormalTok"/>
        </w:rPr>
        <w:t xml:space="preserve">            </w:t>
      </w:r>
      <w:r>
        <w:rPr>
          <w:rStyle w:val="DataTypeTok"/>
        </w:rPr>
        <w:t xml:space="preserve">"min_doc_count"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优化版本二：流式遍历（全量导出场景）</w:t>
      </w:r>
    </w:p>
    <w:p>
      <w:pPr>
        <w:pStyle w:val="SourceCode"/>
      </w:pP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"range"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"order_time"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"gte"</w:t>
      </w:r>
      <w:r>
        <w:rPr>
          <w:rStyle w:val="FunctionTok"/>
        </w:rPr>
        <w:t xml:space="preserve">:</w:t>
      </w:r>
      <w:r>
        <w:rPr>
          <w:rStyle w:val="NormalTok"/>
        </w:rPr>
        <w:t xml:space="preserve"> </w:t>
      </w:r>
      <w:r>
        <w:rPr>
          <w:rStyle w:val="StringTok"/>
        </w:rPr>
        <w:t xml:space="preserve">"now-7d/d"</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"user_pages"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"composite"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1000</w:t>
      </w:r>
      <w:r>
        <w:rPr>
          <w:rStyle w:val="FunctionTok"/>
        </w:rPr>
        <w:t xml:space="preserve">,</w:t>
      </w:r>
      <w:r>
        <w:br/>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"user_id"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"terms"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"user_id"</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"day"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"date_histogram"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"order_time"</w:t>
      </w:r>
      <w:r>
        <w:rPr>
          <w:rStyle w:val="FunctionTok"/>
        </w:rPr>
        <w:t xml:space="preserve">,</w:t>
      </w:r>
      <w:r>
        <w:rPr>
          <w:rStyle w:val="NormalTok"/>
        </w:rPr>
        <w:t xml:space="preserve"> </w:t>
      </w:r>
      <w:r>
        <w:rPr>
          <w:rStyle w:val="DataTypeTok"/>
        </w:rPr>
        <w:t xml:space="preserve">"fixed_interval"</w:t>
      </w:r>
      <w:r>
        <w:rPr>
          <w:rStyle w:val="FunctionTok"/>
        </w:rPr>
        <w:t xml:space="preserve">:</w:t>
      </w:r>
      <w:r>
        <w:rPr>
          <w:rStyle w:val="NormalTok"/>
        </w:rPr>
        <w:t xml:space="preserve"> </w:t>
      </w:r>
      <w:r>
        <w:rPr>
          <w:rStyle w:val="StringTok"/>
        </w:rPr>
        <w:t xml:space="preserve">"1d"</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"amount"</w:t>
      </w:r>
      <w:r>
        <w:rPr>
          <w:rStyle w:val="OtherTok"/>
        </w:rPr>
        <w:t xml:space="preserve">,</w:t>
      </w:r>
      <w:r>
        <w:rPr>
          <w:rStyle w:val="NormalTok"/>
        </w:rPr>
        <w:t xml:space="preserve"> </w:t>
      </w:r>
      <w:r>
        <w:rPr>
          <w:rStyle w:val="StringTok"/>
        </w:rPr>
        <w:t xml:space="preserve">"item_count"</w:t>
      </w:r>
      <w:r>
        <w:rPr>
          <w:rStyle w:val="Other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r>
        <w:br/>
      </w:r>
      <w:r>
        <w:rPr>
          <w:rStyle w:val="ErrorTok"/>
        </w:rPr>
        <w:t xml:space="preserve">//</w:t>
      </w:r>
      <w:r>
        <w:rPr>
          <w:rStyle w:val="NormalTok"/>
        </w:rPr>
        <w:t xml:space="preserve"> </w:t>
      </w:r>
      <w:r>
        <w:rPr>
          <w:rStyle w:val="ErrorTok"/>
        </w:rPr>
        <w:t xml:space="preserve">下一页：将返回的</w:t>
      </w:r>
      <w:r>
        <w:rPr>
          <w:rStyle w:val="NormalTok"/>
        </w:rPr>
        <w:t xml:space="preserve"> </w:t>
      </w:r>
      <w:r>
        <w:rPr>
          <w:rStyle w:val="ErrorTok"/>
        </w:rPr>
        <w:t xml:space="preserve">after_key</w:t>
      </w:r>
      <w:r>
        <w:rPr>
          <w:rStyle w:val="NormalTok"/>
        </w:rPr>
        <w:t xml:space="preserve"> </w:t>
      </w:r>
      <w:r>
        <w:rPr>
          <w:rStyle w:val="ErrorTok"/>
        </w:rPr>
        <w:t xml:space="preserve">填入</w:t>
      </w:r>
      <w:r>
        <w:rPr>
          <w:rStyle w:val="NormalTok"/>
        </w:rPr>
        <w:t xml:space="preserve"> </w:t>
      </w:r>
      <w:r>
        <w:rPr>
          <w:rStyle w:val="ErrorTok"/>
        </w:rPr>
        <w:t xml:space="preserve">"after"</w:t>
      </w:r>
      <w:r>
        <w:rPr>
          <w:rStyle w:val="NormalTok"/>
        </w:rPr>
        <w:t xml:space="preserve"> </w:t>
      </w:r>
      <w:r>
        <w:rPr>
          <w:rStyle w:val="ErrorTok"/>
        </w:rPr>
        <w:t xml:space="preserve">参数继续遍历</w:t>
      </w:r>
    </w:p>
    <w:bookmarkEnd w:id="63"/>
    <w:bookmarkStart w:id="64" w:name="多语言-sdk-对比"/>
    <w:p>
      <w:pPr>
        <w:pStyle w:val="3"/>
      </w:pPr>
      <w:r>
        <w:t xml:space="preserve">7.3 多语言 SDK 对比</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特性</w:t>
            </w:r>
          </w:p>
        </w:tc>
        <w:tc>
          <w:tcPr/>
          <w:p>
            <w:pPr>
              <w:pStyle w:val="Compact"/>
              <w:jc w:val="left"/>
            </w:pPr>
            <w:r>
              <w:t xml:space="preserve">REST API</w:t>
            </w:r>
          </w:p>
        </w:tc>
        <w:tc>
          <w:tcPr/>
          <w:p>
            <w:pPr>
              <w:pStyle w:val="Compact"/>
              <w:jc w:val="left"/>
            </w:pPr>
            <w:r>
              <w:t xml:space="preserve">Java API Client 8.x</w:t>
            </w:r>
          </w:p>
        </w:tc>
        <w:tc>
          <w:tcPr/>
          <w:p>
            <w:pPr>
              <w:pStyle w:val="Compact"/>
              <w:jc w:val="left"/>
            </w:pPr>
            <w:r>
              <w:t xml:space="preserve">Python</w:t>
            </w:r>
            <w:r>
              <w:t xml:space="preserve"> </w:t>
            </w:r>
            <w:r>
              <w:rPr>
                <w:rStyle w:val="VerbatimChar"/>
              </w:rPr>
              <w:t xml:space="preserve">elasticsearch</w:t>
            </w:r>
          </w:p>
        </w:tc>
      </w:tr>
      <w:tr>
        <w:tc>
          <w:tcPr/>
          <w:p>
            <w:pPr>
              <w:pStyle w:val="Compact"/>
              <w:jc w:val="left"/>
            </w:pPr>
            <w:r>
              <w:t xml:space="preserve">类型安全</w:t>
            </w:r>
          </w:p>
        </w:tc>
        <w:tc>
          <w:tcPr/>
          <w:p>
            <w:pPr>
              <w:pStyle w:val="Compact"/>
              <w:jc w:val="left"/>
            </w:pPr>
            <w:r>
              <w:t xml:space="preserve">无</w:t>
            </w:r>
          </w:p>
        </w:tc>
        <w:tc>
          <w:tcPr/>
          <w:p>
            <w:pPr>
              <w:pStyle w:val="Compact"/>
              <w:jc w:val="left"/>
            </w:pPr>
            <w:r>
              <w:t xml:space="preserve">强，Builder 模式</w:t>
            </w:r>
          </w:p>
        </w:tc>
        <w:tc>
          <w:tcPr/>
          <w:p>
            <w:pPr>
              <w:pStyle w:val="Compact"/>
              <w:jc w:val="left"/>
            </w:pPr>
            <w:r>
              <w:t xml:space="preserve">弱，字典传参</w:t>
            </w:r>
          </w:p>
        </w:tc>
      </w:tr>
      <w:tr>
        <w:tc>
          <w:tcPr/>
          <w:p>
            <w:pPr>
              <w:pStyle w:val="Compact"/>
              <w:jc w:val="left"/>
            </w:pPr>
            <w:r>
              <w:t xml:space="preserve">流式构建</w:t>
            </w:r>
          </w:p>
        </w:tc>
        <w:tc>
          <w:tcPr/>
          <w:p>
            <w:pPr>
              <w:pStyle w:val="Compact"/>
              <w:jc w:val="left"/>
            </w:pPr>
            <w:r>
              <w:t xml:space="preserve">手动拼接 JSON</w:t>
            </w:r>
          </w:p>
        </w:tc>
        <w:tc>
          <w:tcPr/>
          <w:p>
            <w:pPr>
              <w:pStyle w:val="Compact"/>
              <w:jc w:val="left"/>
            </w:pPr>
            <w:r>
              <w:rPr>
                <w:rStyle w:val="VerbatimChar"/>
              </w:rPr>
              <w:t xml:space="preserve">AggregationBuilders</w:t>
            </w:r>
            <w:r>
              <w:t xml:space="preserve"> </w:t>
            </w:r>
            <w:r>
              <w:t xml:space="preserve">链式 API</w:t>
            </w:r>
          </w:p>
        </w:tc>
        <w:tc>
          <w:tcPr/>
          <w:p>
            <w:pPr>
              <w:pStyle w:val="Compact"/>
              <w:jc w:val="left"/>
            </w:pPr>
            <w:r>
              <w:t xml:space="preserve">嵌套字典</w:t>
            </w:r>
          </w:p>
        </w:tc>
      </w:tr>
      <w:tr>
        <w:tc>
          <w:tcPr/>
          <w:p>
            <w:pPr>
              <w:pStyle w:val="Compact"/>
              <w:jc w:val="left"/>
            </w:pPr>
            <w:r>
              <w:t xml:space="preserve">异步支持</w:t>
            </w:r>
          </w:p>
        </w:tc>
        <w:tc>
          <w:tcPr/>
          <w:p>
            <w:pPr>
              <w:pStyle w:val="Compact"/>
              <w:jc w:val="left"/>
            </w:pPr>
            <w:r>
              <w:t xml:space="preserve">HTTP 客户端层</w:t>
            </w:r>
          </w:p>
        </w:tc>
        <w:tc>
          <w:tcPr/>
          <w:p>
            <w:pPr>
              <w:pStyle w:val="Compact"/>
              <w:jc w:val="left"/>
            </w:pPr>
            <w:r>
              <w:rPr>
                <w:rStyle w:val="VerbatimChar"/>
              </w:rPr>
              <w:t xml:space="preserve">ElasticsearchAsyncClient</w:t>
            </w:r>
          </w:p>
        </w:tc>
        <w:tc>
          <w:tcPr/>
          <w:p>
            <w:pPr>
              <w:pStyle w:val="Compact"/>
              <w:jc w:val="left"/>
            </w:pPr>
            <w:r>
              <w:rPr>
                <w:rStyle w:val="VerbatimChar"/>
              </w:rPr>
              <w:t xml:space="preserve">AsyncElasticsearch</w:t>
            </w:r>
          </w:p>
        </w:tc>
      </w:tr>
      <w:tr>
        <w:tc>
          <w:tcPr/>
          <w:p>
            <w:pPr>
              <w:pStyle w:val="Compact"/>
              <w:jc w:val="left"/>
            </w:pPr>
            <w:r>
              <w:t xml:space="preserve">调试便利</w:t>
            </w:r>
          </w:p>
        </w:tc>
        <w:tc>
          <w:tcPr/>
          <w:p>
            <w:pPr>
              <w:pStyle w:val="Compact"/>
              <w:jc w:val="left"/>
            </w:pPr>
            <w:r>
              <w:rPr>
                <w:rStyle w:val="VerbatimChar"/>
              </w:rPr>
              <w:t xml:space="preserve">?pretty</w:t>
            </w:r>
            <w:r>
              <w:t xml:space="preserve"> </w:t>
            </w:r>
            <w:r>
              <w:t xml:space="preserve">+</w:t>
            </w:r>
            <w:r>
              <w:t xml:space="preserve"> </w:t>
            </w:r>
            <w:r>
              <w:rPr>
                <w:rStyle w:val="VerbatimChar"/>
              </w:rPr>
              <w:t xml:space="preserve">profile</w:t>
            </w:r>
          </w:p>
        </w:tc>
        <w:tc>
          <w:tcPr/>
          <w:p>
            <w:pPr>
              <w:pStyle w:val="Compact"/>
              <w:jc w:val="left"/>
            </w:pPr>
            <w:r>
              <w:t xml:space="preserve">日志输出 DSL</w:t>
            </w:r>
          </w:p>
        </w:tc>
        <w:tc>
          <w:tcPr/>
          <w:p>
            <w:pPr>
              <w:pStyle w:val="Compact"/>
              <w:jc w:val="left"/>
            </w:pPr>
            <w:r>
              <w:rPr>
                <w:rStyle w:val="VerbatimChar"/>
              </w:rPr>
              <w:t xml:space="preserve">print(json.dumps(body))</w:t>
            </w:r>
          </w:p>
        </w:tc>
      </w:tr>
      <w:tr>
        <w:tc>
          <w:tcPr/>
          <w:p>
            <w:pPr>
              <w:pStyle w:val="Compact"/>
              <w:jc w:val="left"/>
            </w:pPr>
            <w:r>
              <w:t xml:space="preserve">生产建议</w:t>
            </w:r>
          </w:p>
        </w:tc>
        <w:tc>
          <w:tcPr/>
          <w:p>
            <w:pPr>
              <w:pStyle w:val="Compact"/>
              <w:jc w:val="left"/>
            </w:pPr>
            <w:r>
              <w:t xml:space="preserve">调试用</w:t>
            </w:r>
          </w:p>
        </w:tc>
        <w:tc>
          <w:tcPr/>
          <w:p>
            <w:pPr>
              <w:pStyle w:val="Compact"/>
              <w:jc w:val="left"/>
            </w:pPr>
            <w:r>
              <w:t xml:space="preserve">大型项目首选</w:t>
            </w:r>
          </w:p>
        </w:tc>
        <w:tc>
          <w:tcPr/>
          <w:p>
            <w:pPr>
              <w:pStyle w:val="Compact"/>
              <w:jc w:val="left"/>
            </w:pPr>
            <w:r>
              <w:t xml:space="preserve">脚本/探索性分析</w:t>
            </w:r>
          </w:p>
        </w:tc>
      </w:tr>
    </w:tbl>
    <w:p>
      <w:pPr>
        <w:pStyle w:val="a0"/>
      </w:pPr>
      <w:r>
        <w:rPr>
          <w:b/>
          <w:bCs/>
        </w:rPr>
        <w:t xml:space="preserve">Java SDK 优化示例</w:t>
      </w:r>
      <w:r>
        <w:t xml:space="preserve">：</w:t>
      </w:r>
    </w:p>
    <w:p>
      <w:pPr>
        <w:pStyle w:val="SourceCode"/>
      </w:pPr>
      <w:r>
        <w:rPr>
          <w:rStyle w:val="DataTypeTok"/>
        </w:rPr>
        <w:t xml:space="preserve">var</w:t>
      </w:r>
      <w:r>
        <w:rPr>
          <w:rStyle w:val="NormalTok"/>
        </w:rPr>
        <w:t xml:space="preserve"> response </w:t>
      </w:r>
      <w:r>
        <w:rPr>
          <w:rStyle w:val="OperatorTok"/>
        </w:rPr>
        <w:t xml:space="preserve">=</w:t>
      </w:r>
      <w:r>
        <w:rPr>
          <w:rStyle w:val="NormalTok"/>
        </w:rPr>
        <w:t xml:space="preserve"> client</w:t>
      </w:r>
      <w:r>
        <w:rPr>
          <w:rStyle w:val="OperatorTok"/>
        </w:rPr>
        <w:t xml:space="preserve">.</w:t>
      </w:r>
      <w:r>
        <w:rPr>
          <w:rStyle w:val="FunctionTok"/>
        </w:rPr>
        <w:t xml:space="preserve">search</w:t>
      </w:r>
      <w:r>
        <w:rPr>
          <w:rStyle w:val="OperatorTok"/>
        </w:rPr>
        <w:t xml:space="preserve">(</w:t>
      </w:r>
      <w:r>
        <w:rPr>
          <w:rStyle w:val="NormalTok"/>
        </w:rPr>
        <w:t xml:space="preserve">s </w:t>
      </w:r>
      <w:r>
        <w:rPr>
          <w:rStyle w:val="OperatorTok"/>
        </w:rPr>
        <w:t xml:space="preserve">-&gt;</w:t>
      </w:r>
      <w:r>
        <w:rPr>
          <w:rStyle w:val="NormalTok"/>
        </w:rPr>
        <w:t xml:space="preserve"> s</w:t>
      </w:r>
      <w:r>
        <w:br/>
      </w:r>
      <w:r>
        <w:rPr>
          <w:rStyle w:val="NormalTok"/>
        </w:rPr>
        <w:t xml:space="preserve">    </w:t>
      </w:r>
      <w:r>
        <w:rPr>
          <w:rStyle w:val="OperatorTok"/>
        </w:rPr>
        <w:t xml:space="preserve">.</w:t>
      </w:r>
      <w:r>
        <w:rPr>
          <w:rStyle w:val="FunctionTok"/>
        </w:rPr>
        <w:t xml:space="preserve">index</w:t>
      </w:r>
      <w:r>
        <w:rPr>
          <w:rStyle w:val="OperatorTok"/>
        </w:rPr>
        <w:t xml:space="preserve">(</w:t>
      </w:r>
      <w:r>
        <w:rPr>
          <w:rStyle w:val="StringTok"/>
        </w:rPr>
        <w:t xml:space="preserve">"orders"</w:t>
      </w:r>
      <w:r>
        <w:rPr>
          <w:rStyle w:val="OperatorTok"/>
        </w:rPr>
        <w:t xml:space="preserve">)</w:t>
      </w:r>
      <w:r>
        <w:br/>
      </w:r>
      <w:r>
        <w:rPr>
          <w:rStyle w:val="NormalTok"/>
        </w:rPr>
        <w:t xml:space="preserve">    </w:t>
      </w:r>
      <w:r>
        <w:rPr>
          <w:rStyle w:val="OperatorTok"/>
        </w:rPr>
        <w:t xml:space="preserve">.</w:t>
      </w:r>
      <w:r>
        <w:rPr>
          <w:rStyle w:val="FunctionTok"/>
        </w:rPr>
        <w:t xml:space="preserve">size</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FunctionTok"/>
        </w:rPr>
        <w:t xml:space="preserve">query</w:t>
      </w:r>
      <w:r>
        <w:rPr>
          <w:rStyle w:val="OperatorTok"/>
        </w:rPr>
        <w:t xml:space="preserve">(</w:t>
      </w:r>
      <w:r>
        <w:rPr>
          <w:rStyle w:val="NormalTok"/>
        </w:rPr>
        <w:t xml:space="preserve">q </w:t>
      </w:r>
      <w:r>
        <w:rPr>
          <w:rStyle w:val="OperatorTok"/>
        </w:rPr>
        <w:t xml:space="preserve">-&gt;</w:t>
      </w:r>
      <w:r>
        <w:rPr>
          <w:rStyle w:val="NormalTok"/>
        </w:rPr>
        <w:t xml:space="preserve"> q</w:t>
      </w:r>
      <w:r>
        <w:br/>
      </w:r>
      <w:r>
        <w:rPr>
          <w:rStyle w:val="NormalTok"/>
        </w:rPr>
        <w:t xml:space="preserve">        </w:t>
      </w:r>
      <w:r>
        <w:rPr>
          <w:rStyle w:val="OperatorTok"/>
        </w:rPr>
        <w:t xml:space="preserve">.</w:t>
      </w:r>
      <w:r>
        <w:rPr>
          <w:rStyle w:val="FunctionTok"/>
        </w:rPr>
        <w:t xml:space="preserve">bool</w:t>
      </w:r>
      <w:r>
        <w:rPr>
          <w:rStyle w:val="OperatorTok"/>
        </w:rPr>
        <w:t xml:space="preserve">(</w:t>
      </w:r>
      <w:r>
        <w:rPr>
          <w:rStyle w:val="NormalTok"/>
        </w:rPr>
        <w:t xml:space="preserve">b </w:t>
      </w:r>
      <w:r>
        <w:rPr>
          <w:rStyle w:val="OperatorTok"/>
        </w:rPr>
        <w:t xml:space="preserve">-&gt;</w:t>
      </w:r>
      <w:r>
        <w:rPr>
          <w:rStyle w:val="NormalTok"/>
        </w:rPr>
        <w:t xml:space="preserve"> b</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range</w:t>
      </w:r>
      <w:r>
        <w:rPr>
          <w:rStyle w:val="OperatorTok"/>
        </w:rPr>
        <w:t xml:space="preserve">(</w:t>
      </w:r>
      <w:r>
        <w:rPr>
          <w:rStyle w:val="NormalTok"/>
        </w:rPr>
        <w:t xml:space="preserve">r </w:t>
      </w:r>
      <w:r>
        <w:rPr>
          <w:rStyle w:val="OperatorTok"/>
        </w:rPr>
        <w:t xml:space="preserve">-&gt;</w:t>
      </w:r>
      <w:r>
        <w:rPr>
          <w:rStyle w:val="NormalTok"/>
        </w:rPr>
        <w:t xml:space="preserve"> r</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"order_time"</w:t>
      </w:r>
      <w:r>
        <w:rPr>
          <w:rStyle w:val="OperatorTok"/>
        </w:rPr>
        <w:t xml:space="preserve">)</w:t>
      </w:r>
      <w:r>
        <w:br/>
      </w:r>
      <w:r>
        <w:rPr>
          <w:rStyle w:val="NormalTok"/>
        </w:rPr>
        <w:t xml:space="preserve">                </w:t>
      </w:r>
      <w:r>
        <w:rPr>
          <w:rStyle w:val="OperatorTok"/>
        </w:rPr>
        <w:t xml:space="preserve">.</w:t>
      </w:r>
      <w:r>
        <w:rPr>
          <w:rStyle w:val="FunctionTok"/>
        </w:rPr>
        <w:t xml:space="preserve">gte</w:t>
      </w:r>
      <w:r>
        <w:rPr>
          <w:rStyle w:val="OperatorTok"/>
        </w:rPr>
        <w:t xml:space="preserve">(</w:t>
      </w:r>
      <w:r>
        <w:rPr>
          <w:rStyle w:val="NormalTok"/>
        </w:rPr>
        <w:t xml:space="preserve">JsonData</w:t>
      </w:r>
      <w:r>
        <w:rPr>
          <w:rStyle w:val="OperatorTok"/>
        </w:rPr>
        <w:t xml:space="preserve">.</w:t>
      </w:r>
      <w:r>
        <w:rPr>
          <w:rStyle w:val="FunctionTok"/>
        </w:rPr>
        <w:t xml:space="preserve">of</w:t>
      </w:r>
      <w:r>
        <w:rPr>
          <w:rStyle w:val="OperatorTok"/>
        </w:rPr>
        <w:t xml:space="preserve">(</w:t>
      </w:r>
      <w:r>
        <w:rPr>
          <w:rStyle w:val="StringTok"/>
        </w:rPr>
        <w:t xml:space="preserve">"now-7d/d"</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f </w:t>
      </w:r>
      <w:r>
        <w:rPr>
          <w:rStyle w:val="OperatorTok"/>
        </w:rPr>
        <w:t xml:space="preserve">-&gt;</w:t>
      </w:r>
      <w:r>
        <w:rPr>
          <w:rStyle w:val="NormalTok"/>
        </w:rPr>
        <w:t xml:space="preserve"> f</w:t>
      </w:r>
      <w:r>
        <w:rPr>
          <w:rStyle w:val="OperatorTok"/>
        </w:rPr>
        <w:t xml:space="preserve">.</w:t>
      </w:r>
      <w:r>
        <w:rPr>
          <w:rStyle w:val="FunctionTok"/>
        </w:rPr>
        <w:t xml:space="preserve">term</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"status"</w:t>
      </w:r>
      <w:r>
        <w:rPr>
          <w:rStyle w:val="OperatorTok"/>
        </w:rPr>
        <w:t xml:space="preserve">)</w:t>
      </w:r>
      <w:r>
        <w:br/>
      </w:r>
      <w:r>
        <w:rPr>
          <w:rStyle w:val="NormalTok"/>
        </w:rPr>
        <w:t xml:space="preserve">                </w:t>
      </w:r>
      <w:r>
        <w:rPr>
          <w:rStyle w:val="OperatorTok"/>
        </w:rPr>
        <w:t xml:space="preserve">.</w:t>
      </w:r>
      <w:r>
        <w:rPr>
          <w:rStyle w:val="FunctionTok"/>
        </w:rPr>
        <w:t xml:space="preserve">value</w:t>
      </w:r>
      <w:r>
        <w:rPr>
          <w:rStyle w:val="OperatorTok"/>
        </w:rPr>
        <w:t xml:space="preserve">(</w:t>
      </w:r>
      <w:r>
        <w:rPr>
          <w:rStyle w:val="StringTok"/>
        </w:rPr>
        <w:t xml:space="preserve">"completed"</w:t>
      </w:r>
      <w:r>
        <w:rPr>
          <w:rStyle w:val="OperatorTok"/>
        </w:rPr>
        <w:t xml:space="preserve">)))))</w:t>
      </w:r>
      <w:r>
        <w:br/>
      </w:r>
      <w:r>
        <w:rPr>
          <w:rStyle w:val="NormalTok"/>
        </w:rPr>
        <w:t xml:space="preserve">    </w:t>
      </w:r>
      <w:r>
        <w:rPr>
          <w:rStyle w:val="OperatorTok"/>
        </w:rPr>
        <w:t xml:space="preserve">.</w:t>
      </w:r>
      <w:r>
        <w:rPr>
          <w:rStyle w:val="FunctionTok"/>
        </w:rPr>
        <w:t xml:space="preserve">aggregations</w:t>
      </w:r>
      <w:r>
        <w:rPr>
          <w:rStyle w:val="OperatorTok"/>
        </w:rPr>
        <w:t xml:space="preserve">(</w:t>
      </w:r>
      <w:r>
        <w:rPr>
          <w:rStyle w:val="StringTok"/>
        </w:rPr>
        <w:t xml:space="preserve">"top_users"</w:t>
      </w:r>
      <w:r>
        <w:rPr>
          <w:rStyle w:val="OperatorTok"/>
        </w:rPr>
        <w:t xml:space="preserve">,</w:t>
      </w:r>
      <w:r>
        <w:rPr>
          <w:rStyle w:val="NormalTok"/>
        </w:rPr>
        <w:t xml:space="preserve"> a </w:t>
      </w:r>
      <w:r>
        <w:rPr>
          <w:rStyle w:val="OperatorTok"/>
        </w:rPr>
        <w:t xml:space="preserve">-&gt;</w:t>
      </w:r>
      <w:r>
        <w:rPr>
          <w:rStyle w:val="NormalTok"/>
        </w:rPr>
        <w:t xml:space="preserve"> a</w:t>
      </w:r>
      <w:r>
        <w:br/>
      </w:r>
      <w:r>
        <w:rPr>
          <w:rStyle w:val="NormalTok"/>
        </w:rPr>
        <w:t xml:space="preserve">        </w:t>
      </w:r>
      <w:r>
        <w:rPr>
          <w:rStyle w:val="OperatorTok"/>
        </w:rPr>
        <w:t xml:space="preserve">.</w:t>
      </w:r>
      <w:r>
        <w:rPr>
          <w:rStyle w:val="FunctionTok"/>
        </w:rPr>
        <w:t xml:space="preserve">terms</w:t>
      </w:r>
      <w:r>
        <w:rPr>
          <w:rStyle w:val="OperatorTok"/>
        </w:rPr>
        <w:t xml:space="preserve">(</w:t>
      </w:r>
      <w:r>
        <w:rPr>
          <w:rStyle w:val="NormalTok"/>
        </w:rPr>
        <w:t xml:space="preserve">t </w:t>
      </w:r>
      <w:r>
        <w:rPr>
          <w:rStyle w:val="OperatorTok"/>
        </w:rPr>
        <w:t xml:space="preserve">-&gt;</w:t>
      </w:r>
      <w:r>
        <w:rPr>
          <w:rStyle w:val="NormalTok"/>
        </w:rPr>
        <w:t xml:space="preserve"> t</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"user_id"</w:t>
      </w:r>
      <w:r>
        <w:rPr>
          <w:rStyle w:val="OperatorTok"/>
        </w:rPr>
        <w:t xml:space="preserve">)</w:t>
      </w:r>
      <w:r>
        <w:br/>
      </w:r>
      <w:r>
        <w:rPr>
          <w:rStyle w:val="NormalTok"/>
        </w:rPr>
        <w:t xml:space="preserve">            </w:t>
      </w:r>
      <w:r>
        <w:rPr>
          <w:rStyle w:val="OperatorTok"/>
        </w:rPr>
        <w:t xml:space="preserve">.</w:t>
      </w:r>
      <w:r>
        <w:rPr>
          <w:rStyle w:val="FunctionTok"/>
        </w:rPr>
        <w:t xml:space="preserve">size</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rPr>
          <w:rStyle w:val="FunctionTok"/>
        </w:rPr>
        <w:t xml:space="preserve">shardSize</w:t>
      </w:r>
      <w:r>
        <w:rPr>
          <w:rStyle w:val="OperatorTok"/>
        </w:rPr>
        <w:t xml:space="preserve">(</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FunctionTok"/>
        </w:rPr>
        <w:t xml:space="preserve">minDocCount</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FunctionTok"/>
        </w:rPr>
        <w:t xml:space="preserve">order</w:t>
      </w:r>
      <w:r>
        <w:rPr>
          <w:rStyle w:val="OperatorTok"/>
        </w:rPr>
        <w:t xml:space="preserve">(</w:t>
      </w:r>
      <w:r>
        <w:rPr>
          <w:rStyle w:val="BuiltInTok"/>
        </w:rPr>
        <w:t xml:space="preserve">List</w:t>
      </w:r>
      <w:r>
        <w:rPr>
          <w:rStyle w:val="OperatorTok"/>
        </w:rPr>
        <w:t xml:space="preserve">.</w:t>
      </w:r>
      <w:r>
        <w:rPr>
          <w:rStyle w:val="FunctionTok"/>
        </w:rPr>
        <w:t xml:space="preserve">of</w:t>
      </w:r>
      <w:r>
        <w:rPr>
          <w:rStyle w:val="OperatorTok"/>
        </w:rPr>
        <w:t xml:space="preserve">(</w:t>
      </w:r>
      <w:r>
        <w:rPr>
          <w:rStyle w:val="BuiltInTok"/>
        </w:rPr>
        <w:t xml:space="preserve">NamedValue</w:t>
      </w:r>
      <w:r>
        <w:rPr>
          <w:rStyle w:val="OperatorTok"/>
        </w:rPr>
        <w:t xml:space="preserve">.</w:t>
      </w:r>
      <w:r>
        <w:rPr>
          <w:rStyle w:val="FunctionTok"/>
        </w:rPr>
        <w:t xml:space="preserve">of</w:t>
      </w:r>
      <w:r>
        <w:rPr>
          <w:rStyle w:val="OperatorTok"/>
        </w:rPr>
        <w:t xml:space="preserve">(</w:t>
      </w:r>
      <w:r>
        <w:rPr>
          <w:rStyle w:val="StringTok"/>
        </w:rPr>
        <w:t xml:space="preserve">"total_amount"</w:t>
      </w:r>
      <w:r>
        <w:rPr>
          <w:rStyle w:val="OperatorTok"/>
        </w:rPr>
        <w:t xml:space="preserve">,</w:t>
      </w:r>
      <w:r>
        <w:rPr>
          <w:rStyle w:val="NormalTok"/>
        </w:rPr>
        <w:t xml:space="preserve"> </w:t>
      </w:r>
      <w:r>
        <w:rPr>
          <w:rStyle w:val="BuiltInTok"/>
        </w:rPr>
        <w:t xml:space="preserve">SortOrder</w:t>
      </w:r>
      <w:r>
        <w:rPr>
          <w:rStyle w:val="OperatorTok"/>
        </w:rPr>
        <w:t xml:space="preserve">.</w:t>
      </w:r>
      <w:r>
        <w:rPr>
          <w:rStyle w:val="FunctionTok"/>
        </w:rPr>
        <w:t xml:space="preserve">Desc</w:t>
      </w:r>
      <w:r>
        <w:rPr>
          <w:rStyle w:val="OperatorTok"/>
        </w:rPr>
        <w:t xml:space="preserve">))))</w:t>
      </w:r>
      <w:r>
        <w:br/>
      </w:r>
      <w:r>
        <w:rPr>
          <w:rStyle w:val="NormalTok"/>
        </w:rPr>
        <w:t xml:space="preserve">        </w:t>
      </w:r>
      <w:r>
        <w:rPr>
          <w:rStyle w:val="OperatorTok"/>
        </w:rPr>
        <w:t xml:space="preserve">.</w:t>
      </w:r>
      <w:r>
        <w:rPr>
          <w:rStyle w:val="FunctionTok"/>
        </w:rPr>
        <w:t xml:space="preserve">aggregations</w:t>
      </w:r>
      <w:r>
        <w:rPr>
          <w:rStyle w:val="OperatorTok"/>
        </w:rPr>
        <w:t xml:space="preserve">(</w:t>
      </w:r>
      <w:r>
        <w:rPr>
          <w:rStyle w:val="StringTok"/>
        </w:rPr>
        <w:t xml:space="preserve">"total_amount"</w:t>
      </w:r>
      <w:r>
        <w:rPr>
          <w:rStyle w:val="OperatorTok"/>
        </w:rPr>
        <w:t xml:space="preserve">,</w:t>
      </w:r>
      <w:r>
        <w:rPr>
          <w:rStyle w:val="NormalTok"/>
        </w:rPr>
        <w:t xml:space="preserve"> sub </w:t>
      </w:r>
      <w:r>
        <w:rPr>
          <w:rStyle w:val="OperatorTok"/>
        </w:rPr>
        <w:t xml:space="preserve">-&gt;</w:t>
      </w:r>
      <w:r>
        <w:rPr>
          <w:rStyle w:val="NormalTok"/>
        </w:rPr>
        <w:t xml:space="preserve"> sub</w:t>
      </w:r>
      <w:r>
        <w:br/>
      </w:r>
      <w:r>
        <w:rPr>
          <w:rStyle w:val="NormalTok"/>
        </w:rPr>
        <w:t xml:space="preserve">            </w:t>
      </w:r>
      <w:r>
        <w:rPr>
          <w:rStyle w:val="OperatorTok"/>
        </w:rPr>
        <w:t xml:space="preserve">.</w:t>
      </w:r>
      <w:r>
        <w:rPr>
          <w:rStyle w:val="FunctionTok"/>
        </w:rPr>
        <w:t xml:space="preserve">sum</w:t>
      </w:r>
      <w:r>
        <w:rPr>
          <w:rStyle w:val="OperatorTok"/>
        </w:rPr>
        <w:t xml:space="preserve">(</w:t>
      </w:r>
      <w:r>
        <w:rPr>
          <w:rStyle w:val="NormalTok"/>
        </w:rPr>
        <w:t xml:space="preserve">sum </w:t>
      </w:r>
      <w:r>
        <w:rPr>
          <w:rStyle w:val="OperatorTok"/>
        </w:rPr>
        <w:t xml:space="preserve">-&gt;</w:t>
      </w:r>
      <w:r>
        <w:rPr>
          <w:rStyle w:val="NormalTok"/>
        </w:rPr>
        <w:t xml:space="preserve"> sum</w:t>
      </w:r>
      <w:r>
        <w:rPr>
          <w:rStyle w:val="OperatorTok"/>
        </w:rPr>
        <w:t xml:space="preserve">.</w:t>
      </w:r>
      <w:r>
        <w:rPr>
          <w:rStyle w:val="FunctionTok"/>
        </w:rPr>
        <w:t xml:space="preserve">field</w:t>
      </w:r>
      <w:r>
        <w:rPr>
          <w:rStyle w:val="OperatorTok"/>
        </w:rPr>
        <w:t xml:space="preserve">(</w:t>
      </w:r>
      <w:r>
        <w:rPr>
          <w:rStyle w:val="StringTok"/>
        </w:rPr>
        <w:t xml:space="preserve">"amount"</w:t>
      </w:r>
      <w:r>
        <w:rPr>
          <w:rStyle w:val="OperatorTok"/>
        </w:rPr>
        <w:t xml:space="preserve">)))</w:t>
      </w:r>
      <w:r>
        <w:br/>
      </w:r>
      <w:r>
        <w:rPr>
          <w:rStyle w:val="NormalTok"/>
        </w:rPr>
        <w:t xml:space="preserve">        </w:t>
      </w:r>
      <w:r>
        <w:rPr>
          <w:rStyle w:val="OperatorTok"/>
        </w:rPr>
        <w:t xml:space="preserve">.</w:t>
      </w:r>
      <w:r>
        <w:rPr>
          <w:rStyle w:val="FunctionTok"/>
        </w:rPr>
        <w:t xml:space="preserve">aggregations</w:t>
      </w:r>
      <w:r>
        <w:rPr>
          <w:rStyle w:val="OperatorTok"/>
        </w:rPr>
        <w:t xml:space="preserve">(</w:t>
      </w:r>
      <w:r>
        <w:rPr>
          <w:rStyle w:val="StringTok"/>
        </w:rPr>
        <w:t xml:space="preserve">"daily_trend"</w:t>
      </w:r>
      <w:r>
        <w:rPr>
          <w:rStyle w:val="OperatorTok"/>
        </w:rPr>
        <w:t xml:space="preserve">,</w:t>
      </w:r>
      <w:r>
        <w:rPr>
          <w:rStyle w:val="NormalTok"/>
        </w:rPr>
        <w:t xml:space="preserve"> sub </w:t>
      </w:r>
      <w:r>
        <w:rPr>
          <w:rStyle w:val="OperatorTok"/>
        </w:rPr>
        <w:t xml:space="preserve">-&gt;</w:t>
      </w:r>
      <w:r>
        <w:rPr>
          <w:rStyle w:val="NormalTok"/>
        </w:rPr>
        <w:t xml:space="preserve"> sub</w:t>
      </w:r>
      <w:r>
        <w:br/>
      </w:r>
      <w:r>
        <w:rPr>
          <w:rStyle w:val="NormalTok"/>
        </w:rPr>
        <w:t xml:space="preserve">            </w:t>
      </w:r>
      <w:r>
        <w:rPr>
          <w:rStyle w:val="OperatorTok"/>
        </w:rPr>
        <w:t xml:space="preserve">.</w:t>
      </w:r>
      <w:r>
        <w:rPr>
          <w:rStyle w:val="FunctionTok"/>
        </w:rPr>
        <w:t xml:space="preserve">dateHistogram</w:t>
      </w:r>
      <w:r>
        <w:rPr>
          <w:rStyle w:val="OperatorTok"/>
        </w:rPr>
        <w:t xml:space="preserve">(</w:t>
      </w:r>
      <w:r>
        <w:rPr>
          <w:rStyle w:val="NormalTok"/>
        </w:rPr>
        <w:t xml:space="preserve">dh </w:t>
      </w:r>
      <w:r>
        <w:rPr>
          <w:rStyle w:val="OperatorTok"/>
        </w:rPr>
        <w:t xml:space="preserve">-&gt;</w:t>
      </w:r>
      <w:r>
        <w:rPr>
          <w:rStyle w:val="NormalTok"/>
        </w:rPr>
        <w:t xml:space="preserve"> dh</w:t>
      </w:r>
      <w:r>
        <w:br/>
      </w:r>
      <w:r>
        <w:rPr>
          <w:rStyle w:val="NormalTok"/>
        </w:rPr>
        <w:t xml:space="preserve">                </w:t>
      </w:r>
      <w:r>
        <w:rPr>
          <w:rStyle w:val="OperatorTok"/>
        </w:rPr>
        <w:t xml:space="preserve">.</w:t>
      </w:r>
      <w:r>
        <w:rPr>
          <w:rStyle w:val="FunctionTok"/>
        </w:rPr>
        <w:t xml:space="preserve">field</w:t>
      </w:r>
      <w:r>
        <w:rPr>
          <w:rStyle w:val="OperatorTok"/>
        </w:rPr>
        <w:t xml:space="preserve">(</w:t>
      </w:r>
      <w:r>
        <w:rPr>
          <w:rStyle w:val="StringTok"/>
        </w:rPr>
        <w:t xml:space="preserve">"order_time"</w:t>
      </w:r>
      <w:r>
        <w:rPr>
          <w:rStyle w:val="OperatorTok"/>
        </w:rPr>
        <w:t xml:space="preserve">)</w:t>
      </w:r>
      <w:r>
        <w:br/>
      </w:r>
      <w:r>
        <w:rPr>
          <w:rStyle w:val="NormalTok"/>
        </w:rPr>
        <w:t xml:space="preserve">                </w:t>
      </w:r>
      <w:r>
        <w:rPr>
          <w:rStyle w:val="OperatorTok"/>
        </w:rPr>
        <w:t xml:space="preserve">.</w:t>
      </w:r>
      <w:r>
        <w:rPr>
          <w:rStyle w:val="FunctionTok"/>
        </w:rPr>
        <w:t xml:space="preserve">fixedInterval</w:t>
      </w:r>
      <w:r>
        <w:rPr>
          <w:rStyle w:val="OperatorTok"/>
        </w:rPr>
        <w:t xml:space="preserve">(</w:t>
      </w:r>
      <w:r>
        <w:rPr>
          <w:rStyle w:val="NormalTok"/>
        </w:rPr>
        <w:t xml:space="preserve">FixedInterval</w:t>
      </w:r>
      <w:r>
        <w:rPr>
          <w:rStyle w:val="OperatorTok"/>
        </w:rPr>
        <w:t xml:space="preserve">.</w:t>
      </w:r>
      <w:r>
        <w:rPr>
          <w:rStyle w:val="FunctionTok"/>
        </w:rPr>
        <w:t xml:space="preserve">of</w:t>
      </w:r>
      <w:r>
        <w:rPr>
          <w:rStyle w:val="OperatorTok"/>
        </w:rPr>
        <w:t xml:space="preserve">(</w:t>
      </w:r>
      <w:r>
        <w:rPr>
          <w:rStyle w:val="NormalTok"/>
        </w:rPr>
        <w:t xml:space="preserve">fi </w:t>
      </w:r>
      <w:r>
        <w:rPr>
          <w:rStyle w:val="OperatorTok"/>
        </w:rPr>
        <w:t xml:space="preserve">-&gt;</w:t>
      </w:r>
      <w:r>
        <w:rPr>
          <w:rStyle w:val="NormalTok"/>
        </w:rPr>
        <w:t xml:space="preserve"> fi</w:t>
      </w:r>
      <w:r>
        <w:rPr>
          <w:rStyle w:val="OperatorTok"/>
        </w:rPr>
        <w:t xml:space="preserve">.</w:t>
      </w:r>
      <w:r>
        <w:rPr>
          <w:rStyle w:val="FunctionTok"/>
        </w:rPr>
        <w:t xml:space="preserve">time</w:t>
      </w:r>
      <w:r>
        <w:rPr>
          <w:rStyle w:val="OperatorTok"/>
        </w:rPr>
        <w:t xml:space="preserve">(</w:t>
      </w:r>
      <w:r>
        <w:rPr>
          <w:rStyle w:val="StringTok"/>
        </w:rPr>
        <w:t xml:space="preserve">"1d"</w:t>
      </w:r>
      <w:r>
        <w:rPr>
          <w:rStyle w:val="OperatorTok"/>
        </w:rPr>
        <w:t xml:space="preserve">)))))),</w:t>
      </w:r>
      <w:r>
        <w:br/>
      </w:r>
      <w:r>
        <w:rPr>
          <w:rStyle w:val="NormalTok"/>
        </w:rPr>
        <w:t xml:space="preserve">    OrderAgg</w:t>
      </w:r>
      <w:r>
        <w:rPr>
          <w:rStyle w:val="OperatorTok"/>
        </w:rPr>
        <w:t xml:space="preserve">.</w:t>
      </w:r>
      <w:r>
        <w:rPr>
          <w:rStyle w:val="FunctionTok"/>
        </w:rPr>
        <w:t xml:space="preserve">class</w:t>
      </w:r>
      <w:r>
        <w:rPr>
          <w:rStyle w:val="OperatorTok"/>
        </w:rPr>
        <w:t xml:space="preserve">);</w:t>
      </w:r>
    </w:p>
    <w:bookmarkEnd w:id="64"/>
    <w:bookmarkEnd w:id="65"/>
    <w:bookmarkStart w:id="69" w:name="边界意识与决策框架"/>
    <w:p>
      <w:pPr>
        <w:pStyle w:val="2"/>
      </w:pPr>
      <w:r>
        <w:t xml:space="preserve">8. 边界意识与决策框架</w:t>
      </w:r>
    </w:p>
    <w:bookmarkStart w:id="67" w:name="聚合适用性评估"/>
    <w:p>
      <w:pPr>
        <w:pStyle w:val="3"/>
      </w:pPr>
      <w:r>
        <w:t xml:space="preserve">8.1 聚合适用性评估</w:t>
      </w:r>
    </w:p>
    <w:p>
      <w:pPr>
        <w:pStyle w:val="FirstParagraph"/>
      </w:pPr>
      <w:r>
        <w:t xml:space="preserve">在采用 ES 聚合前，需系统评估三个维度：</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适合 ES 聚合</w:t>
            </w:r>
          </w:p>
        </w:tc>
        <w:tc>
          <w:tcPr/>
          <w:p>
            <w:pPr>
              <w:pStyle w:val="Compact"/>
              <w:jc w:val="left"/>
            </w:pPr>
            <w:r>
              <w:t xml:space="preserve">需考虑替代方案</w:t>
            </w:r>
          </w:p>
        </w:tc>
      </w:tr>
      <w:tr>
        <w:tc>
          <w:tcPr/>
          <w:p>
            <w:pPr>
              <w:pStyle w:val="Compact"/>
              <w:jc w:val="left"/>
            </w:pPr>
            <w:r>
              <w:rPr>
                <w:b/>
                <w:bCs/>
              </w:rPr>
              <w:t xml:space="preserve">数据规模</w:t>
            </w:r>
          </w:p>
        </w:tc>
        <w:tc>
          <w:tcPr/>
          <w:p>
            <w:pPr>
              <w:pStyle w:val="Compact"/>
              <w:jc w:val="left"/>
            </w:pPr>
            <w:r>
              <w:t xml:space="preserve">百万级文档实时，千万级配合优化</w:t>
            </w:r>
          </w:p>
        </w:tc>
        <w:tc>
          <w:tcPr/>
          <w:p>
            <w:pPr>
              <w:pStyle w:val="Compact"/>
              <w:jc w:val="left"/>
            </w:pPr>
            <w:r>
              <w:t xml:space="preserve">亿级以上实时，十亿级预聚合或分流</w:t>
            </w:r>
          </w:p>
        </w:tc>
      </w:tr>
      <w:tr>
        <w:tc>
          <w:tcPr/>
          <w:p>
            <w:pPr>
              <w:pStyle w:val="Compact"/>
              <w:jc w:val="left"/>
            </w:pPr>
            <w:r>
              <w:rPr>
                <w:b/>
                <w:bCs/>
              </w:rPr>
              <w:t xml:space="preserve">延迟要求</w:t>
            </w:r>
          </w:p>
        </w:tc>
        <w:tc>
          <w:tcPr/>
          <w:p>
            <w:pPr>
              <w:pStyle w:val="Compact"/>
              <w:jc w:val="left"/>
            </w:pPr>
            <w:r>
              <w:t xml:space="preserve">秒级可接受，P99 &lt; 5s</w:t>
            </w:r>
          </w:p>
        </w:tc>
        <w:tc>
          <w:tcPr/>
          <w:p>
            <w:pPr>
              <w:pStyle w:val="Compact"/>
              <w:jc w:val="left"/>
            </w:pPr>
            <w:r>
              <w:t xml:space="preserve">毫秒级硬性要求，需缓存或预计算</w:t>
            </w:r>
          </w:p>
        </w:tc>
      </w:tr>
      <w:tr>
        <w:tc>
          <w:tcPr/>
          <w:p>
            <w:pPr>
              <w:pStyle w:val="Compact"/>
              <w:jc w:val="left"/>
            </w:pPr>
            <w:r>
              <w:rPr>
                <w:b/>
                <w:bCs/>
              </w:rPr>
              <w:t xml:space="preserve">精度要求</w:t>
            </w:r>
          </w:p>
        </w:tc>
        <w:tc>
          <w:tcPr/>
          <w:p>
            <w:pPr>
              <w:pStyle w:val="Compact"/>
              <w:jc w:val="left"/>
            </w:pPr>
            <w:r>
              <w:t xml:space="preserve">近似估计可接受，Top N 有误差容忍</w:t>
            </w:r>
          </w:p>
        </w:tc>
        <w:tc>
          <w:tcPr/>
          <w:p>
            <w:pPr>
              <w:pStyle w:val="Compact"/>
              <w:jc w:val="left"/>
            </w:pPr>
            <w:r>
              <w:t xml:space="preserve">精确去重必需，财务级对账</w:t>
            </w:r>
          </w:p>
        </w:tc>
      </w:tr>
    </w:tbl>
    <w:p>
      <w:pPr>
        <w:pStyle w:val="a0"/>
      </w:pPr>
      <w:r>
        <w:rPr>
          <w:b/>
          <w:bCs/>
        </w:rPr>
        <w:t xml:space="preserve">关键认知</w:t>
      </w:r>
      <w:r>
        <w:t xml:space="preserve">：分布式环境下，即使”精确”聚合也存在分片级精度损失（</w:t>
      </w:r>
      <w:r>
        <w:rPr>
          <w:rStyle w:val="VerbatimChar"/>
        </w:rPr>
        <w:t xml:space="preserve">doc_count_error_upper_bound</w:t>
      </w:r>
      <w:r>
        <w:t xml:space="preserve">），绝对精确需单分片或自定义路由</w:t>
      </w:r>
      <w:r>
        <w:t xml:space="preserve"> </w:t>
      </w:r>
      <w:hyperlink r:id="rId66">
        <w:r>
          <w:rPr>
            <w:rStyle w:val="af"/>
          </w:rPr>
          <w:t xml:space="preserve">(Github)</w:t>
        </w:r>
      </w:hyperlink>
      <w:r>
        <w:t xml:space="preserve"> </w:t>
      </w:r>
      <w:r>
        <w:t xml:space="preserve">。</w:t>
      </w:r>
    </w:p>
    <w:bookmarkEnd w:id="67"/>
    <w:bookmarkStart w:id="68" w:name="替代方案选型"/>
    <w:p>
      <w:pPr>
        <w:pStyle w:val="3"/>
      </w:pPr>
      <w:r>
        <w:t xml:space="preserve">8.2 替代方案选型</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场景特征</w:t>
            </w:r>
          </w:p>
        </w:tc>
        <w:tc>
          <w:tcPr/>
          <w:p>
            <w:pPr>
              <w:pStyle w:val="Compact"/>
              <w:jc w:val="left"/>
            </w:pPr>
            <w:r>
              <w:t xml:space="preserve">ES 聚合能力</w:t>
            </w:r>
          </w:p>
        </w:tc>
        <w:tc>
          <w:tcPr/>
          <w:p>
            <w:pPr>
              <w:pStyle w:val="Compact"/>
              <w:jc w:val="left"/>
            </w:pPr>
            <w:r>
              <w:t xml:space="preserve">推荐替代方案</w:t>
            </w:r>
          </w:p>
        </w:tc>
        <w:tc>
          <w:tcPr/>
          <w:p>
            <w:pPr>
              <w:pStyle w:val="Compact"/>
              <w:jc w:val="left"/>
            </w:pPr>
            <w:r>
              <w:t xml:space="preserve">迁移触发条件</w:t>
            </w:r>
          </w:p>
        </w:tc>
      </w:tr>
      <w:tr>
        <w:tc>
          <w:tcPr/>
          <w:p>
            <w:pPr>
              <w:pStyle w:val="Compact"/>
              <w:jc w:val="left"/>
            </w:pPr>
            <w:r>
              <w:t xml:space="preserve">超大规模日志分析（PB 级）</w:t>
            </w:r>
          </w:p>
        </w:tc>
        <w:tc>
          <w:tcPr/>
          <w:p>
            <w:pPr>
              <w:pStyle w:val="Compact"/>
              <w:jc w:val="left"/>
            </w:pPr>
            <w:r>
              <w:t xml:space="preserve">受限：JVM 堆瓶颈、索引成本高</w:t>
            </w:r>
          </w:p>
        </w:tc>
        <w:tc>
          <w:tcPr/>
          <w:p>
            <w:pPr>
              <w:pStyle w:val="Compact"/>
              <w:jc w:val="left"/>
            </w:pPr>
            <w:r>
              <w:t xml:space="preserve">ClickHouse、Apache Doris</w:t>
            </w:r>
          </w:p>
        </w:tc>
        <w:tc>
          <w:tcPr/>
          <w:p>
            <w:pPr>
              <w:pStyle w:val="Compact"/>
              <w:jc w:val="left"/>
            </w:pPr>
            <w:r>
              <w:t xml:space="preserve">单日索引 &gt; 50TB，聚合 P99 &gt; 10s</w:t>
            </w:r>
          </w:p>
        </w:tc>
      </w:tr>
      <w:tr>
        <w:tc>
          <w:tcPr/>
          <w:p>
            <w:pPr>
              <w:pStyle w:val="Compact"/>
              <w:jc w:val="left"/>
            </w:pPr>
            <w:r>
              <w:t xml:space="preserve">复杂 OLAP 多维分析（任意下钻）</w:t>
            </w:r>
          </w:p>
        </w:tc>
        <w:tc>
          <w:tcPr/>
          <w:p>
            <w:pPr>
              <w:pStyle w:val="Compact"/>
              <w:jc w:val="left"/>
            </w:pPr>
            <w:r>
              <w:t xml:space="preserve">受限：无预计算立方体</w:t>
            </w:r>
          </w:p>
        </w:tc>
        <w:tc>
          <w:tcPr/>
          <w:p>
            <w:pPr>
              <w:pStyle w:val="Compact"/>
              <w:jc w:val="left"/>
            </w:pPr>
            <w:r>
              <w:t xml:space="preserve">Apache Druid、Apache Pinot</w:t>
            </w:r>
          </w:p>
        </w:tc>
        <w:tc>
          <w:tcPr/>
          <w:p>
            <w:pPr>
              <w:pStyle w:val="Compact"/>
              <w:jc w:val="left"/>
            </w:pPr>
            <w:r>
              <w:t xml:space="preserve">维度组合 &gt; 1000，需亚秒级响应</w:t>
            </w:r>
          </w:p>
        </w:tc>
      </w:tr>
      <w:tr>
        <w:tc>
          <w:tcPr/>
          <w:p>
            <w:pPr>
              <w:pStyle w:val="Compact"/>
              <w:jc w:val="left"/>
            </w:pPr>
            <w:r>
              <w:t xml:space="preserve">预计算指标查询（固定维度）</w:t>
            </w:r>
          </w:p>
        </w:tc>
        <w:tc>
          <w:tcPr/>
          <w:p>
            <w:pPr>
              <w:pStyle w:val="Compact"/>
              <w:jc w:val="left"/>
            </w:pPr>
            <w:r>
              <w:t xml:space="preserve">中等：Transform/Rollup 可满足</w:t>
            </w:r>
          </w:p>
        </w:tc>
        <w:tc>
          <w:tcPr/>
          <w:p>
            <w:pPr>
              <w:pStyle w:val="Compact"/>
              <w:jc w:val="left"/>
            </w:pPr>
            <w:r>
              <w:t xml:space="preserve">Prometheus、InfluxDB</w:t>
            </w:r>
          </w:p>
        </w:tc>
        <w:tc>
          <w:tcPr/>
          <w:p>
            <w:pPr>
              <w:pStyle w:val="Compact"/>
              <w:jc w:val="left"/>
            </w:pPr>
            <w:r>
              <w:t xml:space="preserve">时间线 &gt; 100 万，需降采样策略</w:t>
            </w:r>
          </w:p>
        </w:tc>
      </w:tr>
      <w:tr>
        <w:tc>
          <w:tcPr/>
          <w:p>
            <w:pPr>
              <w:pStyle w:val="Compact"/>
              <w:jc w:val="left"/>
            </w:pPr>
            <w:r>
              <w:t xml:space="preserve">交互式探索分析（ad-hoc）</w:t>
            </w:r>
          </w:p>
        </w:tc>
        <w:tc>
          <w:tcPr/>
          <w:p>
            <w:pPr>
              <w:pStyle w:val="Compact"/>
              <w:jc w:val="left"/>
            </w:pPr>
            <w:r>
              <w:t xml:space="preserve">良好：配合优化</w:t>
            </w:r>
          </w:p>
        </w:tc>
        <w:tc>
          <w:tcPr/>
          <w:p>
            <w:pPr>
              <w:pStyle w:val="Compact"/>
              <w:jc w:val="left"/>
            </w:pPr>
            <w:r>
              <w:t xml:space="preserve">保持 ES，或评估 StarRocks</w:t>
            </w:r>
          </w:p>
        </w:tc>
        <w:tc>
          <w:tcPr/>
          <w:p>
            <w:pPr>
              <w:pStyle w:val="Compact"/>
              <w:jc w:val="left"/>
            </w:pPr>
            <w:r>
              <w:t xml:space="preserve">低-中</w:t>
            </w:r>
          </w:p>
        </w:tc>
      </w:tr>
    </w:tbl>
    <w:p>
      <w:pPr>
        <w:pStyle w:val="a0"/>
      </w:pPr>
      <w:r>
        <w:t xml:space="preserve">混合架构（ES 负责搜索和轻量分析，ClickHouse/Druid 负责重度分析）是大型组织的常见演进路径。选型决策应基于</w:t>
      </w:r>
      <w:r>
        <w:t xml:space="preserve"> </w:t>
      </w:r>
      <w:r>
        <w:rPr>
          <w:b/>
          <w:bCs/>
        </w:rPr>
        <w:t xml:space="preserve">POC 验证</w:t>
      </w:r>
      <w:r>
        <w:t xml:space="preserve">——选取代表性查询，在同等硬件上对比延迟、吞吐、资源占用，避免”纸上选型”。</w:t>
      </w:r>
    </w:p>
    <w:bookmarkEnd w:id="68"/>
    <w:bookmarkEnd w:id="69"/>
    <w:bookmarkStart w:id="73" w:name="本章知识检验"/>
    <w:p>
      <w:pPr>
        <w:pStyle w:val="2"/>
      </w:pPr>
      <w:r>
        <w:t xml:space="preserve">9. 本章知识检验</w:t>
      </w:r>
    </w:p>
    <w:bookmarkStart w:id="70" w:name="基础练习"/>
    <w:p>
      <w:pPr>
        <w:pStyle w:val="3"/>
      </w:pPr>
      <w:r>
        <w:t xml:space="preserve">9.1 基础练习</w:t>
      </w:r>
    </w:p>
    <w:p>
      <w:pPr>
        <w:pStyle w:val="FirstParagraph"/>
      </w:pPr>
      <w:r>
        <w:rPr>
          <w:b/>
          <w:bCs/>
        </w:rPr>
        <w:t xml:space="preserve">练习 1：构建带过滤条件的</w:t>
      </w:r>
      <w:r>
        <w:rPr>
          <w:b/>
          <w:bCs/>
        </w:rPr>
        <w:t xml:space="preserve"> </w:t>
      </w:r>
      <w:r>
        <w:rPr>
          <w:rStyle w:val="VerbatimChar"/>
          <w:b/>
          <w:bCs/>
        </w:rPr>
        <w:t xml:space="preserve">date_histogram</w:t>
      </w:r>
      <w:r>
        <w:rPr>
          <w:b/>
          <w:bCs/>
        </w:rPr>
        <w:t xml:space="preserve"> </w:t>
      </w:r>
      <w:r>
        <w:rPr>
          <w:b/>
          <w:bCs/>
        </w:rPr>
        <w:t xml:space="preserve">+</w:t>
      </w:r>
      <w:r>
        <w:rPr>
          <w:b/>
          <w:bCs/>
        </w:rPr>
        <w:t xml:space="preserve"> </w:t>
      </w:r>
      <w:r>
        <w:rPr>
          <w:rStyle w:val="VerbatimChar"/>
          <w:b/>
          <w:bCs/>
        </w:rPr>
        <w:t xml:space="preserve">avg</w:t>
      </w:r>
      <w:r>
        <w:rPr>
          <w:b/>
          <w:bCs/>
        </w:rPr>
        <w:t xml:space="preserve"> </w:t>
      </w:r>
      <w:r>
        <w:rPr>
          <w:b/>
          <w:bCs/>
        </w:rPr>
        <w:t xml:space="preserve">嵌套聚合</w:t>
      </w:r>
    </w:p>
    <w:p>
      <w:pPr>
        <w:pStyle w:val="a0"/>
      </w:pPr>
      <w:r>
        <w:t xml:space="preserve">目标：统计最近 30 天，各天的”已完成订单”平均客单价，排除测试用户（</w:t>
      </w:r>
      <w:r>
        <w:rPr>
          <w:rStyle w:val="VerbatimChar"/>
        </w:rPr>
        <w:t xml:space="preserve">is_test: true</w:t>
      </w:r>
      <w:r>
        <w:t xml:space="preserve">）。</w:t>
      </w:r>
    </w:p>
    <w:p>
      <w:pPr>
        <w:pStyle w:val="a0"/>
      </w:pPr>
      <w:r>
        <w:t xml:space="preserve">关键检查点：</w:t>
      </w:r>
      <w:r>
        <w:t xml:space="preserve"> </w:t>
      </w:r>
      <w:r>
        <w:t xml:space="preserve">-</w:t>
      </w:r>
      <w:r>
        <w:t xml:space="preserve"> </w:t>
      </w:r>
      <w:r>
        <w:rPr>
          <w:rStyle w:val="VerbatimChar"/>
        </w:rPr>
        <w:t xml:space="preserve">bool.filter</w:t>
      </w:r>
      <w:r>
        <w:t xml:space="preserve"> </w:t>
      </w:r>
      <w:r>
        <w:t xml:space="preserve">上下文的正确使用（</w:t>
      </w:r>
      <w:r>
        <w:rPr>
          <w:rStyle w:val="VerbatimChar"/>
        </w:rPr>
        <w:t xml:space="preserve">range</w:t>
      </w:r>
      <w:r>
        <w:t xml:space="preserve"> </w:t>
      </w:r>
      <w:r>
        <w:t xml:space="preserve">+</w:t>
      </w:r>
      <w:r>
        <w:t xml:space="preserve"> </w:t>
      </w:r>
      <w:r>
        <w:rPr>
          <w:rStyle w:val="VerbatimChar"/>
        </w:rPr>
        <w:t xml:space="preserve">term</w:t>
      </w:r>
      <w:r>
        <w:t xml:space="preserve"> </w:t>
      </w:r>
      <w:r>
        <w:t xml:space="preserve">+</w:t>
      </w:r>
      <w:r>
        <w:t xml:space="preserve"> </w:t>
      </w:r>
      <w:r>
        <w:rPr>
          <w:rStyle w:val="VerbatimChar"/>
        </w:rPr>
        <w:t xml:space="preserve">must_not</w:t>
      </w:r>
      <w:r>
        <w:t xml:space="preserve">）</w:t>
      </w:r>
      <w:r>
        <w:t xml:space="preserve"> </w:t>
      </w:r>
      <w:r>
        <w:t xml:space="preserve">-</w:t>
      </w:r>
      <w:r>
        <w:t xml:space="preserve"> </w:t>
      </w:r>
      <w:r>
        <w:rPr>
          <w:rStyle w:val="VerbatimChar"/>
        </w:rPr>
        <w:t xml:space="preserve">date_histogram</w:t>
      </w:r>
      <w:r>
        <w:t xml:space="preserve"> </w:t>
      </w:r>
      <w:r>
        <w:t xml:space="preserve">使用</w:t>
      </w:r>
      <w:r>
        <w:t xml:space="preserve"> </w:t>
      </w:r>
      <w:r>
        <w:rPr>
          <w:rStyle w:val="VerbatimChar"/>
        </w:rPr>
        <w:t xml:space="preserve">fixed_interval: "1d"</w:t>
      </w:r>
      <w:r>
        <w:t xml:space="preserve"> </w:t>
      </w:r>
      <w:r>
        <w:t xml:space="preserve">而非</w:t>
      </w:r>
      <w:r>
        <w:t xml:space="preserve"> </w:t>
      </w:r>
      <w:r>
        <w:rPr>
          <w:rStyle w:val="VerbatimChar"/>
        </w:rPr>
        <w:t xml:space="preserve">calendar_interval</w:t>
      </w:r>
      <w:r>
        <w:t xml:space="preserve"> </w:t>
      </w:r>
      <w:r>
        <w:t xml:space="preserve">-</w:t>
      </w:r>
      <w:r>
        <w:t xml:space="preserve"> </w:t>
      </w:r>
      <w:r>
        <w:rPr>
          <w:rStyle w:val="VerbatimChar"/>
        </w:rPr>
        <w:t xml:space="preserve">avg</w:t>
      </w:r>
      <w:r>
        <w:t xml:space="preserve"> </w:t>
      </w:r>
      <w:r>
        <w:t xml:space="preserve">聚合的字段类型验证（数值型，非</w:t>
      </w:r>
      <w:r>
        <w:t xml:space="preserve"> </w:t>
      </w:r>
      <w:r>
        <w:rPr>
          <w:rStyle w:val="VerbatimChar"/>
        </w:rPr>
        <w:t xml:space="preserve">keyword</w:t>
      </w:r>
      <w:r>
        <w:t xml:space="preserve">）</w:t>
      </w:r>
    </w:p>
    <w:p>
      <w:pPr>
        <w:pStyle w:val="a0"/>
      </w:pPr>
      <w:r>
        <w:rPr>
          <w:b/>
          <w:bCs/>
        </w:rPr>
        <w:t xml:space="preserve">练习 2：对比</w:t>
      </w:r>
      <w:r>
        <w:rPr>
          <w:b/>
          <w:bCs/>
        </w:rPr>
        <w:t xml:space="preserve"> </w:t>
      </w:r>
      <w:r>
        <w:rPr>
          <w:rStyle w:val="VerbatimChar"/>
          <w:b/>
          <w:bCs/>
        </w:rPr>
        <w:t xml:space="preserve">terms</w:t>
      </w:r>
      <w:r>
        <w:rPr>
          <w:b/>
          <w:bCs/>
        </w:rPr>
        <w:t xml:space="preserve"> </w:t>
      </w:r>
      <w:r>
        <w:rPr>
          <w:b/>
          <w:bCs/>
        </w:rPr>
        <w:t xml:space="preserve">与</w:t>
      </w:r>
      <w:r>
        <w:rPr>
          <w:b/>
          <w:bCs/>
        </w:rPr>
        <w:t xml:space="preserve"> </w:t>
      </w:r>
      <w:r>
        <w:rPr>
          <w:rStyle w:val="VerbatimChar"/>
          <w:b/>
          <w:bCs/>
        </w:rPr>
        <w:t xml:space="preserve">composite</w:t>
      </w:r>
      <w:r>
        <w:rPr>
          <w:b/>
          <w:bCs/>
        </w:rPr>
        <w:t xml:space="preserve"> </w:t>
      </w:r>
      <w:r>
        <w:rPr>
          <w:b/>
          <w:bCs/>
        </w:rPr>
        <w:t xml:space="preserve">的分页语义差异</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特性</w:t>
            </w:r>
          </w:p>
        </w:tc>
        <w:tc>
          <w:tcPr/>
          <w:p>
            <w:pPr>
              <w:pStyle w:val="Compact"/>
              <w:jc w:val="left"/>
            </w:pPr>
            <w:r>
              <w:rPr>
                <w:rStyle w:val="VerbatimChar"/>
              </w:rPr>
              <w:t xml:space="preserve">terms</w:t>
            </w:r>
            <w:r>
              <w:t xml:space="preserve"> </w:t>
            </w:r>
            <w:r>
              <w:t xml:space="preserve">聚合</w:t>
            </w:r>
          </w:p>
        </w:tc>
        <w:tc>
          <w:tcPr/>
          <w:p>
            <w:pPr>
              <w:pStyle w:val="Compact"/>
              <w:jc w:val="left"/>
            </w:pPr>
            <w:r>
              <w:rPr>
                <w:rStyle w:val="VerbatimChar"/>
              </w:rPr>
              <w:t xml:space="preserve">composite</w:t>
            </w:r>
            <w:r>
              <w:t xml:space="preserve"> </w:t>
            </w:r>
            <w:r>
              <w:t xml:space="preserve">聚合</w:t>
            </w:r>
          </w:p>
        </w:tc>
      </w:tr>
      <w:tr>
        <w:tc>
          <w:tcPr/>
          <w:p>
            <w:pPr>
              <w:pStyle w:val="Compact"/>
              <w:jc w:val="left"/>
            </w:pPr>
            <w:r>
              <w:t xml:space="preserve">结果排序</w:t>
            </w:r>
          </w:p>
        </w:tc>
        <w:tc>
          <w:tcPr/>
          <w:p>
            <w:pPr>
              <w:pStyle w:val="Compact"/>
              <w:jc w:val="left"/>
            </w:pPr>
            <w:r>
              <w:t xml:space="preserve">按</w:t>
            </w:r>
            <w:r>
              <w:t xml:space="preserve"> </w:t>
            </w:r>
            <w:r>
              <w:rPr>
                <w:rStyle w:val="VerbatimChar"/>
              </w:rPr>
              <w:t xml:space="preserve">doc_count</w:t>
            </w:r>
            <w:r>
              <w:t xml:space="preserve"> </w:t>
            </w:r>
            <w:r>
              <w:t xml:space="preserve">或子聚合值</w:t>
            </w:r>
          </w:p>
        </w:tc>
        <w:tc>
          <w:tcPr/>
          <w:p>
            <w:pPr>
              <w:pStyle w:val="Compact"/>
              <w:jc w:val="left"/>
            </w:pPr>
            <w:r>
              <w:t xml:space="preserve">仅按组合键字典序</w:t>
            </w:r>
          </w:p>
        </w:tc>
      </w:tr>
      <w:tr>
        <w:tc>
          <w:tcPr/>
          <w:p>
            <w:pPr>
              <w:pStyle w:val="Compact"/>
              <w:jc w:val="left"/>
            </w:pPr>
            <w:r>
              <w:t xml:space="preserve">分页机制</w:t>
            </w:r>
          </w:p>
        </w:tc>
        <w:tc>
          <w:tcPr/>
          <w:p>
            <w:pPr>
              <w:pStyle w:val="Compact"/>
              <w:jc w:val="left"/>
            </w:pPr>
            <w:r>
              <w:t xml:space="preserve">无原生分页，</w:t>
            </w:r>
            <w:r>
              <w:rPr>
                <w:rStyle w:val="VerbatimChar"/>
              </w:rPr>
              <w:t xml:space="preserve">from</w:t>
            </w:r>
            <w:r>
              <w:t xml:space="preserve"> </w:t>
            </w:r>
            <w:r>
              <w:t xml:space="preserve">不可靠</w:t>
            </w:r>
          </w:p>
        </w:tc>
        <w:tc>
          <w:tcPr/>
          <w:p>
            <w:pPr>
              <w:pStyle w:val="Compact"/>
              <w:jc w:val="left"/>
            </w:pPr>
            <w:r>
              <w:rPr>
                <w:rStyle w:val="VerbatimChar"/>
              </w:rPr>
              <w:t xml:space="preserve">after_key</w:t>
            </w:r>
            <w:r>
              <w:t xml:space="preserve"> </w:t>
            </w:r>
            <w:r>
              <w:t xml:space="preserve">精确游标</w:t>
            </w:r>
          </w:p>
        </w:tc>
      </w:tr>
      <w:tr>
        <w:tc>
          <w:tcPr/>
          <w:p>
            <w:pPr>
              <w:pStyle w:val="Compact"/>
              <w:jc w:val="left"/>
            </w:pPr>
            <w:r>
              <w:t xml:space="preserve">内存特征</w:t>
            </w:r>
          </w:p>
        </w:tc>
        <w:tc>
          <w:tcPr/>
          <w:p>
            <w:pPr>
              <w:pStyle w:val="Compact"/>
              <w:jc w:val="left"/>
            </w:pPr>
            <w:r>
              <w:t xml:space="preserve">与</w:t>
            </w:r>
            <w:r>
              <w:t xml:space="preserve"> </w:t>
            </w:r>
            <w:r>
              <w:rPr>
                <w:rStyle w:val="VerbatimChar"/>
              </w:rPr>
              <w:t xml:space="preserve">shard_size</w:t>
            </w:r>
            <w:r>
              <w:t xml:space="preserve"> </w:t>
            </w:r>
            <w:r>
              <w:t xml:space="preserve">相关，无严格上限</w:t>
            </w:r>
          </w:p>
        </w:tc>
        <w:tc>
          <w:tcPr/>
          <w:p>
            <w:pPr>
              <w:pStyle w:val="Compact"/>
              <w:jc w:val="left"/>
            </w:pPr>
            <w:r>
              <w:t xml:space="preserve">与</w:t>
            </w:r>
            <w:r>
              <w:t xml:space="preserve"> </w:t>
            </w:r>
            <w:r>
              <w:rPr>
                <w:rStyle w:val="VerbatimChar"/>
              </w:rPr>
              <w:t xml:space="preserve">size</w:t>
            </w:r>
            <w:r>
              <w:t xml:space="preserve"> </w:t>
            </w:r>
            <w:r>
              <w:t xml:space="preserve">成正比，严格有界</w:t>
            </w:r>
          </w:p>
        </w:tc>
      </w:tr>
      <w:tr>
        <w:tc>
          <w:tcPr/>
          <w:p>
            <w:pPr>
              <w:pStyle w:val="Compact"/>
              <w:jc w:val="left"/>
            </w:pPr>
            <w:r>
              <w:t xml:space="preserve">结果完整性</w:t>
            </w:r>
          </w:p>
        </w:tc>
        <w:tc>
          <w:tcPr/>
          <w:p>
            <w:pPr>
              <w:pStyle w:val="Compact"/>
              <w:jc w:val="left"/>
            </w:pPr>
            <w:r>
              <w:t xml:space="preserve">近似 Top N，可能遗漏</w:t>
            </w:r>
          </w:p>
        </w:tc>
        <w:tc>
          <w:tcPr/>
          <w:p>
            <w:pPr>
              <w:pStyle w:val="Compact"/>
              <w:jc w:val="left"/>
            </w:pPr>
            <w:r>
              <w:t xml:space="preserve">精确遍历，无遗漏</w:t>
            </w:r>
          </w:p>
        </w:tc>
      </w:tr>
      <w:tr>
        <w:tc>
          <w:tcPr/>
          <w:p>
            <w:pPr>
              <w:pStyle w:val="Compact"/>
              <w:jc w:val="left"/>
            </w:pPr>
            <w:r>
              <w:t xml:space="preserve">适用场景</w:t>
            </w:r>
          </w:p>
        </w:tc>
        <w:tc>
          <w:tcPr/>
          <w:p>
            <w:pPr>
              <w:pStyle w:val="Compact"/>
              <w:jc w:val="left"/>
            </w:pPr>
            <w:r>
              <w:t xml:space="preserve">快速概览、排行榜</w:t>
            </w:r>
          </w:p>
        </w:tc>
        <w:tc>
          <w:tcPr/>
          <w:p>
            <w:pPr>
              <w:pStyle w:val="Compact"/>
              <w:jc w:val="left"/>
            </w:pPr>
            <w:r>
              <w:t xml:space="preserve">全量导出、对账、深度分析</w:t>
            </w:r>
          </w:p>
        </w:tc>
      </w:tr>
    </w:tbl>
    <w:bookmarkEnd w:id="70"/>
    <w:bookmarkStart w:id="71" w:name="深度分析"/>
    <w:p>
      <w:pPr>
        <w:pStyle w:val="3"/>
      </w:pPr>
      <w:r>
        <w:t xml:space="preserve">9.2 深度分析</w:t>
      </w:r>
    </w:p>
    <w:p>
      <w:pPr>
        <w:pStyle w:val="FirstParagraph"/>
      </w:pPr>
      <w:r>
        <w:rPr>
          <w:b/>
          <w:bCs/>
        </w:rPr>
        <w:t xml:space="preserve">分析 1：高基数字段 Global Ordinals 成本测算</w:t>
      </w:r>
    </w:p>
    <w:p>
      <w:pPr>
        <w:pStyle w:val="a0"/>
      </w:pPr>
      <w:r>
        <w:t xml:space="preserve">选定字段</w:t>
      </w:r>
      <w:r>
        <w:t xml:space="preserve"> </w:t>
      </w:r>
      <w:r>
        <w:rPr>
          <w:rStyle w:val="VerbatimChar"/>
        </w:rPr>
        <w:t xml:space="preserve">device_fingerprint</w:t>
      </w:r>
      <w:r>
        <w:t xml:space="preserve">（</w:t>
      </w:r>
      <w:r>
        <w:rPr>
          <w:rStyle w:val="VerbatimChar"/>
        </w:rPr>
        <w:t xml:space="preserve">keyword</w:t>
      </w:r>
      <w:r>
        <w:t xml:space="preserve"> </w:t>
      </w:r>
      <w:r>
        <w:t xml:space="preserve">类型，基数 5000 万，索引 200GB，5 分片）：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测量项</w:t>
            </w:r>
          </w:p>
        </w:tc>
        <w:tc>
          <w:tcPr/>
          <w:p>
            <w:pPr>
              <w:pStyle w:val="Compact"/>
              <w:jc w:val="left"/>
            </w:pPr>
            <w:r>
              <w:t xml:space="preserve">方法</w:t>
            </w:r>
          </w:p>
        </w:tc>
        <w:tc>
          <w:tcPr/>
          <w:p>
            <w:pPr>
              <w:pStyle w:val="Compact"/>
              <w:jc w:val="left"/>
            </w:pPr>
            <w:r>
              <w:t xml:space="preserve">预期结果</w:t>
            </w:r>
          </w:p>
        </w:tc>
      </w:tr>
      <w:tr>
        <w:tc>
          <w:tcPr/>
          <w:p>
            <w:pPr>
              <w:pStyle w:val="Compact"/>
              <w:jc w:val="left"/>
            </w:pPr>
            <w:r>
              <w:t xml:space="preserve">构建耗时</w:t>
            </w:r>
          </w:p>
        </w:tc>
        <w:tc>
          <w:tcPr/>
          <w:p>
            <w:pPr>
              <w:pStyle w:val="Compact"/>
              <w:jc w:val="left"/>
            </w:pPr>
            <w:r>
              <w:t xml:space="preserve">Profile API</w:t>
            </w:r>
            <w:r>
              <w:t xml:space="preserve"> </w:t>
            </w:r>
            <w:r>
              <w:rPr>
                <w:rStyle w:val="VerbatimChar"/>
              </w:rPr>
              <w:t xml:space="preserve">build_aggregation</w:t>
            </w:r>
            <w:r>
              <w:t xml:space="preserve"> </w:t>
            </w:r>
            <w:r>
              <w:t xml:space="preserve">阶段</w:t>
            </w:r>
          </w:p>
        </w:tc>
        <w:tc>
          <w:tcPr/>
          <w:p>
            <w:pPr>
              <w:pStyle w:val="Compact"/>
              <w:jc w:val="left"/>
            </w:pPr>
            <w:r>
              <w:t xml:space="preserve">5-15 秒</w:t>
            </w:r>
          </w:p>
        </w:tc>
      </w:tr>
      <w:tr>
        <w:tc>
          <w:tcPr/>
          <w:p>
            <w:pPr>
              <w:pStyle w:val="Compact"/>
              <w:jc w:val="left"/>
            </w:pPr>
            <w:r>
              <w:t xml:space="preserve">内存占用</w:t>
            </w:r>
          </w:p>
        </w:tc>
        <w:tc>
          <w:tcPr/>
          <w:p>
            <w:pPr>
              <w:pStyle w:val="Compact"/>
              <w:jc w:val="left"/>
            </w:pPr>
            <w:r>
              <w:rPr>
                <w:rStyle w:val="VerbatimChar"/>
              </w:rPr>
              <w:t xml:space="preserve">_nodes/stats/jvm</w:t>
            </w:r>
            <w:r>
              <w:t xml:space="preserve"> </w:t>
            </w:r>
            <w:r>
              <w:t xml:space="preserve">堆增长</w:t>
            </w:r>
          </w:p>
        </w:tc>
        <w:tc>
          <w:tcPr/>
          <w:p>
            <w:pPr>
              <w:pStyle w:val="Compact"/>
              <w:jc w:val="left"/>
            </w:pPr>
            <w:r>
              <w:t xml:space="preserve">2-4 GB</w:t>
            </w:r>
          </w:p>
        </w:tc>
      </w:tr>
      <w:tr>
        <w:tc>
          <w:tcPr/>
          <w:p>
            <w:pPr>
              <w:pStyle w:val="Compact"/>
              <w:jc w:val="left"/>
            </w:pPr>
            <w:r>
              <w:t xml:space="preserve">优化对比</w:t>
            </w:r>
          </w:p>
        </w:tc>
        <w:tc>
          <w:tcPr/>
          <w:p>
            <w:pPr>
              <w:pStyle w:val="Compact"/>
              <w:jc w:val="left"/>
            </w:pPr>
            <w:r>
              <w:rPr>
                <w:rStyle w:val="VerbatimChar"/>
              </w:rPr>
              <w:t xml:space="preserve">eager_global_ordinals</w:t>
            </w:r>
            <w:r>
              <w:t xml:space="preserve"> </w:t>
            </w:r>
            <w:r>
              <w:t xml:space="preserve">启用前后</w:t>
            </w:r>
          </w:p>
        </w:tc>
        <w:tc>
          <w:tcPr/>
          <w:p>
            <w:pPr>
              <w:pStyle w:val="Compact"/>
              <w:jc w:val="left"/>
            </w:pPr>
            <w:r>
              <w:t xml:space="preserve">查询延迟方差降低 90%+</w:t>
            </w:r>
          </w:p>
        </w:tc>
      </w:tr>
      <w:tr>
        <w:tc>
          <w:tcPr/>
          <w:p>
            <w:pPr>
              <w:pStyle w:val="Compact"/>
              <w:jc w:val="left"/>
            </w:pPr>
            <w:r>
              <w:t xml:space="preserve">替代方案</w:t>
            </w:r>
          </w:p>
        </w:tc>
        <w:tc>
          <w:tcPr/>
          <w:p>
            <w:pPr>
              <w:pStyle w:val="Compact"/>
              <w:jc w:val="left"/>
            </w:pPr>
            <w:r>
              <w:rPr>
                <w:rStyle w:val="VerbatimChar"/>
              </w:rPr>
              <w:t xml:space="preserve">execution_hint: "map"</w:t>
            </w:r>
            <w:r>
              <w:t xml:space="preserve"> </w:t>
            </w:r>
            <w:r>
              <w:t xml:space="preserve">1% vs 50% 匹配率</w:t>
            </w:r>
          </w:p>
        </w:tc>
        <w:tc>
          <w:tcPr/>
          <w:p>
            <w:pPr>
              <w:pStyle w:val="Compact"/>
              <w:jc w:val="left"/>
            </w:pPr>
            <w:r>
              <w:t xml:space="preserve">小结果集快 5-10 倍，大结果集更慢</w:t>
            </w:r>
          </w:p>
        </w:tc>
      </w:tr>
    </w:tbl>
    <w:p>
      <w:pPr>
        <w:pStyle w:val="a0"/>
      </w:pPr>
      <w:r>
        <w:rPr>
          <w:b/>
          <w:bCs/>
        </w:rPr>
        <w:t xml:space="preserve">分析 2：预聚合方案设计</w:t>
      </w:r>
    </w:p>
    <w:p>
      <w:pPr>
        <w:pStyle w:val="a0"/>
      </w:pPr>
      <w:r>
        <w:t xml:space="preserve">场景：支持”任意 90 天内，按小时、品类、省份、渠道四维分析 GMV、订单量、退款率”，数据 10 亿订单/年。</w:t>
      </w:r>
    </w:p>
    <w:p>
      <w:pPr>
        <w:pStyle w:val="a0"/>
      </w:pPr>
      <w:r>
        <w:t xml:space="preserve">Transform 配置要点：</w:t>
      </w:r>
      <w:r>
        <w:t xml:space="preserve"> </w:t>
      </w:r>
      <w:r>
        <w:t xml:space="preserve">- 分组：</w:t>
      </w:r>
      <w:r>
        <w:rPr>
          <w:rStyle w:val="VerbatimChar"/>
        </w:rPr>
        <w:t xml:space="preserve">date_histogram</w:t>
      </w:r>
      <w:r>
        <w:t xml:space="preserve">（hour）+</w:t>
      </w:r>
      <w:r>
        <w:t xml:space="preserve"> </w:t>
      </w:r>
      <w:r>
        <w:rPr>
          <w:rStyle w:val="VerbatimChar"/>
        </w:rPr>
        <w:t xml:space="preserve">terms</w:t>
      </w:r>
      <w:r>
        <w:t xml:space="preserve">（category, province, channel）</w:t>
      </w:r>
      <w:r>
        <w:t xml:space="preserve"> </w:t>
      </w:r>
      <w:r>
        <w:t xml:space="preserve">- 指标：</w:t>
      </w:r>
      <w:r>
        <w:rPr>
          <w:rStyle w:val="VerbatimChar"/>
        </w:rPr>
        <w:t xml:space="preserve">sum</w:t>
      </w:r>
      <w:r>
        <w:t xml:space="preserve">（gmv）、</w:t>
      </w:r>
      <w:r>
        <w:rPr>
          <w:rStyle w:val="VerbatimChar"/>
        </w:rPr>
        <w:t xml:space="preserve">value_count</w:t>
      </w:r>
      <w:r>
        <w:t xml:space="preserve">（orders）、</w:t>
      </w:r>
      <w:r>
        <w:rPr>
          <w:rStyle w:val="VerbatimChar"/>
        </w:rPr>
        <w:t xml:space="preserve">bucket_script</w:t>
      </w:r>
      <w:r>
        <w:t xml:space="preserve">（refund_rate）</w:t>
      </w:r>
      <w:r>
        <w:t xml:space="preserve"> </w:t>
      </w:r>
      <w:r>
        <w:t xml:space="preserve">- 频率：</w:t>
      </w:r>
      <w:r>
        <w:rPr>
          <w:rStyle w:val="VerbatimChar"/>
        </w:rPr>
        <w:t xml:space="preserve">"1m"</w:t>
      </w:r>
      <w:r>
        <w:t xml:space="preserve"> </w:t>
      </w:r>
      <w:r>
        <w:t xml:space="preserve">同步模式，目标索引</w:t>
      </w:r>
      <w:r>
        <w:t xml:space="preserve"> </w:t>
      </w:r>
      <w:r>
        <w:rPr>
          <w:rStyle w:val="VerbatimChar"/>
        </w:rPr>
        <w:t xml:space="preserve">order_summary_hourly</w:t>
      </w:r>
      <w:r>
        <w:t xml:space="preserve"> </w:t>
      </w:r>
      <w:r>
        <w:t xml:space="preserve">- 查询路由：近 24h 走实时聚合，历史走 Transform 索引</w:t>
      </w:r>
    </w:p>
    <w:bookmarkEnd w:id="71"/>
    <w:bookmarkStart w:id="72" w:name="故障排查"/>
    <w:p>
      <w:pPr>
        <w:pStyle w:val="3"/>
      </w:pPr>
      <w:r>
        <w:t xml:space="preserve">9.3 故障排查</w:t>
      </w:r>
    </w:p>
    <w:p>
      <w:pPr>
        <w:pStyle w:val="FirstParagraph"/>
      </w:pPr>
      <w:r>
        <w:rPr>
          <w:b/>
          <w:bCs/>
        </w:rPr>
        <w:t xml:space="preserve">场景：解读</w:t>
      </w:r>
      <w:r>
        <w:rPr>
          <w:b/>
          <w:bCs/>
        </w:rPr>
        <w:t xml:space="preserve"> </w:t>
      </w:r>
      <w:r>
        <w:rPr>
          <w:rStyle w:val="VerbatimChar"/>
          <w:b/>
          <w:bCs/>
        </w:rPr>
        <w:t xml:space="preserve">CircuitBreakingException</w:t>
      </w:r>
    </w:p>
    <w:p>
      <w:pPr>
        <w:pStyle w:val="a0"/>
      </w:pPr>
      <w:r>
        <w:t xml:space="preserve">异常信息：</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"circuit_breaking_exception"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"[parent] Data too large, data for [&lt;aggregation&gt;] would be [12.3gb/11.4gb]"</w:t>
      </w:r>
      <w:r>
        <w:br/>
      </w:r>
      <w:r>
        <w:rPr>
          <w:rStyle w:val="NormalTok"/>
        </w:rPr>
        <w:t xml:space="preserve">  </w:t>
      </w:r>
      <w:r>
        <w:rPr>
          <w:rStyle w:val="FunctionTok"/>
        </w:rPr>
        <w:t xml:space="preserve">}</w:t>
      </w:r>
      <w:r>
        <w:br/>
      </w:r>
      <w:r>
        <w:rPr>
          <w:rStyle w:val="FunctionTok"/>
        </w:rPr>
        <w:t xml:space="preserve">}</w:t>
      </w:r>
    </w:p>
    <w:p>
      <w:pPr>
        <w:pStyle w:val="FirstParagraph"/>
      </w:pPr>
      <w:r>
        <w:t xml:space="preserve">排查步骤：</w:t>
      </w:r>
      <w:r>
        <w:t xml:space="preserve"> </w:t>
      </w:r>
      <w:r>
        <w:t xml:space="preserve">1.</w:t>
      </w:r>
      <w:r>
        <w:t xml:space="preserve"> </w:t>
      </w:r>
      <w:r>
        <w:rPr>
          <w:b/>
          <w:bCs/>
        </w:rPr>
        <w:t xml:space="preserve">识别断路器类型</w:t>
      </w:r>
      <w:r>
        <w:t xml:space="preserve">：</w:t>
      </w:r>
      <w:r>
        <w:rPr>
          <w:rStyle w:val="VerbatimChar"/>
        </w:rPr>
        <w:t xml:space="preserve">parent</w:t>
      </w:r>
      <w:r>
        <w:t xml:space="preserve"> </w:t>
      </w:r>
      <w:r>
        <w:t xml:space="preserve">表示总体内存压力，</w:t>
      </w:r>
      <w:r>
        <w:rPr>
          <w:rStyle w:val="VerbatimChar"/>
        </w:rPr>
        <w:t xml:space="preserve">request</w:t>
      </w:r>
      <w:r>
        <w:t xml:space="preserve"> </w:t>
      </w:r>
      <w:r>
        <w:t xml:space="preserve">表示单请求超限</w:t>
      </w:r>
      <w:r>
        <w:t xml:space="preserve"> </w:t>
      </w:r>
      <w:r>
        <w:t xml:space="preserve">2.</w:t>
      </w:r>
      <w:r>
        <w:t xml:space="preserve"> </w:t>
      </w:r>
      <w:r>
        <w:rPr>
          <w:b/>
          <w:bCs/>
        </w:rPr>
        <w:t xml:space="preserve">定位触发查询</w:t>
      </w:r>
      <w:r>
        <w:t xml:space="preserve">：</w:t>
      </w:r>
      <w:r>
        <w:rPr>
          <w:rStyle w:val="VerbatimChar"/>
        </w:rPr>
        <w:t xml:space="preserve">_tasks?detailed=true&amp;actions=*search*</w:t>
      </w:r>
      <w:r>
        <w:t xml:space="preserve"> </w:t>
      </w:r>
      <w:r>
        <w:t xml:space="preserve">获取运行中查询</w:t>
      </w:r>
      <w:r>
        <w:t xml:space="preserve"> </w:t>
      </w:r>
      <w:r>
        <w:t xml:space="preserve">3.</w:t>
      </w:r>
      <w:r>
        <w:t xml:space="preserve"> </w:t>
      </w:r>
      <w:r>
        <w:rPr>
          <w:b/>
          <w:bCs/>
        </w:rPr>
        <w:t xml:space="preserve">分析聚合结构</w:t>
      </w:r>
      <w:r>
        <w:t xml:space="preserve">：检查</w:t>
      </w:r>
      <w:r>
        <w:t xml:space="preserve"> </w:t>
      </w:r>
      <w:r>
        <w:rPr>
          <w:rStyle w:val="VerbatimChar"/>
        </w:rPr>
        <w:t xml:space="preserve">size</w:t>
      </w:r>
      <w:r>
        <w:t xml:space="preserve">、</w:t>
      </w:r>
      <w:r>
        <w:rPr>
          <w:rStyle w:val="VerbatimChar"/>
        </w:rPr>
        <w:t xml:space="preserve">shard_size</w:t>
      </w:r>
      <w:r>
        <w:t xml:space="preserve">、嵌套深度、高基数字段使用</w:t>
      </w:r>
      <w:r>
        <w:t xml:space="preserve"> </w:t>
      </w:r>
      <w:r>
        <w:t xml:space="preserve">4.</w:t>
      </w:r>
      <w:r>
        <w:t xml:space="preserve"> </w:t>
      </w:r>
      <w:r>
        <w:rPr>
          <w:b/>
          <w:bCs/>
        </w:rPr>
        <w:t xml:space="preserve">临时缓解</w:t>
      </w:r>
      <w:r>
        <w:t xml:space="preserve">：减小</w:t>
      </w:r>
      <w:r>
        <w:t xml:space="preserve"> </w:t>
      </w:r>
      <w:r>
        <w:rPr>
          <w:rStyle w:val="VerbatimChar"/>
        </w:rPr>
        <w:t xml:space="preserve">size</w:t>
      </w:r>
      <w:r>
        <w:t xml:space="preserve">、增加</w:t>
      </w:r>
      <w:r>
        <w:t xml:space="preserve"> </w:t>
      </w:r>
      <w:r>
        <w:rPr>
          <w:rStyle w:val="VerbatimChar"/>
        </w:rPr>
        <w:t xml:space="preserve">min_doc_count</w:t>
      </w:r>
      <w:r>
        <w:t xml:space="preserve">、添加严格过滤</w:t>
      </w:r>
      <w:r>
        <w:t xml:space="preserve"> </w:t>
      </w:r>
      <w:r>
        <w:t xml:space="preserve">5.</w:t>
      </w:r>
      <w:r>
        <w:t xml:space="preserve"> </w:t>
      </w:r>
      <w:r>
        <w:rPr>
          <w:b/>
          <w:bCs/>
        </w:rPr>
        <w:t xml:space="preserve">长期修复</w:t>
      </w:r>
      <w:r>
        <w:t xml:space="preserve">：建模优化（降基数字段）、架构调整（Transform 预聚合）、扩容</w:t>
      </w:r>
    </w:p>
    <w:p>
      <w:pPr>
        <w:pStyle w:val="a0"/>
      </w:pPr>
      <w:r>
        <w:rPr>
          <w:b/>
          <w:bCs/>
        </w:rPr>
        <w:t xml:space="preserve">场景：Profile API 慢查询分析</w:t>
      </w:r>
    </w:p>
    <w:p>
      <w:pPr>
        <w:pStyle w:val="a0"/>
      </w:pPr>
      <w:r>
        <w:t xml:space="preserve">典型瓶颈模式：</w:t>
      </w:r>
      <w:r>
        <w:t xml:space="preserve"> </w:t>
      </w:r>
      <w:r>
        <w:t xml:space="preserve">-</w:t>
      </w:r>
      <w:r>
        <w:t xml:space="preserve"> </w:t>
      </w:r>
      <w:r>
        <w:rPr>
          <w:rStyle w:val="VerbatimChar"/>
        </w:rPr>
        <w:t xml:space="preserve">build_aggregation</w:t>
      </w:r>
      <w:r>
        <w:t xml:space="preserve"> </w:t>
      </w:r>
      <w:r>
        <w:t xml:space="preserve">&gt; 80% → Global Ordinals 问题，启用预构建或</w:t>
      </w:r>
      <w:r>
        <w:t xml:space="preserve"> </w:t>
      </w:r>
      <w:r>
        <w:rPr>
          <w:rStyle w:val="VerbatimChar"/>
        </w:rPr>
        <w:t xml:space="preserve">execution_hint: "map"</w:t>
      </w:r>
      <w:r>
        <w:t xml:space="preserve"> </w:t>
      </w:r>
      <w:r>
        <w:t xml:space="preserve">-</w:t>
      </w:r>
      <w:r>
        <w:t xml:space="preserve"> </w:t>
      </w:r>
      <w:r>
        <w:rPr>
          <w:rStyle w:val="VerbatimChar"/>
        </w:rPr>
        <w:t xml:space="preserve">collect</w:t>
      </w:r>
      <w:r>
        <w:t xml:space="preserve"> </w:t>
      </w:r>
      <w:r>
        <w:t xml:space="preserve">&gt; 80% → 扫描文档数过多，加强前置过滤</w:t>
      </w:r>
      <w:r>
        <w:t xml:space="preserve"> </w:t>
      </w:r>
      <w:r>
        <w:t xml:space="preserve">-</w:t>
      </w:r>
      <w:r>
        <w:t xml:space="preserve"> </w:t>
      </w:r>
      <w:r>
        <w:rPr>
          <w:rStyle w:val="VerbatimChar"/>
        </w:rPr>
        <w:t xml:space="preserve">reduce</w:t>
      </w:r>
      <w:r>
        <w:t xml:space="preserve"> </w:t>
      </w:r>
      <w:r>
        <w:t xml:space="preserve">&gt; 30% → 分片结果过大，降低</w:t>
      </w:r>
      <w:r>
        <w:t xml:space="preserve"> </w:t>
      </w:r>
      <w:r>
        <w:rPr>
          <w:rStyle w:val="VerbatimChar"/>
        </w:rPr>
        <w:t xml:space="preserve">shard_size</w:t>
      </w:r>
      <w:r>
        <w:t xml:space="preserve"> </w:t>
      </w:r>
      <w:r>
        <w:t xml:space="preserve">或优化协调节点</w:t>
      </w:r>
    </w:p>
    <w:bookmarkEnd w:id="72"/>
    <w:bookmarkEnd w:id="73"/>
    <w:bookmarkEnd w:id="7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artifacts.elastic.co/javadoc/org/elasticsearch/elasticsearch/8.10.0/org.elasticsearch.server/org/elasticsearch/search/aggregations/package-summary.html" TargetMode="External" /><Relationship Type="http://schemas.openxmlformats.org/officeDocument/2006/relationships/hyperlink" Id="rId26" Target="https://bigdataboutique.com/blog/a-comprehensive-guide-to-elasticsearch-aggregations-615b29" TargetMode="External" /><Relationship Type="http://schemas.openxmlformats.org/officeDocument/2006/relationships/hyperlink" Id="rId57" Target="https://cloud.tencent.com/developer/article/1769165" TargetMode="External" /><Relationship Type="http://schemas.openxmlformats.org/officeDocument/2006/relationships/hyperlink" Id="rId58" Target="https://developer.aliyun.com/article/801993" TargetMode="External" /><Relationship Type="http://schemas.openxmlformats.org/officeDocument/2006/relationships/hyperlink" Id="rId47" Target="https://discuss.elastic.co/t/compare-aggregation-result-in-elastic-search-to-find-repetitive-users/55471" TargetMode="External" /><Relationship Type="http://schemas.openxmlformats.org/officeDocument/2006/relationships/hyperlink" Id="rId28" Target="https://discuss.elastic.co/t/global-ordinals-performance-and-size-on-heap/158320" TargetMode="External" /><Relationship Type="http://schemas.openxmlformats.org/officeDocument/2006/relationships/hyperlink" Id="rId46" Target="https://discuss.elastic.co/t/terms-aggregation-on-high-cardinality-field/367196" TargetMode="External" /><Relationship Type="http://schemas.openxmlformats.org/officeDocument/2006/relationships/hyperlink" Id="rId48" Target="https://github.com/elastic/elasticsearch/issues/21487" TargetMode="External" /><Relationship Type="http://schemas.openxmlformats.org/officeDocument/2006/relationships/hyperlink" Id="rId44" Target="https://github.com/elastic/elasticsearch/issues/37705" TargetMode="External" /><Relationship Type="http://schemas.openxmlformats.org/officeDocument/2006/relationships/hyperlink" Id="rId23" Target="https://github.com/elastic/elasticsearch/issues/55240" TargetMode="External" /><Relationship Type="http://schemas.openxmlformats.org/officeDocument/2006/relationships/hyperlink" Id="rId66" Target="https://github.com/shopware/shopware/issues/4555" TargetMode="External" /><Relationship Type="http://schemas.openxmlformats.org/officeDocument/2006/relationships/hyperlink" Id="rId36" Target="https://juejin.cn/post/7598464972913033256" TargetMode="External" /><Relationship Type="http://schemas.openxmlformats.org/officeDocument/2006/relationships/hyperlink" Id="rId52" Target="https://oneuptime.com/blog/post/2026-01-21-elasticsearch-query-performance/view" TargetMode="External" /><Relationship Type="http://schemas.openxmlformats.org/officeDocument/2006/relationships/hyperlink" Id="rId27" Target="https://opster.com/guides/elasticsearch/search-apis/terms-aggregation-on-high-cardinality-fields-in-elasticsearch/" TargetMode="External" /><Relationship Type="http://schemas.openxmlformats.org/officeDocument/2006/relationships/hyperlink" Id="rId25" Target="https://pulse.support/kb/elasticsearch-aggregation-performance-tuning" TargetMode="External" /><Relationship Type="http://schemas.openxmlformats.org/officeDocument/2006/relationships/hyperlink" Id="rId32" Target="https://towardsai.net/p/l/the-hidden-pitfalls-of-elasticsearch-terms-aggregation-and-how-to-fix-them" TargetMode="External" /><Relationship Type="http://schemas.openxmlformats.org/officeDocument/2006/relationships/hyperlink" Id="rId21" Target="https://www.cnblogs.com/libin2015/p/11519229.html" TargetMode="External" /><Relationship Type="http://schemas.openxmlformats.org/officeDocument/2006/relationships/hyperlink" Id="rId22" Target="https://www.elastic.co/blog/improving-the-performance-of-high-cardinality-terms-aggregations-in-elasticsearch" TargetMode="External" /><Relationship Type="http://schemas.openxmlformats.org/officeDocument/2006/relationships/hyperlink" Id="rId33" Target="https://www.elastic.co/docs/reference/aggregations/search-aggregations-bucket-composite-aggregation" TargetMode="External" /><Relationship Type="http://schemas.openxmlformats.org/officeDocument/2006/relationships/hyperlink" Id="rId29" Target="https://www.elastic.co/docs/reference/aggregations/search-aggregations-metrics-cardinality-aggregation" TargetMode="External" /></Relationships>
</file>

<file path=word/_rels/footnotes.xml.rels><?xml version="1.0" encoding="UTF-8"?><Relationships xmlns="http://schemas.openxmlformats.org/package/2006/relationships"><Relationship Type="http://schemas.openxmlformats.org/officeDocument/2006/relationships/hyperlink" Id="rId20" Target="https://artifacts.elastic.co/javadoc/org/elasticsearch/elasticsearch/8.10.0/org.elasticsearch.server/org/elasticsearch/search/aggregations/package-summary.html" TargetMode="External" /><Relationship Type="http://schemas.openxmlformats.org/officeDocument/2006/relationships/hyperlink" Id="rId26" Target="https://bigdataboutique.com/blog/a-comprehensive-guide-to-elasticsearch-aggregations-615b29" TargetMode="External" /><Relationship Type="http://schemas.openxmlformats.org/officeDocument/2006/relationships/hyperlink" Id="rId57" Target="https://cloud.tencent.com/developer/article/1769165" TargetMode="External" /><Relationship Type="http://schemas.openxmlformats.org/officeDocument/2006/relationships/hyperlink" Id="rId58" Target="https://developer.aliyun.com/article/801993" TargetMode="External" /><Relationship Type="http://schemas.openxmlformats.org/officeDocument/2006/relationships/hyperlink" Id="rId47" Target="https://discuss.elastic.co/t/compare-aggregation-result-in-elastic-search-to-find-repetitive-users/55471" TargetMode="External" /><Relationship Type="http://schemas.openxmlformats.org/officeDocument/2006/relationships/hyperlink" Id="rId28" Target="https://discuss.elastic.co/t/global-ordinals-performance-and-size-on-heap/158320" TargetMode="External" /><Relationship Type="http://schemas.openxmlformats.org/officeDocument/2006/relationships/hyperlink" Id="rId46" Target="https://discuss.elastic.co/t/terms-aggregation-on-high-cardinality-field/367196" TargetMode="External" /><Relationship Type="http://schemas.openxmlformats.org/officeDocument/2006/relationships/hyperlink" Id="rId48" Target="https://github.com/elastic/elasticsearch/issues/21487" TargetMode="External" /><Relationship Type="http://schemas.openxmlformats.org/officeDocument/2006/relationships/hyperlink" Id="rId44" Target="https://github.com/elastic/elasticsearch/issues/37705" TargetMode="External" /><Relationship Type="http://schemas.openxmlformats.org/officeDocument/2006/relationships/hyperlink" Id="rId23" Target="https://github.com/elastic/elasticsearch/issues/55240" TargetMode="External" /><Relationship Type="http://schemas.openxmlformats.org/officeDocument/2006/relationships/hyperlink" Id="rId66" Target="https://github.com/shopware/shopware/issues/4555" TargetMode="External" /><Relationship Type="http://schemas.openxmlformats.org/officeDocument/2006/relationships/hyperlink" Id="rId36" Target="https://juejin.cn/post/7598464972913033256" TargetMode="External" /><Relationship Type="http://schemas.openxmlformats.org/officeDocument/2006/relationships/hyperlink" Id="rId52" Target="https://oneuptime.com/blog/post/2026-01-21-elasticsearch-query-performance/view" TargetMode="External" /><Relationship Type="http://schemas.openxmlformats.org/officeDocument/2006/relationships/hyperlink" Id="rId27" Target="https://opster.com/guides/elasticsearch/search-apis/terms-aggregation-on-high-cardinality-fields-in-elasticsearch/" TargetMode="External" /><Relationship Type="http://schemas.openxmlformats.org/officeDocument/2006/relationships/hyperlink" Id="rId25" Target="https://pulse.support/kb/elasticsearch-aggregation-performance-tuning" TargetMode="External" /><Relationship Type="http://schemas.openxmlformats.org/officeDocument/2006/relationships/hyperlink" Id="rId32" Target="https://towardsai.net/p/l/the-hidden-pitfalls-of-elasticsearch-terms-aggregation-and-how-to-fix-them" TargetMode="External" /><Relationship Type="http://schemas.openxmlformats.org/officeDocument/2006/relationships/hyperlink" Id="rId21" Target="https://www.cnblogs.com/libin2015/p/11519229.html" TargetMode="External" /><Relationship Type="http://schemas.openxmlformats.org/officeDocument/2006/relationships/hyperlink" Id="rId22" Target="https://www.elastic.co/blog/improving-the-performance-of-high-cardinality-terms-aggregations-in-elasticsearch" TargetMode="External" /><Relationship Type="http://schemas.openxmlformats.org/officeDocument/2006/relationships/hyperlink" Id="rId33" Target="https://www.elastic.co/docs/reference/aggregations/search-aggregations-bucket-composite-aggregation" TargetMode="External" /><Relationship Type="http://schemas.openxmlformats.org/officeDocument/2006/relationships/hyperlink" Id="rId29" Target="https://www.elastic.co/docs/reference/aggregations/search-aggregations-metrics-cardinality-aggreg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2026-03-30T08:45:54Z</dcterms:created>
  <dcterms:modified xsi:type="dcterms:W3CDTF">2026-03-30T08:45:54Z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anonymous-19d3d9c0-91f2-8512-8000-094f3e01c215-20260330084554","ReservedCode1":"","ContentPropagator":"001191110108MACG2KBH8F20000","PropagateID":"anonymous-19d3d9c0-91f2-8512-8000-094f3e01c215-20260330084554","ReservedCode2":""}</vt:lpwstr>
  </property>
</Properties>
</file>