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Course Title Here</w:t>
      </w:r>
    </w:p>
    <w:p>
      <w:pPr>
        <w:jc w:val="center"/>
      </w:pPr>
      <w:r>
        <w:rPr>
          <w:i/>
          <w:iCs/>
          <w:color w:val="666666"/>
        </w:rPr>
        <w:t xml:space="preserve">[Replace with your course title]</w:t>
      </w:r>
    </w:p>
    <w:p/>
    <w:p>
      <w:pPr>
        <w:pStyle w:val="Heading1"/>
      </w:pPr>
      <w:r>
        <w:t xml:space="preserve">Course Overview</w:t>
      </w:r>
    </w:p>
    <w:p>
      <w:r>
        <w:t xml:space="preserve">Write a 2-4 sentence description of what this course covers and what learners will gain from completing it.</w:t>
      </w:r>
    </w:p>
    <w:p/>
    <w:p>
      <w:pPr>
        <w:pStyle w:val="Heading1"/>
      </w:pPr>
      <w:r>
        <w:t xml:space="preserve">Target Audience</w:t>
      </w:r>
    </w:p>
    <w:p>
      <w:r>
        <w:t xml:space="preserve">Describe who this course is designed for (e.g., corporate professionals, undergraduate students, healthcare workers).</w:t>
      </w:r>
    </w:p>
    <w:p/>
    <w:p>
      <w:pPr>
        <w:pStyle w:val="Heading1"/>
      </w:pPr>
      <w:r>
        <w:t xml:space="preserve">Learning Outcomes</w:t>
      </w:r>
    </w:p>
    <w:p>
      <w:r>
        <w:t xml:space="preserve">By the end of this course, learners will be able to:</w:t>
      </w:r>
    </w:p>
    <w:p>
      <w:pPr>
        <w:pStyle w:val="ListParagraph"/>
        <w:numPr>
          <w:ilvl w:val="0"/>
          <w:numId w:val="1"/>
        </w:numPr>
      </w:pPr>
      <w:r>
        <w:t xml:space="preserve">• [Learning outcome 1 - use action verbs like 'identify', 'explain', 'apply', 'analyze']</w:t>
      </w:r>
    </w:p>
    <w:p>
      <w:pPr>
        <w:pStyle w:val="ListParagraph"/>
        <w:numPr>
          <w:ilvl w:val="0"/>
          <w:numId w:val="1"/>
        </w:numPr>
      </w:pPr>
      <w:r>
        <w:t xml:space="preserve">• [Learning outcome 2]</w:t>
      </w:r>
    </w:p>
    <w:p>
      <w:pPr>
        <w:pStyle w:val="ListParagraph"/>
        <w:numPr>
          <w:ilvl w:val="0"/>
          <w:numId w:val="1"/>
        </w:numPr>
      </w:pPr>
      <w:r>
        <w:t xml:space="preserve">• [Learning outcome 3]</w:t>
      </w:r>
    </w:p>
    <w:p>
      <w:pPr>
        <w:pStyle w:val="ListParagraph"/>
        <w:numPr>
          <w:ilvl w:val="0"/>
          <w:numId w:val="1"/>
        </w:numPr>
      </w:pPr>
      <w:r>
        <w:t xml:space="preserve">• [Add more as needed]</w:t>
      </w:r>
    </w:p>
    <w:p/>
    <w:p>
      <w:pPr>
        <w:pStyle w:val="Heading1"/>
      </w:pPr>
      <w:r>
        <w:t xml:space="preserve">Assessment Plan</w:t>
      </w:r>
    </w:p>
    <w:p>
      <w:r>
        <w:t xml:space="preserve">Describe how learners will be assessed (e.g., knowledge checks throughout each module, end-of-module quizzes, final assessment).</w:t>
      </w:r>
    </w:p>
    <w:p/>
    <w:p>
      <w:pPr>
        <w:pBdr>
          <w:bottom w:val="single" w:color="999999" w:sz="6" w:space="1"/>
        </w:pBdr>
      </w:pPr>
    </w:p>
    <w:p/>
    <w:p>
      <w:pPr>
        <w:pStyle w:val="Heading1"/>
      </w:pPr>
      <w:r>
        <w:t xml:space="preserve">Module 1: Introduction to [Topic]</w:t>
      </w:r>
    </w:p>
    <w:p/>
    <w:p>
      <w:pPr>
        <w:pStyle w:val="Heading2"/>
      </w:pPr>
      <w:r>
        <w:t xml:space="preserve">Lesson 1.1: Getting Started</w:t>
      </w:r>
    </w:p>
    <w:p/>
    <w:p>
      <w:pPr>
        <w:pStyle w:val="Heading3"/>
      </w:pPr>
      <w:r>
        <w:t xml:space="preserve">Welcome and Introduction</w:t>
      </w:r>
    </w:p>
    <w:p>
      <w:r>
        <w:t xml:space="preserve">Write your lesson introduction here. This paragraph introduces the topic and sets expectations for what learners will discover in this lesson.</w:t>
      </w:r>
    </w:p>
    <w:p/>
    <w:p>
      <w:pPr>
        <w:pStyle w:val="Heading3"/>
      </w:pPr>
      <w:r>
        <w:t xml:space="preserve">Key Concepts</w:t>
      </w:r>
    </w:p>
    <w:p>
      <w:r>
        <w:t xml:space="preserve">Explain the main concepts of this section. Break complex topics into digestible paragraphs. Use clear, concise language appropriate for your target audience.</w:t>
      </w:r>
    </w:p>
    <w:p/>
    <w:p>
      <w:r>
        <w:rPr>
          <w:b/>
          <w:bCs/>
        </w:rPr>
        <w:t xml:space="preserve">Key Insight: </w:t>
      </w:r>
      <w:r>
        <w:t xml:space="preserve">Highlight important takeaways like this. These will be converted into callout boxes.</w:t>
      </w:r>
    </w:p>
    <w:p/>
    <w:p>
      <w:r>
        <w:rPr>
          <w:b/>
          <w:bCs/>
        </w:rPr>
        <w:t xml:space="preserve">Quiz: </w:t>
      </w:r>
      <w:r>
        <w:t xml:space="preserve">What is the primary purpose of [concept]?</w:t>
      </w:r>
    </w:p>
    <w:p>
      <w:r>
        <w:t xml:space="preserve">A) First option</w:t>
      </w:r>
    </w:p>
    <w:p>
      <w:r>
        <w:t xml:space="preserve">B) Second option</w:t>
      </w:r>
    </w:p>
    <w:p>
      <w:r>
        <w:t xml:space="preserve">C) Third option (correct)</w:t>
      </w:r>
    </w:p>
    <w:p>
      <w:r>
        <w:t xml:space="preserve">D) Fourth option</w:t>
      </w:r>
    </w:p>
    <w:p>
      <w:r>
        <w:rPr>
          <w:b/>
          <w:bCs/>
        </w:rPr>
        <w:t xml:space="preserve">Correct answer: C. </w:t>
      </w:r>
      <w:r>
        <w:t xml:space="preserve">Explanation of why this is correct.</w:t>
      </w:r>
    </w:p>
    <w:p/>
    <w:p>
      <w:r>
        <w:rPr>
          <w:b/>
          <w:bCs/>
        </w:rPr>
        <w:t xml:space="preserve">True or False: </w:t>
      </w:r>
      <w:r>
        <w:t xml:space="preserve">[Statement to evaluate]</w:t>
      </w:r>
    </w:p>
    <w:p>
      <w:r>
        <w:rPr>
          <w:b/>
          <w:bCs/>
        </w:rPr>
        <w:t xml:space="preserve">Answer: True. </w:t>
      </w:r>
      <w:r>
        <w:t xml:space="preserve">Explanation of why this is true/false.</w:t>
      </w:r>
    </w:p>
    <w:p/>
    <w:p>
      <w:r>
        <w:rPr>
          <w:b/>
          <w:bCs/>
        </w:rPr>
        <w:t xml:space="preserve">Reflection: </w:t>
      </w:r>
      <w:r>
        <w:t xml:space="preserve">Think about how this concept applies to your own work. What challenges might you face when implementing this?</w:t>
      </w:r>
    </w:p>
    <w:p/>
    <w:p>
      <w:r>
        <w:rPr>
          <w:b/>
          <w:bCs/>
        </w:rPr>
        <w:t xml:space="preserve">Drag and Drop: </w:t>
      </w:r>
      <w:r>
        <w:t xml:space="preserve">Put the following steps in the correct order:</w:t>
      </w:r>
    </w:p>
    <w:p>
      <w:r>
        <w:t xml:space="preserve">1. [First step in the sequence]</w:t>
      </w:r>
    </w:p>
    <w:p>
      <w:r>
        <w:t xml:space="preserve">2. [Second step in the sequence]</w:t>
      </w:r>
    </w:p>
    <w:p>
      <w:r>
        <w:t xml:space="preserve">3. [Third step in the sequence]</w:t>
      </w:r>
    </w:p>
    <w:p>
      <w:r>
        <w:t xml:space="preserve">4. [Fourth step in the sequence]</w:t>
      </w:r>
    </w:p>
    <w:p>
      <w:r>
        <w:rPr>
          <w:b/>
          <w:bCs/>
        </w:rPr>
        <w:t xml:space="preserve">Explanation: </w:t>
      </w:r>
      <w:r>
        <w:t xml:space="preserve">Explain why this order is correct.</w:t>
      </w:r>
    </w:p>
    <w:p/>
    <w:p>
      <w:r>
        <w:rPr>
          <w:b/>
          <w:bCs/>
        </w:rPr>
        <w:t xml:space="preserve">Flashcards: </w:t>
      </w:r>
      <w:r>
        <w:t xml:space="preserve">Key Terms Review</w:t>
      </w:r>
    </w:p>
    <w:p>
      <w:r>
        <w:t xml:space="preserve">Front: What is [Term 1]?</w:t>
      </w:r>
    </w:p>
    <w:p>
      <w:r>
        <w:t xml:space="preserve">Back: [Definition or explanation of Term 1]</w:t>
      </w:r>
    </w:p>
    <w:p>
      <w:r>
        <w:t xml:space="preserve">Front: What is [Term 2]?</w:t>
      </w:r>
    </w:p>
    <w:p>
      <w:r>
        <w:t xml:space="preserve">Back: [Definition or explanation of Term 2]</w:t>
      </w:r>
    </w:p>
    <w:p>
      <w:r>
        <w:t xml:space="preserve">Front: What is [Term 3]?</w:t>
      </w:r>
    </w:p>
    <w:p>
      <w:r>
        <w:t xml:space="preserve">Back: [Definition or explanation of Term 3]</w:t>
      </w:r>
    </w:p>
    <w:p/>
    <w:p>
      <w:pPr>
        <w:pStyle w:val="Heading3"/>
      </w:pPr>
      <w:r>
        <w:t xml:space="preserve">Summary</w:t>
      </w:r>
    </w:p>
    <w:p>
      <w:r>
        <w:t xml:space="preserve">Summarize the key points covered in this lesson. Reinforce the learning outcomes and prepare learners for the next lesson.</w:t>
      </w:r>
    </w:p>
    <w:p/>
    <w:p>
      <w:pPr>
        <w:pStyle w:val="Heading2"/>
      </w:pPr>
      <w:r>
        <w:t xml:space="preserve">Lesson 1.2: Core Principles</w:t>
      </w:r>
    </w:p>
    <w:p>
      <w:r>
        <w:t xml:space="preserve">[Continue with lesson content following the same structure...]</w:t>
      </w:r>
    </w:p>
    <w:p/>
    <w:p>
      <w:pPr>
        <w:pStyle w:val="Heading1"/>
      </w:pPr>
      <w:r>
        <w:t xml:space="preserve">Module 2: [Next Major Topic]</w:t>
      </w:r>
    </w:p>
    <w:p>
      <w:r>
        <w:t xml:space="preserve">[Continue building out your course structure...]</w:t>
      </w:r>
    </w:p>
    <w:p/>
    <w:p>
      <w:pPr>
        <w:pBdr>
          <w:bottom w:val="single" w:color="999999" w:sz="6" w:space="1"/>
        </w:pBdr>
      </w:pPr>
    </w:p>
    <w:p/>
    <w:p>
      <w:pPr>
        <w:pStyle w:val="Heading1"/>
      </w:pPr>
      <w:r>
        <w:t xml:space="preserve">Template Usage Tips</w:t>
      </w:r>
    </w:p>
    <w:p/>
    <w:p>
      <w:r>
        <w:rPr>
          <w:b/>
          <w:bCs/>
        </w:rPr>
        <w:t xml:space="preserve">Structure Recognition:</w:t>
      </w:r>
    </w:p>
    <w:p>
      <w:pPr>
        <w:pStyle w:val="ListParagraph"/>
        <w:numPr>
          <w:ilvl w:val="0"/>
          <w:numId w:val="1"/>
        </w:numPr>
      </w:pPr>
      <w:r>
        <w:t xml:space="preserve">• Heading 1 = Module titles</w:t>
      </w:r>
    </w:p>
    <w:p>
      <w:pPr>
        <w:pStyle w:val="ListParagraph"/>
        <w:numPr>
          <w:ilvl w:val="0"/>
          <w:numId w:val="1"/>
        </w:numPr>
      </w:pPr>
      <w:r>
        <w:t xml:space="preserve">• Heading 2 = Lesson titles</w:t>
      </w:r>
    </w:p>
    <w:p>
      <w:pPr>
        <w:pStyle w:val="ListParagraph"/>
        <w:numPr>
          <w:ilvl w:val="0"/>
          <w:numId w:val="1"/>
        </w:numPr>
      </w:pPr>
      <w:r>
        <w:t xml:space="preserve">• Heading 3 = Page/section titles within lessons</w:t>
      </w:r>
    </w:p>
    <w:p>
      <w:pPr>
        <w:pStyle w:val="ListParagraph"/>
        <w:numPr>
          <w:ilvl w:val="0"/>
          <w:numId w:val="1"/>
        </w:numPr>
      </w:pPr>
      <w:r>
        <w:t xml:space="preserve">• Regular paragraphs = Content text</w:t>
      </w:r>
    </w:p>
    <w:p/>
    <w:p>
      <w:r>
        <w:rPr>
          <w:b/>
          <w:bCs/>
        </w:rPr>
        <w:t xml:space="preserve">Interaction Markers:</w:t>
      </w:r>
    </w:p>
    <w:p>
      <w:pPr>
        <w:pStyle w:val="ListParagraph"/>
        <w:numPr>
          <w:ilvl w:val="0"/>
          <w:numId w:val="1"/>
        </w:numPr>
      </w:pPr>
      <w:r>
        <w:t xml:space="preserve">• "Quiz:" followed by question and options = Multiple choice</w:t>
      </w:r>
    </w:p>
    <w:p>
      <w:pPr>
        <w:pStyle w:val="ListParagraph"/>
        <w:numPr>
          <w:ilvl w:val="0"/>
          <w:numId w:val="1"/>
        </w:numPr>
      </w:pPr>
      <w:r>
        <w:t xml:space="preserve">• "True or False:" = True/false question</w:t>
      </w:r>
    </w:p>
    <w:p>
      <w:pPr>
        <w:pStyle w:val="ListParagraph"/>
        <w:numPr>
          <w:ilvl w:val="0"/>
          <w:numId w:val="1"/>
        </w:numPr>
      </w:pPr>
      <w:r>
        <w:t xml:space="preserve">• "Reflection:" = Open-ended reflection prompt</w:t>
      </w:r>
    </w:p>
    <w:p>
      <w:pPr>
        <w:pStyle w:val="ListParagraph"/>
        <w:numPr>
          <w:ilvl w:val="0"/>
          <w:numId w:val="1"/>
        </w:numPr>
      </w:pPr>
      <w:r>
        <w:t xml:space="preserve">• "Drag and Drop:" with numbered items = Sequence/ordering exercise</w:t>
      </w:r>
    </w:p>
    <w:p>
      <w:pPr>
        <w:pStyle w:val="ListParagraph"/>
        <w:numPr>
          <w:ilvl w:val="0"/>
          <w:numId w:val="1"/>
        </w:numPr>
      </w:pPr>
      <w:r>
        <w:t xml:space="preserve">• "Match the following:" = Matching exercise</w:t>
      </w:r>
    </w:p>
    <w:p>
      <w:pPr>
        <w:pStyle w:val="ListParagraph"/>
        <w:numPr>
          <w:ilvl w:val="0"/>
          <w:numId w:val="1"/>
        </w:numPr>
      </w:pPr>
      <w:r>
        <w:t xml:space="preserve">• "Flashcards:" followed by Front:/Back: pairs = Dialog/flip cards</w:t>
      </w:r>
    </w:p>
    <w:p>
      <w:pPr>
        <w:pStyle w:val="ListParagraph"/>
        <w:numPr>
          <w:ilvl w:val="0"/>
          <w:numId w:val="1"/>
        </w:numPr>
      </w:pPr>
      <w:r>
        <w:t xml:space="preserve">• "Key Insight:" or "Key Point:" = Callout boxes</w:t>
      </w:r>
    </w:p>
    <w:p/>
    <w:p>
      <w:r>
        <w:rPr>
          <w:i/>
          <w:iCs/>
          <w:color w:val="666666"/>
        </w:rPr>
        <w:t xml:space="preserve">Delete this tips section before importing your course.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2026-03-05T08:24:07.912Z</dcterms:created>
  <dcterms:modified xsi:type="dcterms:W3CDTF">2026-03-05T08:24:07.913Z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