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9060" w14:textId="77777777" w:rsidR="00D05EE3" w:rsidRDefault="00000000">
      <w:pPr>
        <w:pStyle w:val="Title"/>
      </w:pPr>
      <w:r>
        <w:t>Phase 1: Requirements + UML + Refactoring</w:t>
      </w:r>
    </w:p>
    <w:p w14:paraId="11316F0C" w14:textId="77777777" w:rsidR="00D05EE3" w:rsidRDefault="00000000">
      <w:pPr>
        <w:pStyle w:val="Author"/>
      </w:pPr>
      <w:r>
        <w:t>Group Number: XX, Student Names: A, B, C, D</w:t>
      </w:r>
    </w:p>
    <w:p w14:paraId="307DCD5E" w14:textId="77777777" w:rsidR="00D05EE3" w:rsidRDefault="00000000">
      <w:pPr>
        <w:pStyle w:val="Date"/>
      </w:pPr>
      <w:r>
        <w:t>Wednesday, March 6, 2024</w:t>
      </w:r>
    </w:p>
    <w:sdt>
      <w:sdtPr>
        <w:rPr>
          <w:rFonts w:asciiTheme="minorHAnsi" w:eastAsiaTheme="minorHAnsi" w:hAnsiTheme="minorHAnsi" w:cstheme="minorBidi"/>
          <w:color w:val="auto"/>
          <w:sz w:val="24"/>
          <w:szCs w:val="24"/>
        </w:rPr>
        <w:id w:val="-1057169275"/>
        <w:docPartObj>
          <w:docPartGallery w:val="Table of Contents"/>
          <w:docPartUnique/>
        </w:docPartObj>
      </w:sdtPr>
      <w:sdtContent>
        <w:p w14:paraId="653C56DA" w14:textId="77777777" w:rsidR="00D05EE3" w:rsidRDefault="00000000">
          <w:pPr>
            <w:pStyle w:val="TOCHeading"/>
          </w:pPr>
          <w:r>
            <w:t>Table of contents</w:t>
          </w:r>
        </w:p>
        <w:p w14:paraId="56DCE2E1" w14:textId="77777777" w:rsidR="00EB79DE" w:rsidRDefault="00000000">
          <w:pPr>
            <w:pStyle w:val="TOC1"/>
            <w:tabs>
              <w:tab w:val="right" w:leader="dot" w:pos="9350"/>
            </w:tabs>
            <w:rPr>
              <w:noProof/>
            </w:rPr>
          </w:pPr>
          <w:r>
            <w:fldChar w:fldCharType="begin"/>
          </w:r>
          <w:r>
            <w:instrText>TOC \o "1-3" \h \z \u</w:instrText>
          </w:r>
          <w:r>
            <w:fldChar w:fldCharType="separate"/>
          </w:r>
          <w:hyperlink w:anchor="_Toc158022196" w:history="1">
            <w:r w:rsidR="00EB79DE" w:rsidRPr="006C7DCB">
              <w:rPr>
                <w:rStyle w:val="Hyperlink"/>
                <w:noProof/>
              </w:rPr>
              <w:t>1. Requirement Analysis (4%)</w:t>
            </w:r>
            <w:r w:rsidR="00EB79DE">
              <w:rPr>
                <w:noProof/>
                <w:webHidden/>
              </w:rPr>
              <w:tab/>
            </w:r>
            <w:r w:rsidR="00EB79DE">
              <w:rPr>
                <w:noProof/>
                <w:webHidden/>
              </w:rPr>
              <w:fldChar w:fldCharType="begin"/>
            </w:r>
            <w:r w:rsidR="00EB79DE">
              <w:rPr>
                <w:noProof/>
                <w:webHidden/>
              </w:rPr>
              <w:instrText xml:space="preserve"> PAGEREF _Toc158022196 \h </w:instrText>
            </w:r>
            <w:r w:rsidR="00EB79DE">
              <w:rPr>
                <w:noProof/>
                <w:webHidden/>
              </w:rPr>
            </w:r>
            <w:r w:rsidR="00EB79DE">
              <w:rPr>
                <w:noProof/>
                <w:webHidden/>
              </w:rPr>
              <w:fldChar w:fldCharType="separate"/>
            </w:r>
            <w:r w:rsidR="00EB79DE">
              <w:rPr>
                <w:noProof/>
                <w:webHidden/>
              </w:rPr>
              <w:t>1</w:t>
            </w:r>
            <w:r w:rsidR="00EB79DE">
              <w:rPr>
                <w:noProof/>
                <w:webHidden/>
              </w:rPr>
              <w:fldChar w:fldCharType="end"/>
            </w:r>
          </w:hyperlink>
        </w:p>
        <w:p w14:paraId="72F8AAFA" w14:textId="77777777" w:rsidR="00EB79DE" w:rsidRDefault="00EB79DE">
          <w:pPr>
            <w:pStyle w:val="TOC2"/>
            <w:tabs>
              <w:tab w:val="right" w:leader="dot" w:pos="9350"/>
            </w:tabs>
            <w:rPr>
              <w:noProof/>
            </w:rPr>
          </w:pPr>
          <w:hyperlink w:anchor="_Toc158022197" w:history="1">
            <w:r w:rsidRPr="006C7DCB">
              <w:rPr>
                <w:rStyle w:val="Hyperlink"/>
                <w:noProof/>
              </w:rPr>
              <w:t>1.1 Current System Analysis</w:t>
            </w:r>
            <w:r>
              <w:rPr>
                <w:noProof/>
                <w:webHidden/>
              </w:rPr>
              <w:tab/>
            </w:r>
            <w:r>
              <w:rPr>
                <w:noProof/>
                <w:webHidden/>
              </w:rPr>
              <w:fldChar w:fldCharType="begin"/>
            </w:r>
            <w:r>
              <w:rPr>
                <w:noProof/>
                <w:webHidden/>
              </w:rPr>
              <w:instrText xml:space="preserve"> PAGEREF _Toc158022197 \h </w:instrText>
            </w:r>
            <w:r>
              <w:rPr>
                <w:noProof/>
                <w:webHidden/>
              </w:rPr>
            </w:r>
            <w:r>
              <w:rPr>
                <w:noProof/>
                <w:webHidden/>
              </w:rPr>
              <w:fldChar w:fldCharType="separate"/>
            </w:r>
            <w:r>
              <w:rPr>
                <w:noProof/>
                <w:webHidden/>
              </w:rPr>
              <w:t>1</w:t>
            </w:r>
            <w:r>
              <w:rPr>
                <w:noProof/>
                <w:webHidden/>
              </w:rPr>
              <w:fldChar w:fldCharType="end"/>
            </w:r>
          </w:hyperlink>
        </w:p>
        <w:p w14:paraId="48C41F79" w14:textId="77777777" w:rsidR="00EB79DE" w:rsidRDefault="00EB79DE">
          <w:pPr>
            <w:pStyle w:val="TOC2"/>
            <w:tabs>
              <w:tab w:val="right" w:leader="dot" w:pos="9350"/>
            </w:tabs>
            <w:rPr>
              <w:noProof/>
            </w:rPr>
          </w:pPr>
          <w:hyperlink w:anchor="_Toc158022198" w:history="1">
            <w:r w:rsidRPr="006C7DCB">
              <w:rPr>
                <w:rStyle w:val="Hyperlink"/>
                <w:noProof/>
              </w:rPr>
              <w:t>1.2 Stakeholder Engagement</w:t>
            </w:r>
            <w:r>
              <w:rPr>
                <w:noProof/>
                <w:webHidden/>
              </w:rPr>
              <w:tab/>
            </w:r>
            <w:r>
              <w:rPr>
                <w:noProof/>
                <w:webHidden/>
              </w:rPr>
              <w:fldChar w:fldCharType="begin"/>
            </w:r>
            <w:r>
              <w:rPr>
                <w:noProof/>
                <w:webHidden/>
              </w:rPr>
              <w:instrText xml:space="preserve"> PAGEREF _Toc158022198 \h </w:instrText>
            </w:r>
            <w:r>
              <w:rPr>
                <w:noProof/>
                <w:webHidden/>
              </w:rPr>
            </w:r>
            <w:r>
              <w:rPr>
                <w:noProof/>
                <w:webHidden/>
              </w:rPr>
              <w:fldChar w:fldCharType="separate"/>
            </w:r>
            <w:r>
              <w:rPr>
                <w:noProof/>
                <w:webHidden/>
              </w:rPr>
              <w:t>2</w:t>
            </w:r>
            <w:r>
              <w:rPr>
                <w:noProof/>
                <w:webHidden/>
              </w:rPr>
              <w:fldChar w:fldCharType="end"/>
            </w:r>
          </w:hyperlink>
        </w:p>
        <w:p w14:paraId="26F838F4" w14:textId="77777777" w:rsidR="00EB79DE" w:rsidRDefault="00EB79DE">
          <w:pPr>
            <w:pStyle w:val="TOC2"/>
            <w:tabs>
              <w:tab w:val="right" w:leader="dot" w:pos="9350"/>
            </w:tabs>
            <w:rPr>
              <w:noProof/>
            </w:rPr>
          </w:pPr>
          <w:hyperlink w:anchor="_Toc158022199" w:history="1">
            <w:r w:rsidRPr="006C7DCB">
              <w:rPr>
                <w:rStyle w:val="Hyperlink"/>
                <w:noProof/>
              </w:rPr>
              <w:t>1.3 Requirements Specification</w:t>
            </w:r>
            <w:r>
              <w:rPr>
                <w:noProof/>
                <w:webHidden/>
              </w:rPr>
              <w:tab/>
            </w:r>
            <w:r>
              <w:rPr>
                <w:noProof/>
                <w:webHidden/>
              </w:rPr>
              <w:fldChar w:fldCharType="begin"/>
            </w:r>
            <w:r>
              <w:rPr>
                <w:noProof/>
                <w:webHidden/>
              </w:rPr>
              <w:instrText xml:space="preserve"> PAGEREF _Toc158022199 \h </w:instrText>
            </w:r>
            <w:r>
              <w:rPr>
                <w:noProof/>
                <w:webHidden/>
              </w:rPr>
            </w:r>
            <w:r>
              <w:rPr>
                <w:noProof/>
                <w:webHidden/>
              </w:rPr>
              <w:fldChar w:fldCharType="separate"/>
            </w:r>
            <w:r>
              <w:rPr>
                <w:noProof/>
                <w:webHidden/>
              </w:rPr>
              <w:t>2</w:t>
            </w:r>
            <w:r>
              <w:rPr>
                <w:noProof/>
                <w:webHidden/>
              </w:rPr>
              <w:fldChar w:fldCharType="end"/>
            </w:r>
          </w:hyperlink>
        </w:p>
        <w:p w14:paraId="1BADB3DF" w14:textId="77777777" w:rsidR="00EB79DE" w:rsidRDefault="00EB79DE">
          <w:pPr>
            <w:pStyle w:val="TOC3"/>
            <w:tabs>
              <w:tab w:val="right" w:leader="dot" w:pos="9350"/>
            </w:tabs>
            <w:rPr>
              <w:noProof/>
            </w:rPr>
          </w:pPr>
          <w:hyperlink w:anchor="_Toc158022200" w:history="1">
            <w:r w:rsidRPr="006C7DCB">
              <w:rPr>
                <w:rStyle w:val="Hyperlink"/>
                <w:noProof/>
              </w:rPr>
              <w:t>1.3.1 Functional Requirements</w:t>
            </w:r>
            <w:r>
              <w:rPr>
                <w:noProof/>
                <w:webHidden/>
              </w:rPr>
              <w:tab/>
            </w:r>
            <w:r>
              <w:rPr>
                <w:noProof/>
                <w:webHidden/>
              </w:rPr>
              <w:fldChar w:fldCharType="begin"/>
            </w:r>
            <w:r>
              <w:rPr>
                <w:noProof/>
                <w:webHidden/>
              </w:rPr>
              <w:instrText xml:space="preserve"> PAGEREF _Toc158022200 \h </w:instrText>
            </w:r>
            <w:r>
              <w:rPr>
                <w:noProof/>
                <w:webHidden/>
              </w:rPr>
            </w:r>
            <w:r>
              <w:rPr>
                <w:noProof/>
                <w:webHidden/>
              </w:rPr>
              <w:fldChar w:fldCharType="separate"/>
            </w:r>
            <w:r>
              <w:rPr>
                <w:noProof/>
                <w:webHidden/>
              </w:rPr>
              <w:t>2</w:t>
            </w:r>
            <w:r>
              <w:rPr>
                <w:noProof/>
                <w:webHidden/>
              </w:rPr>
              <w:fldChar w:fldCharType="end"/>
            </w:r>
          </w:hyperlink>
        </w:p>
        <w:p w14:paraId="71DA3392" w14:textId="77777777" w:rsidR="00EB79DE" w:rsidRDefault="00EB79DE">
          <w:pPr>
            <w:pStyle w:val="TOC3"/>
            <w:tabs>
              <w:tab w:val="right" w:leader="dot" w:pos="9350"/>
            </w:tabs>
            <w:rPr>
              <w:noProof/>
            </w:rPr>
          </w:pPr>
          <w:hyperlink w:anchor="_Toc158022201" w:history="1">
            <w:r w:rsidRPr="006C7DCB">
              <w:rPr>
                <w:rStyle w:val="Hyperlink"/>
                <w:noProof/>
              </w:rPr>
              <w:t>1.3.2 Non-Functional Requirements</w:t>
            </w:r>
            <w:r>
              <w:rPr>
                <w:noProof/>
                <w:webHidden/>
              </w:rPr>
              <w:tab/>
            </w:r>
            <w:r>
              <w:rPr>
                <w:noProof/>
                <w:webHidden/>
              </w:rPr>
              <w:fldChar w:fldCharType="begin"/>
            </w:r>
            <w:r>
              <w:rPr>
                <w:noProof/>
                <w:webHidden/>
              </w:rPr>
              <w:instrText xml:space="preserve"> PAGEREF _Toc158022201 \h </w:instrText>
            </w:r>
            <w:r>
              <w:rPr>
                <w:noProof/>
                <w:webHidden/>
              </w:rPr>
            </w:r>
            <w:r>
              <w:rPr>
                <w:noProof/>
                <w:webHidden/>
              </w:rPr>
              <w:fldChar w:fldCharType="separate"/>
            </w:r>
            <w:r>
              <w:rPr>
                <w:noProof/>
                <w:webHidden/>
              </w:rPr>
              <w:t>2</w:t>
            </w:r>
            <w:r>
              <w:rPr>
                <w:noProof/>
                <w:webHidden/>
              </w:rPr>
              <w:fldChar w:fldCharType="end"/>
            </w:r>
          </w:hyperlink>
        </w:p>
        <w:p w14:paraId="5AF965C4" w14:textId="77777777" w:rsidR="00EB79DE" w:rsidRDefault="00EB79DE">
          <w:pPr>
            <w:pStyle w:val="TOC2"/>
            <w:tabs>
              <w:tab w:val="right" w:leader="dot" w:pos="9350"/>
            </w:tabs>
            <w:rPr>
              <w:noProof/>
            </w:rPr>
          </w:pPr>
          <w:hyperlink w:anchor="_Toc158022202" w:history="1">
            <w:r w:rsidRPr="006C7DCB">
              <w:rPr>
                <w:rStyle w:val="Hyperlink"/>
                <w:noProof/>
              </w:rPr>
              <w:t>1.4 Priortization of Requirements</w:t>
            </w:r>
            <w:r>
              <w:rPr>
                <w:noProof/>
                <w:webHidden/>
              </w:rPr>
              <w:tab/>
            </w:r>
            <w:r>
              <w:rPr>
                <w:noProof/>
                <w:webHidden/>
              </w:rPr>
              <w:fldChar w:fldCharType="begin"/>
            </w:r>
            <w:r>
              <w:rPr>
                <w:noProof/>
                <w:webHidden/>
              </w:rPr>
              <w:instrText xml:space="preserve"> PAGEREF _Toc158022202 \h </w:instrText>
            </w:r>
            <w:r>
              <w:rPr>
                <w:noProof/>
                <w:webHidden/>
              </w:rPr>
            </w:r>
            <w:r>
              <w:rPr>
                <w:noProof/>
                <w:webHidden/>
              </w:rPr>
              <w:fldChar w:fldCharType="separate"/>
            </w:r>
            <w:r>
              <w:rPr>
                <w:noProof/>
                <w:webHidden/>
              </w:rPr>
              <w:t>2</w:t>
            </w:r>
            <w:r>
              <w:rPr>
                <w:noProof/>
                <w:webHidden/>
              </w:rPr>
              <w:fldChar w:fldCharType="end"/>
            </w:r>
          </w:hyperlink>
        </w:p>
        <w:p w14:paraId="2CC20877" w14:textId="77777777" w:rsidR="00EB79DE" w:rsidRDefault="00EB79DE">
          <w:pPr>
            <w:pStyle w:val="TOC1"/>
            <w:tabs>
              <w:tab w:val="right" w:leader="dot" w:pos="9350"/>
            </w:tabs>
            <w:rPr>
              <w:noProof/>
            </w:rPr>
          </w:pPr>
          <w:hyperlink w:anchor="_Toc158022203" w:history="1">
            <w:r w:rsidRPr="006C7DCB">
              <w:rPr>
                <w:rStyle w:val="Hyperlink"/>
                <w:noProof/>
              </w:rPr>
              <w:t>2. UML Modeling (4%)</w:t>
            </w:r>
            <w:r>
              <w:rPr>
                <w:noProof/>
                <w:webHidden/>
              </w:rPr>
              <w:tab/>
            </w:r>
            <w:r>
              <w:rPr>
                <w:noProof/>
                <w:webHidden/>
              </w:rPr>
              <w:fldChar w:fldCharType="begin"/>
            </w:r>
            <w:r>
              <w:rPr>
                <w:noProof/>
                <w:webHidden/>
              </w:rPr>
              <w:instrText xml:space="preserve"> PAGEREF _Toc158022203 \h </w:instrText>
            </w:r>
            <w:r>
              <w:rPr>
                <w:noProof/>
                <w:webHidden/>
              </w:rPr>
            </w:r>
            <w:r>
              <w:rPr>
                <w:noProof/>
                <w:webHidden/>
              </w:rPr>
              <w:fldChar w:fldCharType="separate"/>
            </w:r>
            <w:r>
              <w:rPr>
                <w:noProof/>
                <w:webHidden/>
              </w:rPr>
              <w:t>3</w:t>
            </w:r>
            <w:r>
              <w:rPr>
                <w:noProof/>
                <w:webHidden/>
              </w:rPr>
              <w:fldChar w:fldCharType="end"/>
            </w:r>
          </w:hyperlink>
        </w:p>
        <w:p w14:paraId="2ACB852A" w14:textId="77777777" w:rsidR="00EB79DE" w:rsidRDefault="00EB79DE">
          <w:pPr>
            <w:pStyle w:val="TOC2"/>
            <w:tabs>
              <w:tab w:val="right" w:leader="dot" w:pos="9350"/>
            </w:tabs>
            <w:rPr>
              <w:noProof/>
            </w:rPr>
          </w:pPr>
          <w:hyperlink w:anchor="_Toc158022204" w:history="1">
            <w:r w:rsidRPr="006C7DCB">
              <w:rPr>
                <w:rStyle w:val="Hyperlink"/>
                <w:noProof/>
              </w:rPr>
              <w:t>2.1 Current System UML Diagrams</w:t>
            </w:r>
            <w:r>
              <w:rPr>
                <w:noProof/>
                <w:webHidden/>
              </w:rPr>
              <w:tab/>
            </w:r>
            <w:r>
              <w:rPr>
                <w:noProof/>
                <w:webHidden/>
              </w:rPr>
              <w:fldChar w:fldCharType="begin"/>
            </w:r>
            <w:r>
              <w:rPr>
                <w:noProof/>
                <w:webHidden/>
              </w:rPr>
              <w:instrText xml:space="preserve"> PAGEREF _Toc158022204 \h </w:instrText>
            </w:r>
            <w:r>
              <w:rPr>
                <w:noProof/>
                <w:webHidden/>
              </w:rPr>
            </w:r>
            <w:r>
              <w:rPr>
                <w:noProof/>
                <w:webHidden/>
              </w:rPr>
              <w:fldChar w:fldCharType="separate"/>
            </w:r>
            <w:r>
              <w:rPr>
                <w:noProof/>
                <w:webHidden/>
              </w:rPr>
              <w:t>3</w:t>
            </w:r>
            <w:r>
              <w:rPr>
                <w:noProof/>
                <w:webHidden/>
              </w:rPr>
              <w:fldChar w:fldCharType="end"/>
            </w:r>
          </w:hyperlink>
        </w:p>
        <w:p w14:paraId="5CC05E1E" w14:textId="77777777" w:rsidR="00EB79DE" w:rsidRDefault="00EB79DE">
          <w:pPr>
            <w:pStyle w:val="TOC3"/>
            <w:tabs>
              <w:tab w:val="right" w:leader="dot" w:pos="9350"/>
            </w:tabs>
            <w:rPr>
              <w:noProof/>
            </w:rPr>
          </w:pPr>
          <w:hyperlink w:anchor="_Toc158022205" w:history="1">
            <w:r w:rsidRPr="006C7DCB">
              <w:rPr>
                <w:rStyle w:val="Hyperlink"/>
                <w:noProof/>
              </w:rPr>
              <w:t>2.1.1 Structural Diagrams</w:t>
            </w:r>
            <w:r>
              <w:rPr>
                <w:noProof/>
                <w:webHidden/>
              </w:rPr>
              <w:tab/>
            </w:r>
            <w:r>
              <w:rPr>
                <w:noProof/>
                <w:webHidden/>
              </w:rPr>
              <w:fldChar w:fldCharType="begin"/>
            </w:r>
            <w:r>
              <w:rPr>
                <w:noProof/>
                <w:webHidden/>
              </w:rPr>
              <w:instrText xml:space="preserve"> PAGEREF _Toc158022205 \h </w:instrText>
            </w:r>
            <w:r>
              <w:rPr>
                <w:noProof/>
                <w:webHidden/>
              </w:rPr>
            </w:r>
            <w:r>
              <w:rPr>
                <w:noProof/>
                <w:webHidden/>
              </w:rPr>
              <w:fldChar w:fldCharType="separate"/>
            </w:r>
            <w:r>
              <w:rPr>
                <w:noProof/>
                <w:webHidden/>
              </w:rPr>
              <w:t>3</w:t>
            </w:r>
            <w:r>
              <w:rPr>
                <w:noProof/>
                <w:webHidden/>
              </w:rPr>
              <w:fldChar w:fldCharType="end"/>
            </w:r>
          </w:hyperlink>
        </w:p>
        <w:p w14:paraId="5AE79823" w14:textId="77777777" w:rsidR="00EB79DE" w:rsidRDefault="00EB79DE">
          <w:pPr>
            <w:pStyle w:val="TOC3"/>
            <w:tabs>
              <w:tab w:val="right" w:leader="dot" w:pos="9350"/>
            </w:tabs>
            <w:rPr>
              <w:noProof/>
            </w:rPr>
          </w:pPr>
          <w:hyperlink w:anchor="_Toc158022206" w:history="1">
            <w:r w:rsidRPr="006C7DCB">
              <w:rPr>
                <w:rStyle w:val="Hyperlink"/>
                <w:noProof/>
              </w:rPr>
              <w:t>2.1.2 Behavioral Diagrams</w:t>
            </w:r>
            <w:r>
              <w:rPr>
                <w:noProof/>
                <w:webHidden/>
              </w:rPr>
              <w:tab/>
            </w:r>
            <w:r>
              <w:rPr>
                <w:noProof/>
                <w:webHidden/>
              </w:rPr>
              <w:fldChar w:fldCharType="begin"/>
            </w:r>
            <w:r>
              <w:rPr>
                <w:noProof/>
                <w:webHidden/>
              </w:rPr>
              <w:instrText xml:space="preserve"> PAGEREF _Toc158022206 \h </w:instrText>
            </w:r>
            <w:r>
              <w:rPr>
                <w:noProof/>
                <w:webHidden/>
              </w:rPr>
            </w:r>
            <w:r>
              <w:rPr>
                <w:noProof/>
                <w:webHidden/>
              </w:rPr>
              <w:fldChar w:fldCharType="separate"/>
            </w:r>
            <w:r>
              <w:rPr>
                <w:noProof/>
                <w:webHidden/>
              </w:rPr>
              <w:t>3</w:t>
            </w:r>
            <w:r>
              <w:rPr>
                <w:noProof/>
                <w:webHidden/>
              </w:rPr>
              <w:fldChar w:fldCharType="end"/>
            </w:r>
          </w:hyperlink>
        </w:p>
        <w:p w14:paraId="01C45E7F" w14:textId="77777777" w:rsidR="00EB79DE" w:rsidRDefault="00EB79DE">
          <w:pPr>
            <w:pStyle w:val="TOC3"/>
            <w:tabs>
              <w:tab w:val="right" w:leader="dot" w:pos="9350"/>
            </w:tabs>
            <w:rPr>
              <w:noProof/>
            </w:rPr>
          </w:pPr>
          <w:hyperlink w:anchor="_Toc158022207" w:history="1">
            <w:r w:rsidRPr="006C7DCB">
              <w:rPr>
                <w:rStyle w:val="Hyperlink"/>
                <w:noProof/>
              </w:rPr>
              <w:t>2.1.3 Interaction Diagrams</w:t>
            </w:r>
            <w:r>
              <w:rPr>
                <w:noProof/>
                <w:webHidden/>
              </w:rPr>
              <w:tab/>
            </w:r>
            <w:r>
              <w:rPr>
                <w:noProof/>
                <w:webHidden/>
              </w:rPr>
              <w:fldChar w:fldCharType="begin"/>
            </w:r>
            <w:r>
              <w:rPr>
                <w:noProof/>
                <w:webHidden/>
              </w:rPr>
              <w:instrText xml:space="preserve"> PAGEREF _Toc158022207 \h </w:instrText>
            </w:r>
            <w:r>
              <w:rPr>
                <w:noProof/>
                <w:webHidden/>
              </w:rPr>
            </w:r>
            <w:r>
              <w:rPr>
                <w:noProof/>
                <w:webHidden/>
              </w:rPr>
              <w:fldChar w:fldCharType="separate"/>
            </w:r>
            <w:r>
              <w:rPr>
                <w:noProof/>
                <w:webHidden/>
              </w:rPr>
              <w:t>3</w:t>
            </w:r>
            <w:r>
              <w:rPr>
                <w:noProof/>
                <w:webHidden/>
              </w:rPr>
              <w:fldChar w:fldCharType="end"/>
            </w:r>
          </w:hyperlink>
        </w:p>
        <w:p w14:paraId="6569D134" w14:textId="77777777" w:rsidR="00EB79DE" w:rsidRDefault="00EB79DE">
          <w:pPr>
            <w:pStyle w:val="TOC2"/>
            <w:tabs>
              <w:tab w:val="right" w:leader="dot" w:pos="9350"/>
            </w:tabs>
            <w:rPr>
              <w:noProof/>
            </w:rPr>
          </w:pPr>
          <w:hyperlink w:anchor="_Toc158022208" w:history="1">
            <w:r w:rsidRPr="006C7DCB">
              <w:rPr>
                <w:rStyle w:val="Hyperlink"/>
                <w:noProof/>
              </w:rPr>
              <w:t>2.2 Use Cases</w:t>
            </w:r>
            <w:r>
              <w:rPr>
                <w:noProof/>
                <w:webHidden/>
              </w:rPr>
              <w:tab/>
            </w:r>
            <w:r>
              <w:rPr>
                <w:noProof/>
                <w:webHidden/>
              </w:rPr>
              <w:fldChar w:fldCharType="begin"/>
            </w:r>
            <w:r>
              <w:rPr>
                <w:noProof/>
                <w:webHidden/>
              </w:rPr>
              <w:instrText xml:space="preserve"> PAGEREF _Toc158022208 \h </w:instrText>
            </w:r>
            <w:r>
              <w:rPr>
                <w:noProof/>
                <w:webHidden/>
              </w:rPr>
            </w:r>
            <w:r>
              <w:rPr>
                <w:noProof/>
                <w:webHidden/>
              </w:rPr>
              <w:fldChar w:fldCharType="separate"/>
            </w:r>
            <w:r>
              <w:rPr>
                <w:noProof/>
                <w:webHidden/>
              </w:rPr>
              <w:t>3</w:t>
            </w:r>
            <w:r>
              <w:rPr>
                <w:noProof/>
                <w:webHidden/>
              </w:rPr>
              <w:fldChar w:fldCharType="end"/>
            </w:r>
          </w:hyperlink>
        </w:p>
        <w:p w14:paraId="278B9209" w14:textId="77777777" w:rsidR="00EB79DE" w:rsidRDefault="00EB79DE">
          <w:pPr>
            <w:pStyle w:val="TOC1"/>
            <w:tabs>
              <w:tab w:val="right" w:leader="dot" w:pos="9350"/>
            </w:tabs>
            <w:rPr>
              <w:noProof/>
            </w:rPr>
          </w:pPr>
          <w:hyperlink w:anchor="_Toc158022209" w:history="1">
            <w:r w:rsidRPr="006C7DCB">
              <w:rPr>
                <w:rStyle w:val="Hyperlink"/>
                <w:noProof/>
              </w:rPr>
              <w:t>3. Refactoring (4%)</w:t>
            </w:r>
            <w:r>
              <w:rPr>
                <w:noProof/>
                <w:webHidden/>
              </w:rPr>
              <w:tab/>
            </w:r>
            <w:r>
              <w:rPr>
                <w:noProof/>
                <w:webHidden/>
              </w:rPr>
              <w:fldChar w:fldCharType="begin"/>
            </w:r>
            <w:r>
              <w:rPr>
                <w:noProof/>
                <w:webHidden/>
              </w:rPr>
              <w:instrText xml:space="preserve"> PAGEREF _Toc158022209 \h </w:instrText>
            </w:r>
            <w:r>
              <w:rPr>
                <w:noProof/>
                <w:webHidden/>
              </w:rPr>
            </w:r>
            <w:r>
              <w:rPr>
                <w:noProof/>
                <w:webHidden/>
              </w:rPr>
              <w:fldChar w:fldCharType="separate"/>
            </w:r>
            <w:r>
              <w:rPr>
                <w:noProof/>
                <w:webHidden/>
              </w:rPr>
              <w:t>3</w:t>
            </w:r>
            <w:r>
              <w:rPr>
                <w:noProof/>
                <w:webHidden/>
              </w:rPr>
              <w:fldChar w:fldCharType="end"/>
            </w:r>
          </w:hyperlink>
        </w:p>
        <w:p w14:paraId="306E1B18" w14:textId="77777777" w:rsidR="00EB79DE" w:rsidRDefault="00EB79DE">
          <w:pPr>
            <w:pStyle w:val="TOC1"/>
            <w:tabs>
              <w:tab w:val="right" w:leader="dot" w:pos="9350"/>
            </w:tabs>
            <w:rPr>
              <w:noProof/>
            </w:rPr>
          </w:pPr>
          <w:hyperlink w:anchor="_Toc158022210" w:history="1">
            <w:r w:rsidRPr="006C7DCB">
              <w:rPr>
                <w:rStyle w:val="Hyperlink"/>
                <w:noProof/>
              </w:rPr>
              <w:t>4. Object-Oriented Design (4%)</w:t>
            </w:r>
            <w:r>
              <w:rPr>
                <w:noProof/>
                <w:webHidden/>
              </w:rPr>
              <w:tab/>
            </w:r>
            <w:r>
              <w:rPr>
                <w:noProof/>
                <w:webHidden/>
              </w:rPr>
              <w:fldChar w:fldCharType="begin"/>
            </w:r>
            <w:r>
              <w:rPr>
                <w:noProof/>
                <w:webHidden/>
              </w:rPr>
              <w:instrText xml:space="preserve"> PAGEREF _Toc158022210 \h </w:instrText>
            </w:r>
            <w:r>
              <w:rPr>
                <w:noProof/>
                <w:webHidden/>
              </w:rPr>
            </w:r>
            <w:r>
              <w:rPr>
                <w:noProof/>
                <w:webHidden/>
              </w:rPr>
              <w:fldChar w:fldCharType="separate"/>
            </w:r>
            <w:r>
              <w:rPr>
                <w:noProof/>
                <w:webHidden/>
              </w:rPr>
              <w:t>4</w:t>
            </w:r>
            <w:r>
              <w:rPr>
                <w:noProof/>
                <w:webHidden/>
              </w:rPr>
              <w:fldChar w:fldCharType="end"/>
            </w:r>
          </w:hyperlink>
        </w:p>
        <w:p w14:paraId="0B122790" w14:textId="77777777" w:rsidR="00EB79DE" w:rsidRDefault="00EB79DE">
          <w:pPr>
            <w:pStyle w:val="TOC1"/>
            <w:tabs>
              <w:tab w:val="right" w:leader="dot" w:pos="9350"/>
            </w:tabs>
            <w:rPr>
              <w:noProof/>
            </w:rPr>
          </w:pPr>
          <w:hyperlink w:anchor="_Toc158022211" w:history="1">
            <w:r w:rsidRPr="006C7DCB">
              <w:rPr>
                <w:rStyle w:val="Hyperlink"/>
                <w:noProof/>
              </w:rPr>
              <w:t>5. Proposal for New Functionality (Not graded)</w:t>
            </w:r>
            <w:r>
              <w:rPr>
                <w:noProof/>
                <w:webHidden/>
              </w:rPr>
              <w:tab/>
            </w:r>
            <w:r>
              <w:rPr>
                <w:noProof/>
                <w:webHidden/>
              </w:rPr>
              <w:fldChar w:fldCharType="begin"/>
            </w:r>
            <w:r>
              <w:rPr>
                <w:noProof/>
                <w:webHidden/>
              </w:rPr>
              <w:instrText xml:space="preserve"> PAGEREF _Toc158022211 \h </w:instrText>
            </w:r>
            <w:r>
              <w:rPr>
                <w:noProof/>
                <w:webHidden/>
              </w:rPr>
            </w:r>
            <w:r>
              <w:rPr>
                <w:noProof/>
                <w:webHidden/>
              </w:rPr>
              <w:fldChar w:fldCharType="separate"/>
            </w:r>
            <w:r>
              <w:rPr>
                <w:noProof/>
                <w:webHidden/>
              </w:rPr>
              <w:t>4</w:t>
            </w:r>
            <w:r>
              <w:rPr>
                <w:noProof/>
                <w:webHidden/>
              </w:rPr>
              <w:fldChar w:fldCharType="end"/>
            </w:r>
          </w:hyperlink>
        </w:p>
        <w:p w14:paraId="5284697F" w14:textId="77777777" w:rsidR="00D05EE3" w:rsidRDefault="00000000">
          <w:r>
            <w:fldChar w:fldCharType="end"/>
          </w:r>
        </w:p>
      </w:sdtContent>
    </w:sdt>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325"/>
      </w:tblGrid>
      <w:tr w:rsidR="00D05EE3" w14:paraId="152C8509" w14:textId="77777777" w:rsidTr="00D05EE3">
        <w:trPr>
          <w:cantSplit/>
        </w:trPr>
        <w:tc>
          <w:tcPr>
            <w:tcW w:w="0" w:type="auto"/>
            <w:shd w:val="clear" w:color="auto" w:fill="FCEFDC"/>
            <w:tcMar>
              <w:top w:w="92" w:type="dxa"/>
              <w:bottom w:w="92" w:type="dxa"/>
            </w:tcMar>
          </w:tcPr>
          <w:p w14:paraId="3CD01117" w14:textId="77777777" w:rsidR="00D05EE3" w:rsidRDefault="00000000">
            <w:pPr>
              <w:pStyle w:val="FirstParagraph"/>
              <w:spacing w:before="0" w:after="0"/>
              <w:textAlignment w:val="center"/>
            </w:pPr>
            <w:r>
              <w:rPr>
                <w:noProof/>
              </w:rPr>
              <w:drawing>
                <wp:inline distT="0" distB="0" distL="0" distR="0" wp14:anchorId="3D0DBF7C" wp14:editId="5377D063">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pplications/quarto/share/formats/docx/warning.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Warning</w:t>
            </w:r>
          </w:p>
        </w:tc>
      </w:tr>
      <w:tr w:rsidR="00D05EE3" w14:paraId="40FCF9DB" w14:textId="77777777" w:rsidTr="00D05EE3">
        <w:trPr>
          <w:cantSplit/>
        </w:trPr>
        <w:tc>
          <w:tcPr>
            <w:tcW w:w="0" w:type="auto"/>
            <w:tcMar>
              <w:top w:w="108" w:type="dxa"/>
              <w:bottom w:w="108" w:type="dxa"/>
            </w:tcMar>
          </w:tcPr>
          <w:p w14:paraId="67F87066" w14:textId="77777777" w:rsidR="00D05EE3" w:rsidRDefault="00000000">
            <w:pPr>
              <w:pStyle w:val="BodyText"/>
              <w:spacing w:before="16" w:after="16"/>
            </w:pPr>
            <w:r>
              <w:t>Important: This document provides insights into how to write each section. Do not just rely on this template, consult the project specification to ensure completeness of your report. Avoid modifying section titles or numbers.</w:t>
            </w:r>
          </w:p>
        </w:tc>
      </w:tr>
    </w:tbl>
    <w:p w14:paraId="6080DE6E" w14:textId="77777777" w:rsidR="00BE7492" w:rsidRDefault="00BE7492">
      <w:pPr>
        <w:pStyle w:val="Heading1"/>
      </w:pPr>
      <w:bookmarkStart w:id="0" w:name="requirement-analysis-4"/>
      <w:bookmarkStart w:id="1" w:name="_Toc158022196"/>
    </w:p>
    <w:p w14:paraId="440A299D" w14:textId="3C13D937" w:rsidR="00D05EE3" w:rsidRDefault="00000000">
      <w:pPr>
        <w:pStyle w:val="Heading1"/>
      </w:pPr>
      <w:r>
        <w:t>1. Requirement Analysis (4%)</w:t>
      </w:r>
      <w:bookmarkEnd w:id="1"/>
    </w:p>
    <w:p w14:paraId="54EB4AD2" w14:textId="77777777" w:rsidR="00D05EE3" w:rsidRDefault="00000000">
      <w:pPr>
        <w:pStyle w:val="Heading2"/>
      </w:pPr>
      <w:bookmarkStart w:id="2" w:name="current-system-analysis"/>
      <w:bookmarkStart w:id="3" w:name="_Toc158022197"/>
      <w:r>
        <w:t>1.1 Current System Analysis</w:t>
      </w:r>
      <w:bookmarkEnd w:id="3"/>
    </w:p>
    <w:p w14:paraId="61A22B82" w14:textId="77777777" w:rsidR="00D05EE3" w:rsidRDefault="00000000">
      <w:pPr>
        <w:pStyle w:val="FirstParagraph"/>
      </w:pPr>
      <w:r>
        <w:t>Briefly describe the existing functionalities of the Quackstagram codebase.</w:t>
      </w:r>
    </w:p>
    <w:p w14:paraId="256C1689" w14:textId="77777777" w:rsidR="00D05EE3" w:rsidRDefault="00000000">
      <w:pPr>
        <w:pStyle w:val="Heading2"/>
      </w:pPr>
      <w:bookmarkStart w:id="4" w:name="stakeholder-engagement"/>
      <w:bookmarkStart w:id="5" w:name="_Toc158022198"/>
      <w:bookmarkEnd w:id="2"/>
      <w:r>
        <w:t>1.2 Stakeholder Engagement</w:t>
      </w:r>
      <w:bookmarkEnd w:id="5"/>
    </w:p>
    <w:p w14:paraId="3EA9465C" w14:textId="77777777" w:rsidR="00D05EE3" w:rsidRDefault="00000000">
      <w:pPr>
        <w:pStyle w:val="FirstParagraph"/>
      </w:pPr>
      <w:r>
        <w:t>Summarize the feedback and additional requirements gathered from potential users and stakeholders (think about the requirements you extracted from the transcript).</w:t>
      </w:r>
    </w:p>
    <w:p w14:paraId="7EFD00EC" w14:textId="77777777" w:rsidR="00D05EE3" w:rsidRDefault="00000000">
      <w:pPr>
        <w:pStyle w:val="Heading2"/>
      </w:pPr>
      <w:bookmarkStart w:id="6" w:name="requirements-specification"/>
      <w:bookmarkStart w:id="7" w:name="_Toc158022199"/>
      <w:bookmarkEnd w:id="4"/>
      <w:r>
        <w:t>1.3 Requirements Specification</w:t>
      </w:r>
      <w:bookmarkEnd w:id="7"/>
    </w:p>
    <w:p w14:paraId="4B196534" w14:textId="77777777" w:rsidR="00D05EE3" w:rsidRDefault="00000000">
      <w:pPr>
        <w:pStyle w:val="Heading3"/>
      </w:pPr>
      <w:bookmarkStart w:id="8" w:name="functional-requirements"/>
      <w:bookmarkStart w:id="9" w:name="_Toc158022200"/>
      <w:r>
        <w:t>1.3.1 Functional Requirements</w:t>
      </w:r>
      <w:bookmarkEnd w:id="9"/>
    </w:p>
    <w:p w14:paraId="284C6551" w14:textId="77777777" w:rsidR="00D05EE3" w:rsidRDefault="00000000">
      <w:pPr>
        <w:pStyle w:val="FirstParagraph"/>
      </w:pPr>
      <w:r>
        <w:t>List the detailed functional requirements.</w:t>
      </w:r>
    </w:p>
    <w:p w14:paraId="15D79DB5" w14:textId="77777777" w:rsidR="00D05EE3" w:rsidRDefault="00000000">
      <w:pPr>
        <w:pStyle w:val="Heading3"/>
      </w:pPr>
      <w:bookmarkStart w:id="10" w:name="non-functional-requirements"/>
      <w:bookmarkStart w:id="11" w:name="_Toc158022201"/>
      <w:bookmarkEnd w:id="8"/>
      <w:r>
        <w:t>1.3.2 Non-Functional Requirements</w:t>
      </w:r>
      <w:bookmarkEnd w:id="11"/>
    </w:p>
    <w:p w14:paraId="0BC9F4F6" w14:textId="77777777" w:rsidR="00D05EE3" w:rsidRDefault="00000000">
      <w:pPr>
        <w:pStyle w:val="FirstParagraph"/>
      </w:pPr>
      <w:r>
        <w:t>List the detailed non-functional requirements.</w:t>
      </w:r>
    </w:p>
    <w:p w14:paraId="5DC72A6D" w14:textId="77777777" w:rsidR="00D05EE3" w:rsidRDefault="00000000">
      <w:pPr>
        <w:pStyle w:val="Heading2"/>
      </w:pPr>
      <w:bookmarkStart w:id="12" w:name="priortization-of-requirements"/>
      <w:bookmarkStart w:id="13" w:name="_Toc158022202"/>
      <w:bookmarkEnd w:id="6"/>
      <w:bookmarkEnd w:id="10"/>
      <w:r>
        <w:t>1.4 Priortization of Requirements</w:t>
      </w:r>
      <w:bookmarkEnd w:id="13"/>
    </w:p>
    <w:p w14:paraId="3CB3861E" w14:textId="77777777" w:rsidR="00D05EE3" w:rsidRDefault="00000000">
      <w:pPr>
        <w:pStyle w:val="FirstParagraph"/>
      </w:pPr>
      <w:r>
        <w:t>Indicate the priority of the requirements listed above and provide a rationalization for your prioritization. You don’t need to justify each requirement individually but may do so for categories of requirements. For example, if privacy is emphasized as crucial in the interview transcripts, you can explain giving high priority to all privacy-related requirements.</w:t>
      </w:r>
    </w:p>
    <w:p w14:paraId="4E2D03AA" w14:textId="77777777" w:rsidR="00D05EE3" w:rsidRDefault="00000000">
      <w:pPr>
        <w:pStyle w:val="BodyText"/>
      </w:pPr>
      <w:r>
        <w:t>Here is an illustrative table of requirements and prioritization (note: these requirements are fictional and should not be used in your submission):</w:t>
      </w:r>
    </w:p>
    <w:tbl>
      <w:tblPr>
        <w:tblStyle w:val="Table"/>
        <w:tblW w:w="5000" w:type="pct"/>
        <w:tblLook w:val="0020" w:firstRow="1" w:lastRow="0" w:firstColumn="0" w:lastColumn="0" w:noHBand="0" w:noVBand="0"/>
      </w:tblPr>
      <w:tblGrid>
        <w:gridCol w:w="2276"/>
        <w:gridCol w:w="5779"/>
        <w:gridCol w:w="1305"/>
      </w:tblGrid>
      <w:tr w:rsidR="00D05EE3" w14:paraId="6F2A5BDE" w14:textId="77777777" w:rsidTr="00D05EE3">
        <w:trPr>
          <w:cnfStyle w:val="100000000000" w:firstRow="1" w:lastRow="0" w:firstColumn="0" w:lastColumn="0" w:oddVBand="0" w:evenVBand="0" w:oddHBand="0" w:evenHBand="0" w:firstRowFirstColumn="0" w:firstRowLastColumn="0" w:lastRowFirstColumn="0" w:lastRowLastColumn="0"/>
          <w:tblHeader/>
        </w:trPr>
        <w:tc>
          <w:tcPr>
            <w:tcW w:w="0" w:type="auto"/>
          </w:tcPr>
          <w:p w14:paraId="2FF277A3" w14:textId="77777777" w:rsidR="00D05EE3" w:rsidRDefault="00000000">
            <w:pPr>
              <w:pStyle w:val="Compact"/>
            </w:pPr>
            <w:r>
              <w:t>Requirement ID</w:t>
            </w:r>
          </w:p>
        </w:tc>
        <w:tc>
          <w:tcPr>
            <w:tcW w:w="0" w:type="auto"/>
          </w:tcPr>
          <w:p w14:paraId="03E46AC1" w14:textId="77777777" w:rsidR="00D05EE3" w:rsidRDefault="00000000">
            <w:pPr>
              <w:pStyle w:val="Compact"/>
            </w:pPr>
            <w:r>
              <w:t>Requirement Description</w:t>
            </w:r>
          </w:p>
        </w:tc>
        <w:tc>
          <w:tcPr>
            <w:tcW w:w="0" w:type="auto"/>
          </w:tcPr>
          <w:p w14:paraId="6CE02CFA" w14:textId="77777777" w:rsidR="00D05EE3" w:rsidRDefault="00000000">
            <w:pPr>
              <w:pStyle w:val="Compact"/>
            </w:pPr>
            <w:r>
              <w:t>Priority</w:t>
            </w:r>
          </w:p>
        </w:tc>
      </w:tr>
      <w:tr w:rsidR="00D05EE3" w14:paraId="58261577" w14:textId="77777777">
        <w:tc>
          <w:tcPr>
            <w:tcW w:w="0" w:type="auto"/>
          </w:tcPr>
          <w:p w14:paraId="471346D0" w14:textId="77777777" w:rsidR="00D05EE3" w:rsidRDefault="00000000">
            <w:pPr>
              <w:pStyle w:val="Compact"/>
            </w:pPr>
            <w:r>
              <w:t>REQ-01</w:t>
            </w:r>
          </w:p>
        </w:tc>
        <w:tc>
          <w:tcPr>
            <w:tcW w:w="0" w:type="auto"/>
          </w:tcPr>
          <w:p w14:paraId="49907A72" w14:textId="77777777" w:rsidR="00D05EE3" w:rsidRDefault="00000000">
            <w:pPr>
              <w:pStyle w:val="Compact"/>
            </w:pPr>
            <w:r>
              <w:t>Implement rainbow color scheme</w:t>
            </w:r>
          </w:p>
        </w:tc>
        <w:tc>
          <w:tcPr>
            <w:tcW w:w="0" w:type="auto"/>
          </w:tcPr>
          <w:p w14:paraId="46B63BEF" w14:textId="77777777" w:rsidR="00D05EE3" w:rsidRDefault="00000000">
            <w:pPr>
              <w:pStyle w:val="Compact"/>
            </w:pPr>
            <w:r>
              <w:t>High</w:t>
            </w:r>
          </w:p>
        </w:tc>
      </w:tr>
      <w:tr w:rsidR="00D05EE3" w14:paraId="72D38BD2" w14:textId="77777777">
        <w:tc>
          <w:tcPr>
            <w:tcW w:w="0" w:type="auto"/>
          </w:tcPr>
          <w:p w14:paraId="481267AC" w14:textId="77777777" w:rsidR="00D05EE3" w:rsidRDefault="00000000">
            <w:pPr>
              <w:pStyle w:val="Compact"/>
            </w:pPr>
            <w:r>
              <w:t>REQ-02</w:t>
            </w:r>
          </w:p>
        </w:tc>
        <w:tc>
          <w:tcPr>
            <w:tcW w:w="0" w:type="auto"/>
          </w:tcPr>
          <w:p w14:paraId="05200B7A" w14:textId="77777777" w:rsidR="00D05EE3" w:rsidRDefault="00000000">
            <w:pPr>
              <w:pStyle w:val="Compact"/>
            </w:pPr>
            <w:r>
              <w:t>Allow users to upload cat pictures</w:t>
            </w:r>
          </w:p>
        </w:tc>
        <w:tc>
          <w:tcPr>
            <w:tcW w:w="0" w:type="auto"/>
          </w:tcPr>
          <w:p w14:paraId="39650091" w14:textId="77777777" w:rsidR="00D05EE3" w:rsidRDefault="00000000">
            <w:pPr>
              <w:pStyle w:val="Compact"/>
            </w:pPr>
            <w:r>
              <w:t>Medium</w:t>
            </w:r>
          </w:p>
        </w:tc>
      </w:tr>
      <w:tr w:rsidR="00D05EE3" w14:paraId="317013A9" w14:textId="77777777">
        <w:tc>
          <w:tcPr>
            <w:tcW w:w="0" w:type="auto"/>
          </w:tcPr>
          <w:p w14:paraId="38A7ECA1" w14:textId="77777777" w:rsidR="00D05EE3" w:rsidRDefault="00000000">
            <w:pPr>
              <w:pStyle w:val="Compact"/>
            </w:pPr>
            <w:r>
              <w:t>REQ-03</w:t>
            </w:r>
          </w:p>
        </w:tc>
        <w:tc>
          <w:tcPr>
            <w:tcW w:w="0" w:type="auto"/>
          </w:tcPr>
          <w:p w14:paraId="1D2DA133" w14:textId="77777777" w:rsidR="00D05EE3" w:rsidRDefault="00000000">
            <w:pPr>
              <w:pStyle w:val="Compact"/>
            </w:pPr>
            <w:r>
              <w:t>Integrate with fictional API XYZ</w:t>
            </w:r>
          </w:p>
        </w:tc>
        <w:tc>
          <w:tcPr>
            <w:tcW w:w="0" w:type="auto"/>
          </w:tcPr>
          <w:p w14:paraId="7A8DEAA7" w14:textId="77777777" w:rsidR="00D05EE3" w:rsidRDefault="00000000">
            <w:pPr>
              <w:pStyle w:val="Compact"/>
            </w:pPr>
            <w:r>
              <w:t>Low</w:t>
            </w:r>
          </w:p>
        </w:tc>
      </w:tr>
      <w:tr w:rsidR="00D05EE3" w14:paraId="4182BB18" w14:textId="77777777">
        <w:tc>
          <w:tcPr>
            <w:tcW w:w="0" w:type="auto"/>
          </w:tcPr>
          <w:p w14:paraId="33AF1223" w14:textId="77777777" w:rsidR="00D05EE3" w:rsidRDefault="00000000">
            <w:pPr>
              <w:pStyle w:val="Compact"/>
            </w:pPr>
            <w:r>
              <w:t>REQ-04</w:t>
            </w:r>
          </w:p>
        </w:tc>
        <w:tc>
          <w:tcPr>
            <w:tcW w:w="0" w:type="auto"/>
          </w:tcPr>
          <w:p w14:paraId="5E579717" w14:textId="77777777" w:rsidR="00D05EE3" w:rsidRDefault="00000000">
            <w:pPr>
              <w:pStyle w:val="Compact"/>
            </w:pPr>
            <w:r>
              <w:t>Support voice commands for navigation</w:t>
            </w:r>
          </w:p>
        </w:tc>
        <w:tc>
          <w:tcPr>
            <w:tcW w:w="0" w:type="auto"/>
          </w:tcPr>
          <w:p w14:paraId="614C270B" w14:textId="77777777" w:rsidR="00D05EE3" w:rsidRDefault="00000000">
            <w:pPr>
              <w:pStyle w:val="Compact"/>
            </w:pPr>
            <w:r>
              <w:t>High</w:t>
            </w:r>
          </w:p>
        </w:tc>
      </w:tr>
      <w:tr w:rsidR="00D05EE3" w14:paraId="22D4707C" w14:textId="77777777">
        <w:tc>
          <w:tcPr>
            <w:tcW w:w="0" w:type="auto"/>
          </w:tcPr>
          <w:p w14:paraId="4F50695A" w14:textId="77777777" w:rsidR="00D05EE3" w:rsidRDefault="00000000">
            <w:pPr>
              <w:pStyle w:val="Compact"/>
            </w:pPr>
            <w:r>
              <w:t>REQ-05</w:t>
            </w:r>
          </w:p>
        </w:tc>
        <w:tc>
          <w:tcPr>
            <w:tcW w:w="0" w:type="auto"/>
          </w:tcPr>
          <w:p w14:paraId="5AE66F2B" w14:textId="77777777" w:rsidR="00D05EE3" w:rsidRDefault="00000000">
            <w:pPr>
              <w:pStyle w:val="Compact"/>
            </w:pPr>
            <w:r>
              <w:t>Generate unicorn avatars for new users</w:t>
            </w:r>
          </w:p>
        </w:tc>
        <w:tc>
          <w:tcPr>
            <w:tcW w:w="0" w:type="auto"/>
          </w:tcPr>
          <w:p w14:paraId="5543BDC7" w14:textId="77777777" w:rsidR="00D05EE3" w:rsidRDefault="00000000">
            <w:pPr>
              <w:pStyle w:val="Compact"/>
            </w:pPr>
            <w:r>
              <w:t>Medium</w:t>
            </w:r>
          </w:p>
        </w:tc>
      </w:tr>
      <w:tr w:rsidR="00D05EE3" w14:paraId="56818F23" w14:textId="77777777">
        <w:tc>
          <w:tcPr>
            <w:tcW w:w="0" w:type="auto"/>
          </w:tcPr>
          <w:p w14:paraId="4AEBFBD2" w14:textId="77777777" w:rsidR="00D05EE3" w:rsidRDefault="00000000">
            <w:pPr>
              <w:pStyle w:val="Compact"/>
            </w:pPr>
            <w:r>
              <w:t>REQ-06</w:t>
            </w:r>
          </w:p>
        </w:tc>
        <w:tc>
          <w:tcPr>
            <w:tcW w:w="0" w:type="auto"/>
          </w:tcPr>
          <w:p w14:paraId="5A2878A9" w14:textId="77777777" w:rsidR="00D05EE3" w:rsidRDefault="00000000">
            <w:pPr>
              <w:pStyle w:val="Compact"/>
            </w:pPr>
            <w:r>
              <w:t>Include a feature to find nearest coffee shop</w:t>
            </w:r>
          </w:p>
        </w:tc>
        <w:tc>
          <w:tcPr>
            <w:tcW w:w="0" w:type="auto"/>
          </w:tcPr>
          <w:p w14:paraId="5DA9CF46" w14:textId="77777777" w:rsidR="00D05EE3" w:rsidRDefault="00000000">
            <w:pPr>
              <w:pStyle w:val="Compact"/>
            </w:pPr>
            <w:r>
              <w:t>Low</w:t>
            </w:r>
          </w:p>
        </w:tc>
      </w:tr>
    </w:tbl>
    <w:p w14:paraId="435D2255" w14:textId="77777777" w:rsidR="00D05EE3" w:rsidRDefault="00000000">
      <w:pPr>
        <w:pStyle w:val="BodyText"/>
      </w:pPr>
      <w:r>
        <w:t>Rationalization for Requirement Prioritization:</w:t>
      </w:r>
    </w:p>
    <w:p w14:paraId="66FAF0F1" w14:textId="77777777" w:rsidR="00D05EE3" w:rsidRDefault="00000000">
      <w:pPr>
        <w:numPr>
          <w:ilvl w:val="0"/>
          <w:numId w:val="2"/>
        </w:numPr>
      </w:pPr>
      <w:r>
        <w:rPr>
          <w:b/>
          <w:bCs/>
        </w:rPr>
        <w:lastRenderedPageBreak/>
        <w:t>High Priority:</w:t>
      </w:r>
      <w:r>
        <w:t xml:space="preserve"> Implementing a rainbow color scheme and supporting voice commands are essential for ensuring accessibility and attractiveness of the interface.</w:t>
      </w:r>
    </w:p>
    <w:p w14:paraId="43FA3421" w14:textId="77777777" w:rsidR="00D05EE3" w:rsidRDefault="00000000">
      <w:pPr>
        <w:numPr>
          <w:ilvl w:val="0"/>
          <w:numId w:val="2"/>
        </w:numPr>
      </w:pPr>
      <w:r>
        <w:rPr>
          <w:b/>
          <w:bCs/>
        </w:rPr>
        <w:t>Medium Priority:</w:t>
      </w:r>
      <w:r>
        <w:t xml:space="preserve"> Unique aspects like allowing users to upload cat pictures and generating unicorn avatars, which can significantly improve user satisfaction.</w:t>
      </w:r>
    </w:p>
    <w:p w14:paraId="70AEA303" w14:textId="77777777" w:rsidR="00D05EE3" w:rsidRDefault="00000000">
      <w:pPr>
        <w:numPr>
          <w:ilvl w:val="0"/>
          <w:numId w:val="2"/>
        </w:numPr>
      </w:pPr>
      <w:r>
        <w:rPr>
          <w:b/>
          <w:bCs/>
        </w:rPr>
        <w:t>Low Priority:</w:t>
      </w:r>
      <w:r>
        <w:t xml:space="preserve"> While beneficial, integrating with fictional API XYZ and including a feature to find the nearest coffee shop are considered low priority.</w:t>
      </w:r>
    </w:p>
    <w:p w14:paraId="76B09FCD" w14:textId="77777777" w:rsidR="00D05EE3" w:rsidRDefault="00000000">
      <w:pPr>
        <w:pStyle w:val="Heading1"/>
      </w:pPr>
      <w:bookmarkStart w:id="14" w:name="uml-modeling-4"/>
      <w:bookmarkStart w:id="15" w:name="_Toc158022203"/>
      <w:bookmarkEnd w:id="0"/>
      <w:bookmarkEnd w:id="12"/>
      <w:r>
        <w:t>2. UML Modeling (4%)</w:t>
      </w:r>
      <w:bookmarkEnd w:id="15"/>
    </w:p>
    <w:p w14:paraId="70EF6319" w14:textId="77777777" w:rsidR="00D05EE3" w:rsidRDefault="00000000">
      <w:pPr>
        <w:pStyle w:val="Heading2"/>
      </w:pPr>
      <w:bookmarkStart w:id="16" w:name="current-system-uml-diagrams"/>
      <w:bookmarkStart w:id="17" w:name="_Toc158022204"/>
      <w:r>
        <w:t>2.1 Current System UML Diagrams</w:t>
      </w:r>
      <w:bookmarkEnd w:id="17"/>
    </w:p>
    <w:p w14:paraId="2AB99804" w14:textId="77777777" w:rsidR="00D05EE3" w:rsidRDefault="00000000">
      <w:pPr>
        <w:pStyle w:val="FirstParagraph"/>
      </w:pPr>
      <w:r>
        <w:t>Insert the UML diagrams (structural, behavioral, and interaction) of the current system. Ensure there are at least 2 diagrams of each type.</w:t>
      </w:r>
    </w:p>
    <w:p w14:paraId="2D099484" w14:textId="77777777" w:rsidR="00D05EE3" w:rsidRDefault="00000000">
      <w:pPr>
        <w:pStyle w:val="Heading3"/>
      </w:pPr>
      <w:bookmarkStart w:id="18" w:name="structural-diagrams"/>
      <w:bookmarkStart w:id="19" w:name="_Toc158022205"/>
      <w:r>
        <w:t>2.1.1 Structural Diagrams</w:t>
      </w:r>
      <w:bookmarkEnd w:id="19"/>
    </w:p>
    <w:p w14:paraId="6393553B" w14:textId="77777777" w:rsidR="00D05EE3" w:rsidRDefault="00000000">
      <w:pPr>
        <w:pStyle w:val="Compact"/>
        <w:numPr>
          <w:ilvl w:val="0"/>
          <w:numId w:val="3"/>
        </w:numPr>
      </w:pPr>
      <w:r>
        <w:t>Diagram 1</w:t>
      </w:r>
    </w:p>
    <w:p w14:paraId="2639AB00" w14:textId="77777777" w:rsidR="00D05EE3" w:rsidRDefault="00000000">
      <w:pPr>
        <w:pStyle w:val="Compact"/>
        <w:numPr>
          <w:ilvl w:val="0"/>
          <w:numId w:val="3"/>
        </w:numPr>
      </w:pPr>
      <w:r>
        <w:t>Diagram 2</w:t>
      </w:r>
    </w:p>
    <w:p w14:paraId="0D61EE6D" w14:textId="77777777" w:rsidR="00D05EE3" w:rsidRDefault="00000000">
      <w:pPr>
        <w:pStyle w:val="Heading3"/>
      </w:pPr>
      <w:bookmarkStart w:id="20" w:name="behavioral-diagrams"/>
      <w:bookmarkStart w:id="21" w:name="_Toc158022206"/>
      <w:bookmarkEnd w:id="18"/>
      <w:r>
        <w:t>2.1.2 Behavioral Diagrams</w:t>
      </w:r>
      <w:bookmarkEnd w:id="21"/>
    </w:p>
    <w:p w14:paraId="010493C2" w14:textId="77777777" w:rsidR="00D05EE3" w:rsidRDefault="00000000">
      <w:pPr>
        <w:pStyle w:val="Compact"/>
        <w:numPr>
          <w:ilvl w:val="0"/>
          <w:numId w:val="4"/>
        </w:numPr>
      </w:pPr>
      <w:r>
        <w:t>Diagram 1</w:t>
      </w:r>
    </w:p>
    <w:p w14:paraId="27A529E2" w14:textId="77777777" w:rsidR="00D05EE3" w:rsidRDefault="00000000">
      <w:pPr>
        <w:pStyle w:val="Compact"/>
        <w:numPr>
          <w:ilvl w:val="0"/>
          <w:numId w:val="4"/>
        </w:numPr>
      </w:pPr>
      <w:r>
        <w:t>Diagram 2</w:t>
      </w:r>
    </w:p>
    <w:p w14:paraId="0644839F" w14:textId="77777777" w:rsidR="00D05EE3" w:rsidRDefault="00000000">
      <w:pPr>
        <w:pStyle w:val="Heading3"/>
      </w:pPr>
      <w:bookmarkStart w:id="22" w:name="interaction-diagrams"/>
      <w:bookmarkStart w:id="23" w:name="_Toc158022207"/>
      <w:bookmarkEnd w:id="20"/>
      <w:r>
        <w:t>2.1.3 Interaction Diagrams</w:t>
      </w:r>
      <w:bookmarkEnd w:id="23"/>
    </w:p>
    <w:p w14:paraId="0D7A1271" w14:textId="77777777" w:rsidR="00D05EE3" w:rsidRDefault="00000000">
      <w:pPr>
        <w:pStyle w:val="Compact"/>
        <w:numPr>
          <w:ilvl w:val="0"/>
          <w:numId w:val="5"/>
        </w:numPr>
      </w:pPr>
      <w:r>
        <w:t>Diagram 1</w:t>
      </w:r>
    </w:p>
    <w:p w14:paraId="1F222034" w14:textId="77777777" w:rsidR="00D05EE3" w:rsidRDefault="00000000">
      <w:pPr>
        <w:pStyle w:val="Compact"/>
        <w:numPr>
          <w:ilvl w:val="0"/>
          <w:numId w:val="5"/>
        </w:numPr>
      </w:pPr>
      <w:r>
        <w:t>Diagram 2</w:t>
      </w:r>
    </w:p>
    <w:p w14:paraId="7B3A2DFC" w14:textId="77777777" w:rsidR="00D05EE3" w:rsidRDefault="00000000">
      <w:pPr>
        <w:pStyle w:val="Heading2"/>
      </w:pPr>
      <w:bookmarkStart w:id="24" w:name="use-cases"/>
      <w:bookmarkStart w:id="25" w:name="_Toc158022208"/>
      <w:bookmarkEnd w:id="16"/>
      <w:bookmarkEnd w:id="22"/>
      <w:r>
        <w:t>2.2 Use Cases</w:t>
      </w:r>
      <w:bookmarkEnd w:id="25"/>
    </w:p>
    <w:p w14:paraId="020322DC" w14:textId="77777777" w:rsidR="00D05EE3" w:rsidRDefault="00000000">
      <w:pPr>
        <w:pStyle w:val="FirstParagraph"/>
      </w:pPr>
      <w:r>
        <w:t>Provide detailed use cases illustrating possible interactions with the system. Include at least 6 use cases.</w:t>
      </w:r>
    </w:p>
    <w:p w14:paraId="4D5D08D8" w14:textId="77777777" w:rsidR="00D05EE3" w:rsidRDefault="00000000">
      <w:pPr>
        <w:pStyle w:val="Compact"/>
        <w:numPr>
          <w:ilvl w:val="0"/>
          <w:numId w:val="6"/>
        </w:numPr>
      </w:pPr>
      <w:r>
        <w:t>Use Case 1</w:t>
      </w:r>
    </w:p>
    <w:p w14:paraId="052925C9" w14:textId="77777777" w:rsidR="00D05EE3" w:rsidRDefault="00000000">
      <w:pPr>
        <w:pStyle w:val="Compact"/>
        <w:numPr>
          <w:ilvl w:val="0"/>
          <w:numId w:val="6"/>
        </w:numPr>
      </w:pPr>
      <w:r>
        <w:t>Use Case 2</w:t>
      </w:r>
    </w:p>
    <w:p w14:paraId="169B35F0" w14:textId="77777777" w:rsidR="00D05EE3" w:rsidRDefault="00000000">
      <w:pPr>
        <w:pStyle w:val="Compact"/>
        <w:numPr>
          <w:ilvl w:val="0"/>
          <w:numId w:val="6"/>
        </w:numPr>
      </w:pPr>
      <w:r>
        <w:t>…</w:t>
      </w:r>
    </w:p>
    <w:p w14:paraId="5B70E837" w14:textId="77777777" w:rsidR="00D05EE3" w:rsidRDefault="00000000">
      <w:pPr>
        <w:pStyle w:val="Compact"/>
        <w:numPr>
          <w:ilvl w:val="0"/>
          <w:numId w:val="6"/>
        </w:numPr>
      </w:pPr>
      <w:r>
        <w:t>Use Case 6</w:t>
      </w:r>
    </w:p>
    <w:p w14:paraId="15897062" w14:textId="77777777" w:rsidR="00D05EE3" w:rsidRDefault="00000000">
      <w:pPr>
        <w:pStyle w:val="Heading1"/>
      </w:pPr>
      <w:bookmarkStart w:id="26" w:name="refactoring-4"/>
      <w:bookmarkStart w:id="27" w:name="_Toc158022209"/>
      <w:bookmarkEnd w:id="14"/>
      <w:bookmarkEnd w:id="24"/>
      <w:r>
        <w:t>3. Refactoring (4%)</w:t>
      </w:r>
      <w:bookmarkEnd w:id="27"/>
    </w:p>
    <w:p w14:paraId="54A91061" w14:textId="77777777" w:rsidR="00D05EE3" w:rsidRDefault="00000000">
      <w:pPr>
        <w:pStyle w:val="FirstParagraph"/>
      </w:pPr>
      <w:r>
        <w:t>Include a list of code segments you have refactored and the rationale behind each choice.</w:t>
      </w:r>
    </w:p>
    <w:p w14:paraId="74E63C97" w14:textId="77777777" w:rsidR="00D05EE3" w:rsidRDefault="00000000">
      <w:pPr>
        <w:pStyle w:val="BodyText"/>
      </w:pPr>
      <w:r>
        <w:t>Consider the following example and structure your report in a similar manner:</w:t>
      </w:r>
    </w:p>
    <w:p w14:paraId="3FAF6783" w14:textId="77777777" w:rsidR="00D05EE3" w:rsidRDefault="00000000">
      <w:pPr>
        <w:pStyle w:val="BodyText"/>
      </w:pPr>
      <w:r>
        <w:t>Before Refactoring:</w:t>
      </w:r>
    </w:p>
    <w:p w14:paraId="4722F3C4" w14:textId="77777777" w:rsidR="00D05EE3" w:rsidRDefault="00000000">
      <w:pPr>
        <w:pStyle w:val="SourceCode"/>
      </w:pPr>
      <w:r>
        <w:rPr>
          <w:rStyle w:val="KeywordTok"/>
        </w:rPr>
        <w:lastRenderedPageBreak/>
        <w:t>public</w:t>
      </w:r>
      <w:r>
        <w:rPr>
          <w:rStyle w:val="NormalTok"/>
        </w:rPr>
        <w:t xml:space="preserve"> </w:t>
      </w:r>
      <w:r>
        <w:rPr>
          <w:rStyle w:val="KeywordTok"/>
        </w:rPr>
        <w:t>class</w:t>
      </w:r>
      <w:r>
        <w:rPr>
          <w:rStyle w:val="NormalTok"/>
        </w:rPr>
        <w:t xml:space="preserve"> Calculator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calculate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BuiltInTok"/>
        </w:rPr>
        <w:t>String</w:t>
      </w:r>
      <w:r>
        <w:rPr>
          <w:rStyle w:val="NormalTok"/>
        </w:rPr>
        <w:t xml:space="preserve"> operation</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operation</w:t>
      </w:r>
      <w:r>
        <w:rPr>
          <w:rStyle w:val="OperatorTok"/>
        </w:rPr>
        <w:t>.</w:t>
      </w:r>
      <w:r>
        <w:rPr>
          <w:rStyle w:val="FunctionTok"/>
        </w:rPr>
        <w:t>equals</w:t>
      </w:r>
      <w:r>
        <w:rPr>
          <w:rStyle w:val="OperatorTok"/>
        </w:rPr>
        <w:t>(</w:t>
      </w:r>
      <w:r>
        <w:rPr>
          <w:rStyle w:val="StringTok"/>
        </w:rPr>
        <w:t>"add"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operation</w:t>
      </w:r>
      <w:r>
        <w:rPr>
          <w:rStyle w:val="OperatorTok"/>
        </w:rPr>
        <w:t>.</w:t>
      </w:r>
      <w:r>
        <w:rPr>
          <w:rStyle w:val="FunctionTok"/>
        </w:rPr>
        <w:t>equals</w:t>
      </w:r>
      <w:r>
        <w:rPr>
          <w:rStyle w:val="OperatorTok"/>
        </w:rPr>
        <w:t>(</w:t>
      </w:r>
      <w:r>
        <w:rPr>
          <w:rStyle w:val="StringTok"/>
        </w:rPr>
        <w:t>"subtract"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OperatorTok"/>
        </w:rPr>
        <w:t>}</w:t>
      </w:r>
    </w:p>
    <w:p w14:paraId="22EE849D" w14:textId="77777777" w:rsidR="00D05EE3" w:rsidRDefault="00000000">
      <w:pPr>
        <w:pStyle w:val="FirstParagraph"/>
      </w:pPr>
      <w:r>
        <w:t>After Refactoring:</w:t>
      </w:r>
    </w:p>
    <w:p w14:paraId="33624FC8" w14:textId="77777777" w:rsidR="00D05EE3" w:rsidRDefault="00000000">
      <w:pPr>
        <w:pStyle w:val="SourceCode"/>
      </w:pPr>
      <w:r>
        <w:rPr>
          <w:rStyle w:val="KeywordTok"/>
        </w:rPr>
        <w:t>public</w:t>
      </w:r>
      <w:r>
        <w:rPr>
          <w:rStyle w:val="NormalTok"/>
        </w:rPr>
        <w:t xml:space="preserve"> </w:t>
      </w:r>
      <w:r>
        <w:rPr>
          <w:rStyle w:val="KeywordTok"/>
        </w:rPr>
        <w:t>class</w:t>
      </w:r>
      <w:r>
        <w:rPr>
          <w:rStyle w:val="NormalTok"/>
        </w:rPr>
        <w:t xml:space="preserve"> Calculator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w:t>
      </w:r>
      <w:r>
        <w:rPr>
          <w:rStyle w:val="FunctionTok"/>
        </w:rPr>
        <w:t>subtract</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NormalTok"/>
        </w:rPr>
        <w:t xml:space="preserve">    </w:t>
      </w:r>
      <w:r>
        <w:rPr>
          <w:rStyle w:val="OperatorTok"/>
        </w:rPr>
        <w:t>}</w:t>
      </w:r>
      <w:r>
        <w:br/>
      </w:r>
      <w:r>
        <w:rPr>
          <w:rStyle w:val="OperatorTok"/>
        </w:rPr>
        <w:t>}</w:t>
      </w:r>
    </w:p>
    <w:p w14:paraId="5D9B6FD7" w14:textId="77777777" w:rsidR="00D05EE3" w:rsidRDefault="00000000">
      <w:pPr>
        <w:pStyle w:val="FirstParagraph"/>
      </w:pPr>
      <w:r>
        <w:t>Rationale:</w:t>
      </w:r>
    </w:p>
    <w:p w14:paraId="2F1E702F" w14:textId="77777777" w:rsidR="00D05EE3" w:rsidRDefault="00000000">
      <w:pPr>
        <w:numPr>
          <w:ilvl w:val="0"/>
          <w:numId w:val="7"/>
        </w:numPr>
      </w:pPr>
      <w:r>
        <w:rPr>
          <w:b/>
          <w:bCs/>
        </w:rPr>
        <w:t>Clear Method Responsibilities:</w:t>
      </w:r>
      <w:r>
        <w:t xml:space="preserve"> The refactored code provides specific methods for each operation (</w:t>
      </w:r>
      <w:r>
        <w:rPr>
          <w:rStyle w:val="VerbatimChar"/>
        </w:rPr>
        <w:t>add</w:t>
      </w:r>
      <w:r>
        <w:t xml:space="preserve"> and </w:t>
      </w:r>
      <w:r>
        <w:rPr>
          <w:rStyle w:val="VerbatimChar"/>
        </w:rPr>
        <w:t>subtract</w:t>
      </w:r>
      <w:r>
        <w:t>), improving clarity and making the code easier to read.</w:t>
      </w:r>
    </w:p>
    <w:p w14:paraId="3DC29630" w14:textId="77777777" w:rsidR="00D05EE3" w:rsidRDefault="00000000">
      <w:pPr>
        <w:numPr>
          <w:ilvl w:val="0"/>
          <w:numId w:val="7"/>
        </w:numPr>
      </w:pPr>
      <w:r>
        <w:rPr>
          <w:b/>
          <w:bCs/>
        </w:rPr>
        <w:t>Removes Conditional Logic:</w:t>
      </w:r>
      <w:r>
        <w:t xml:space="preserve"> Eliminating the </w:t>
      </w:r>
      <w:r>
        <w:rPr>
          <w:rStyle w:val="VerbatimChar"/>
        </w:rPr>
        <w:t>if-else</w:t>
      </w:r>
      <w:r>
        <w:t xml:space="preserve"> condition simplifies the </w:t>
      </w:r>
      <w:r>
        <w:rPr>
          <w:rStyle w:val="VerbatimChar"/>
        </w:rPr>
        <w:t>calculate</w:t>
      </w:r>
      <w:r>
        <w:t xml:space="preserve"> method’s logic, reducing complexity and potential errors in selecting operations.</w:t>
      </w:r>
    </w:p>
    <w:p w14:paraId="6D08847B" w14:textId="77777777" w:rsidR="00D05EE3" w:rsidRDefault="00000000">
      <w:pPr>
        <w:numPr>
          <w:ilvl w:val="0"/>
          <w:numId w:val="7"/>
        </w:numPr>
      </w:pPr>
      <w:r>
        <w:rPr>
          <w:b/>
          <w:bCs/>
        </w:rPr>
        <w:t>Enhances Maintainability:</w:t>
      </w:r>
      <w:r>
        <w:t xml:space="preserve"> With dedicated methods for each arithmetic operation, adding new operations (like multiply or divide) becomes easier and the codebase more maintainable.</w:t>
      </w:r>
    </w:p>
    <w:p w14:paraId="7ACF42BD" w14:textId="77777777" w:rsidR="00D05EE3" w:rsidRDefault="00000000">
      <w:pPr>
        <w:pStyle w:val="Heading1"/>
      </w:pPr>
      <w:bookmarkStart w:id="28" w:name="object-oriented-design-4"/>
      <w:bookmarkStart w:id="29" w:name="_Toc158022210"/>
      <w:bookmarkEnd w:id="26"/>
      <w:r>
        <w:t>4. Object-Oriented Design (4%)</w:t>
      </w:r>
      <w:bookmarkEnd w:id="29"/>
    </w:p>
    <w:p w14:paraId="7C40479D" w14:textId="77777777" w:rsidR="00D05EE3" w:rsidRDefault="00000000">
      <w:pPr>
        <w:pStyle w:val="FirstParagraph"/>
      </w:pPr>
      <w:r>
        <w:t>Include a list of design changes you have made to adhere to good Object-Oriented Design principles along with a justification. You can use a structuring similar to that of Refactoring above (before and after code snippts and an explanation)</w:t>
      </w:r>
    </w:p>
    <w:p w14:paraId="49085516" w14:textId="77777777" w:rsidR="00D05EE3" w:rsidRDefault="00000000">
      <w:pPr>
        <w:pStyle w:val="Heading1"/>
      </w:pPr>
      <w:bookmarkStart w:id="30" w:name="X7b7235905127d6dfd6c6904ce7b157a737f601e"/>
      <w:bookmarkStart w:id="31" w:name="_Toc158022211"/>
      <w:bookmarkEnd w:id="28"/>
      <w:r>
        <w:t>5. Proposal for New Functionality (Not graded)</w:t>
      </w:r>
      <w:bookmarkEnd w:id="31"/>
    </w:p>
    <w:p w14:paraId="5FB4FAFE" w14:textId="77777777" w:rsidR="00D05EE3" w:rsidRDefault="00000000">
      <w:pPr>
        <w:pStyle w:val="FirstParagraph"/>
      </w:pPr>
      <w:r>
        <w:t>Describe the new functionality that is proposed to be added to the system, including its relevance and expected impact on the overall system.</w:t>
      </w:r>
      <w:bookmarkEnd w:id="30"/>
    </w:p>
    <w:sectPr w:rsidR="00D05E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4172" w14:textId="77777777" w:rsidR="00255445" w:rsidRDefault="00255445">
      <w:pPr>
        <w:spacing w:after="0"/>
      </w:pPr>
      <w:r>
        <w:separator/>
      </w:r>
    </w:p>
  </w:endnote>
  <w:endnote w:type="continuationSeparator" w:id="0">
    <w:p w14:paraId="66E7A96A" w14:textId="77777777" w:rsidR="00255445" w:rsidRDefault="00255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95F3" w14:textId="77777777" w:rsidR="00255445" w:rsidRDefault="00255445">
      <w:r>
        <w:separator/>
      </w:r>
    </w:p>
  </w:footnote>
  <w:footnote w:type="continuationSeparator" w:id="0">
    <w:p w14:paraId="2372D6FC" w14:textId="77777777" w:rsidR="00255445" w:rsidRDefault="00255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FCBF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46B7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FB68C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40605326">
    <w:abstractNumId w:val="0"/>
  </w:num>
  <w:num w:numId="2" w16cid:durableId="1670644145">
    <w:abstractNumId w:val="1"/>
  </w:num>
  <w:num w:numId="3" w16cid:durableId="523708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3729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098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7639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689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E3"/>
    <w:rsid w:val="00255445"/>
    <w:rsid w:val="003334D9"/>
    <w:rsid w:val="00BE7492"/>
    <w:rsid w:val="00D05EE3"/>
    <w:rsid w:val="00EB79DE"/>
    <w:rsid w:val="00F512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DBB44"/>
  <w15:docId w15:val="{509584BF-DD3B-B848-B080-70BD055B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B79DE"/>
    <w:pPr>
      <w:spacing w:after="100"/>
    </w:pPr>
  </w:style>
  <w:style w:type="paragraph" w:styleId="TOC2">
    <w:name w:val="toc 2"/>
    <w:basedOn w:val="Normal"/>
    <w:next w:val="Normal"/>
    <w:autoRedefine/>
    <w:uiPriority w:val="39"/>
    <w:rsid w:val="00EB79DE"/>
    <w:pPr>
      <w:spacing w:after="100"/>
      <w:ind w:left="240"/>
    </w:pPr>
  </w:style>
  <w:style w:type="paragraph" w:styleId="TOC3">
    <w:name w:val="toc 3"/>
    <w:basedOn w:val="Normal"/>
    <w:next w:val="Normal"/>
    <w:autoRedefine/>
    <w:uiPriority w:val="39"/>
    <w:rsid w:val="00EB79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Requirements + UML + Refactoring</dc:title>
  <dc:creator>Group Number: XX, Student Names: A, B, C, D</dc:creator>
  <cp:keywords/>
  <cp:lastModifiedBy>Sai, Ashish</cp:lastModifiedBy>
  <cp:revision>3</cp:revision>
  <dcterms:created xsi:type="dcterms:W3CDTF">2024-02-05T09:43:00Z</dcterms:created>
  <dcterms:modified xsi:type="dcterms:W3CDTF">2024-02-05T09:44:00Z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lorlinks">
    <vt:lpwstr>True</vt:lpwstr>
  </property>
  <property fmtid="{D5CDD505-2E9C-101B-9397-08002B2CF9AE}" pid="7" name="date">
    <vt:lpwstr>Wednesday, March 6, 2024</vt:lpwstr>
  </property>
  <property fmtid="{D5CDD505-2E9C-101B-9397-08002B2CF9AE}" pid="8" name="date-format">
    <vt:lpwstr>full</vt:lpwstr>
  </property>
  <property fmtid="{D5CDD505-2E9C-101B-9397-08002B2CF9AE}" pid="9" name="date-heading">
    <vt:lpwstr/>
  </property>
  <property fmtid="{D5CDD505-2E9C-101B-9397-08002B2CF9AE}" pid="10" name="description-meta">
    <vt:lpwstr>Learn object-oriented design and modelling with a focus on modeling real-world problems and developing modular, reusable software solutions.</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