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228797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0912A2" w:rsidRDefault="005E2C62">
          <w:sdt>
            <w:sdtPr>
              <w:id w:val="-1724750495"/>
              <w15:appearance w15:val="hidden"/>
            </w:sdtPr>
            <w:sdtEndPr/>
            <w:sdtContent>
              <w:r w:rsidR="00F70F8F"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  <w:lang w:eastAsia="de-DE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1F938386" wp14:editId="792976C1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285875"/>
                        <wp:effectExtent l="0" t="0" r="0" b="5715"/>
                        <wp:wrapTopAndBottom/>
                        <wp:docPr id="3" name="Textfeld 3" descr="Kontaktinformationen des Unternehmens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7BF2" w:rsidRDefault="007B7BF2" w:rsidP="007B7BF2">
                                    <w:pPr>
                                      <w:pStyle w:val="KeinLeerraum1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Wladimir David Zakrevskyy 70351576</w:t>
                                    </w:r>
                                  </w:p>
                                  <w:p w:rsidR="007B7BF2" w:rsidRDefault="007B7BF2" w:rsidP="007B7BF2">
                                    <w:pPr>
                                      <w:pStyle w:val="KeinLeerraum1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Marc Fiedler 70484207</w:t>
                                    </w:r>
                                  </w:p>
                                  <w:p w:rsidR="007B7BF2" w:rsidRPr="007B7BF2" w:rsidRDefault="007B7BF2" w:rsidP="007B7BF2">
                                    <w:pPr>
                                      <w:pStyle w:val="KeinLeerraum1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Manuel Erbach 70246441</w:t>
                                    </w:r>
                                  </w:p>
                                  <w:p w:rsidR="00F70F8F" w:rsidRPr="00CF3BE7" w:rsidRDefault="005E2C62">
                                    <w:r>
                                      <w:rPr>
                                        <w:color w:val="auto"/>
                                      </w:rPr>
                                    </w:r>
                                  </w:p>
                                  <w:p w:rsidR="00F70F8F" w:rsidRPr="00CF3BE7" w:rsidRDefault="00F70F8F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15000</wp14:pctHeight>
                        </wp14:sizeRelV>
                      </wp:anchor>
                    </w:drawing>
                  </mc:Choice>
                  <mc:Fallback>
                    <w:pict>
                      <v:shapetype w14:anchorId="1F938386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3" o:spid="_x0000_s1026" type="#_x0000_t202" alt="Kontaktinformationen des Unternehmens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bGK+FpACAACBBQAADgAAAAAAAAAAAAAAAAAuAgAAZHJzL2Uyb0RvYy54bWxQSwECLQAU&#10;AAYACAAAACEAOTOASNoAAAAFAQAADwAAAAAAAAAAAAAAAADqBAAAZHJzL2Rvd25yZXYueG1sUEsF&#10;BgAAAAAEAAQA8wAAAPEFAAAAAA==&#10;" o:allowincell="f" o:allowoverlap="f" filled="f" stroked="f" strokeweight=".5pt">
                        <v:textbox style="mso-fit-shape-to-text:t" inset="0,0,0,0">
                          <w:txbxContent>
                            <w:p w:rsidR="007B7BF2" w:rsidRDefault="007B7BF2" w:rsidP="007B7BF2">
                              <w:pPr>
                                <w:pStyle w:val="KeinLeerraum1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Wladimir David Zakrevskyy 70351576</w:t>
                              </w:r>
                            </w:p>
                            <w:p w:rsidR="007B7BF2" w:rsidRDefault="007B7BF2" w:rsidP="007B7BF2">
                              <w:pPr>
                                <w:pStyle w:val="KeinLeerraum1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Marc Fiedler 70484207</w:t>
                              </w:r>
                            </w:p>
                            <w:p w:rsidR="007B7BF2" w:rsidRPr="007B7BF2" w:rsidRDefault="007B7BF2" w:rsidP="007B7BF2">
                              <w:pPr>
                                <w:pStyle w:val="KeinLeerraum1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Manuel Erbach 70246441</w:t>
                              </w:r>
                            </w:p>
                            <w:p w:rsidR="00F70F8F" w:rsidRPr="00CF3BE7" w:rsidRDefault="005E2C62">
                              <w:r>
                                <w:rPr>
                                  <w:color w:val="auto"/>
                                </w:rPr>
                              </w:r>
                            </w:p>
                            <w:p w:rsidR="00F70F8F" w:rsidRPr="00CF3BE7" w:rsidRDefault="00F70F8F"/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sdtContent>
          </w:sdt>
        </w:p>
        <w:p w:rsidR="00F70F8F" w:rsidRDefault="00F70F8F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5A6724A" wp14:editId="4D7B63B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057900" cy="6210300"/>
                    <wp:effectExtent l="0" t="0" r="0" b="11430"/>
                    <wp:wrapTopAndBottom/>
                    <wp:docPr id="6" name="Textfeld 6" descr="Titel, Untertitel und Expose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70F8F" w:rsidRPr="002D55C5" w:rsidRDefault="005E2C62">
                                <w:pPr>
                                  <w:pStyle w:val="Titel1"/>
                                  <w:rPr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el"/>
                                    <w:tag w:val=""/>
                                    <w:id w:val="7013647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55C5" w:rsidRPr="002D55C5">
                                      <w:rPr>
                                        <w:sz w:val="72"/>
                                      </w:rPr>
                                      <w:t>Übung: Lienare Systeme</w:t>
                                    </w:r>
                                  </w:sdtContent>
                                </w:sdt>
                              </w:p>
                              <w:p w:rsidR="00F70F8F" w:rsidRPr="00CF3BE7" w:rsidRDefault="00F70F8F">
                                <w:pPr>
                                  <w:pStyle w:val="Untertitel1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id w:val="14178309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D55C5">
                                      <w:t>SS2016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Exposee"/>
                                  <w:id w:val="10662266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70F8F" w:rsidRDefault="002D55C5">
                                    <w:pPr>
                                      <w:pStyle w:val="Exposee"/>
                                    </w:pPr>
                                    <w:r>
                                      <w:t>In Rahmen der Vorlesung ‚Numeric Algorithms‘ an der Hochschule Ostfalia.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35A6724A" id="Textfeld 6" o:spid="_x0000_s1027" type="#_x0000_t202" alt="Titel, Untertitel und Exposee" style="position:absolute;margin-left:425.8pt;margin-top:0;width:477pt;height:489pt;z-index:251656192;visibility:visible;mso-wrap-style:square;mso-width-percent:0;mso-height-percent:85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" filled="f" stroked="f" strokeweight=".5pt">
                    <v:textbox inset="0,0,0,0">
                      <w:txbxContent>
                        <w:p w:rsidR="00F70F8F" w:rsidRPr="002D55C5" w:rsidRDefault="005E2C62">
                          <w:pPr>
                            <w:pStyle w:val="Titel1"/>
                            <w:rPr>
                              <w:sz w:val="72"/>
                            </w:rPr>
                          </w:pPr>
                          <w:sdt>
                            <w:sdtPr>
                              <w:rPr>
                                <w:sz w:val="72"/>
                              </w:rPr>
                              <w:alias w:val="Titel"/>
                              <w:tag w:val=""/>
                              <w:id w:val="7013647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55C5" w:rsidRPr="002D55C5">
                                <w:rPr>
                                  <w:sz w:val="72"/>
                                </w:rPr>
                                <w:t>Übung: Lienare Systeme</w:t>
                              </w:r>
                            </w:sdtContent>
                          </w:sdt>
                        </w:p>
                        <w:p w:rsidR="00F70F8F" w:rsidRPr="00CF3BE7" w:rsidRDefault="00F70F8F">
                          <w:pPr>
                            <w:pStyle w:val="Untertitel1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Datum"/>
                              <w:id w:val="14178309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55C5">
                                <w:t>SS2016</w:t>
                              </w:r>
                            </w:sdtContent>
                          </w:sdt>
                        </w:p>
                        <w:sdt>
                          <w:sdtPr>
                            <w:alias w:val="Exposee"/>
                            <w:id w:val="106622669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70F8F" w:rsidRDefault="002D55C5">
                              <w:pPr>
                                <w:pStyle w:val="Exposee"/>
                              </w:pPr>
                              <w:r>
                                <w:t>In Rahmen der Vorlesung ‚Numeric Algorithms‘ an der Hochschule Ostfalia.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</w:sdtContent>
    </w:sdt>
    <w:p w:rsidR="002E1897" w:rsidRDefault="002E1897">
      <w:pPr>
        <w:sectPr w:rsidR="002E1897" w:rsidSect="00D31B46">
          <w:headerReference w:type="default" r:id="rId11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2E1897" w:rsidRDefault="002D55C5" w:rsidP="002D55C5">
      <w:pPr>
        <w:pStyle w:val="berschrift11"/>
      </w:pPr>
      <w:r>
        <w:lastRenderedPageBreak/>
        <w:t>Aufgabe 2.</w:t>
      </w:r>
    </w:p>
    <w:p w:rsidR="002D55C5" w:rsidRDefault="002D55C5" w:rsidP="002D55C5">
      <w:pPr>
        <w:pStyle w:val="Listenabsatz"/>
        <w:numPr>
          <w:ilvl w:val="0"/>
          <w:numId w:val="24"/>
        </w:numPr>
      </w:pPr>
      <w:r>
        <w:t>In Rahmen dieser Aufgabe wurden zwei Java Bibliotheken eingesetzt.</w:t>
      </w:r>
    </w:p>
    <w:p w:rsidR="002D55C5" w:rsidRDefault="002D55C5" w:rsidP="002D55C5">
      <w:pPr>
        <w:pStyle w:val="Listenabsatz"/>
      </w:pPr>
      <w:r>
        <w:t xml:space="preserve">Jama </w:t>
      </w:r>
      <w:hyperlink r:id="rId12" w:history="1">
        <w:r w:rsidRPr="00351C2C">
          <w:rPr>
            <w:rStyle w:val="Hyperlink"/>
          </w:rPr>
          <w:t>http://math.nist.gov/javanumerics/jama/</w:t>
        </w:r>
      </w:hyperlink>
    </w:p>
    <w:p w:rsidR="002D55C5" w:rsidRDefault="002D55C5" w:rsidP="002D55C5">
      <w:pPr>
        <w:pStyle w:val="Listenabsatz"/>
      </w:pPr>
      <w:r>
        <w:t xml:space="preserve">Apache Commons Math v.3.0. </w:t>
      </w:r>
      <w:hyperlink r:id="rId13" w:history="1">
        <w:r w:rsidRPr="00351C2C">
          <w:rPr>
            <w:rStyle w:val="Hyperlink"/>
          </w:rPr>
          <w:t>http://commons.apache.org/proper/commons-math/</w:t>
        </w:r>
      </w:hyperlink>
    </w:p>
    <w:p w:rsidR="002D55C5" w:rsidRDefault="002D55C5" w:rsidP="002D55C5">
      <w:pPr>
        <w:pStyle w:val="Listenabsatz"/>
      </w:pPr>
    </w:p>
    <w:p w:rsidR="00F323B4" w:rsidRDefault="002D55C5" w:rsidP="002D55C5">
      <w:pPr>
        <w:pStyle w:val="Listenabsatz"/>
      </w:pPr>
      <w:r>
        <w:t xml:space="preserve">Die LU-Zerlegung einer Random Matrix wurde in Millisekunden gemessen, wobei für jede Matrix Größe </w:t>
      </w:r>
      <w:r w:rsidRPr="00F323B4">
        <w:rPr>
          <w:i/>
        </w:rPr>
        <w:t>n</w:t>
      </w:r>
      <w:r>
        <w:t xml:space="preserve"> wurde drei Mal gemessen und wert entsprechend gemittelt. Bei </w:t>
      </w:r>
      <w:r w:rsidR="00F323B4">
        <w:t>Interesse Quellcode liegt auf Github</w:t>
      </w:r>
      <w:r w:rsidR="002D75F2">
        <w:rPr>
          <w:rStyle w:val="Funotenzeichen"/>
        </w:rPr>
        <w:footnoteReference w:id="1"/>
      </w:r>
      <w:r w:rsidR="00F323B4">
        <w:t>.</w:t>
      </w:r>
    </w:p>
    <w:p w:rsidR="00F323B4" w:rsidRDefault="00F323B4" w:rsidP="002D55C5">
      <w:pPr>
        <w:pStyle w:val="Listenabsatz"/>
      </w:pPr>
    </w:p>
    <w:p w:rsidR="00F323B4" w:rsidRDefault="00F323B4" w:rsidP="002D55C5">
      <w:pPr>
        <w:pStyle w:val="Listenabsatz"/>
      </w:pPr>
      <w:r>
        <w:t>Folgende Tabellen stellen den gemessenen Ergebnissen in Millisekunden dar.</w:t>
      </w:r>
    </w:p>
    <w:p w:rsidR="00F323B4" w:rsidRDefault="00F323B4" w:rsidP="002D55C5">
      <w:pPr>
        <w:pStyle w:val="Listenabsatz"/>
      </w:pPr>
    </w:p>
    <w:tbl>
      <w:tblPr>
        <w:tblStyle w:val="Finanztabelle"/>
        <w:tblW w:w="0" w:type="auto"/>
        <w:tblInd w:w="720" w:type="dxa"/>
        <w:tblLook w:val="04A0" w:firstRow="1" w:lastRow="0" w:firstColumn="1" w:lastColumn="0" w:noHBand="0" w:noVBand="1"/>
      </w:tblPr>
      <w:tblGrid>
        <w:gridCol w:w="4081"/>
        <w:gridCol w:w="4082"/>
      </w:tblGrid>
      <w:tr w:rsidR="00F323B4" w:rsidTr="00F32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F323B4" w:rsidRDefault="00F323B4" w:rsidP="00277105">
            <w:pPr>
              <w:pStyle w:val="Listenabsatz"/>
              <w:ind w:left="0"/>
              <w:jc w:val="center"/>
            </w:pPr>
            <w:r>
              <w:t>Jama</w:t>
            </w:r>
          </w:p>
        </w:tc>
        <w:tc>
          <w:tcPr>
            <w:tcW w:w="4442" w:type="dxa"/>
          </w:tcPr>
          <w:p w:rsidR="00F323B4" w:rsidRDefault="00F323B4" w:rsidP="00277105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Apache</w:t>
            </w:r>
          </w:p>
        </w:tc>
      </w:tr>
      <w:tr w:rsidR="00F323B4" w:rsidTr="00F32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tbl>
            <w:tblPr>
              <w:tblStyle w:val="MittlereListe11"/>
              <w:tblW w:w="2400" w:type="dxa"/>
              <w:jc w:val="center"/>
              <w:tblLook w:val="04A0" w:firstRow="1" w:lastRow="0" w:firstColumn="1" w:lastColumn="0" w:noHBand="0" w:noVBand="1"/>
            </w:tblPr>
            <w:tblGrid>
              <w:gridCol w:w="1200"/>
              <w:gridCol w:w="1276"/>
            </w:tblGrid>
            <w:tr w:rsidR="00277105" w:rsidRPr="00277105" w:rsidTr="002771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2.33333333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6.33333333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9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400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20.6666667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39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68.6666667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700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109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800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900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249.666667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341.333333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461.666667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1200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597.333333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1300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748.666667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1400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964.333333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1500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1137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1600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1417.33333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1700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1667.66667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1800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1984.66667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1900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2309</w:t>
                  </w:r>
                </w:p>
              </w:tc>
            </w:tr>
          </w:tbl>
          <w:p w:rsidR="00F323B4" w:rsidRDefault="00F323B4" w:rsidP="00277105">
            <w:pPr>
              <w:pStyle w:val="Listenabsatz"/>
              <w:ind w:left="0"/>
            </w:pPr>
          </w:p>
        </w:tc>
        <w:tc>
          <w:tcPr>
            <w:tcW w:w="4442" w:type="dxa"/>
          </w:tcPr>
          <w:tbl>
            <w:tblPr>
              <w:tblStyle w:val="MittlereListe11"/>
              <w:tblW w:w="2400" w:type="dxa"/>
              <w:jc w:val="center"/>
              <w:tblLook w:val="04A0" w:firstRow="1" w:lastRow="0" w:firstColumn="1" w:lastColumn="0" w:noHBand="0" w:noVBand="1"/>
            </w:tblPr>
            <w:tblGrid>
              <w:gridCol w:w="1200"/>
              <w:gridCol w:w="1276"/>
            </w:tblGrid>
            <w:tr w:rsidR="00277105" w:rsidRPr="00277105" w:rsidTr="002771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6.33333333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11.6666667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400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32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66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116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700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195.333333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800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294.333333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900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539.666667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1106.66667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2566.33333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1200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3923.33333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1300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5712.33333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1400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8342.66667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1500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12288.6667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1600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14205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1700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20494.3333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1800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23565.3333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1900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27519.3333</w:t>
                  </w:r>
                </w:p>
              </w:tc>
            </w:tr>
          </w:tbl>
          <w:p w:rsidR="00F323B4" w:rsidRDefault="00F323B4" w:rsidP="002D55C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51AD" w:rsidRDefault="00F323B4" w:rsidP="00E051AD">
      <w:pPr>
        <w:pStyle w:val="Listenabsatz"/>
      </w:pPr>
      <w:r>
        <w:t xml:space="preserve"> </w:t>
      </w:r>
      <w:r w:rsidR="00277105">
        <w:t>Gemessen wurde auf einem MacBook Pro Retina 15‘‘, mit einem 2,3 GHz Intel Core i7</w:t>
      </w:r>
      <w:r w:rsidR="00E051AD">
        <w:t>. Die Zahlen zeigen schon, dass die Bibliothek von Jama deutlich schneller ist. Vermutlich liegt es an den internen Implementierungen.</w:t>
      </w:r>
    </w:p>
    <w:p w:rsidR="00E051AD" w:rsidRDefault="00E051AD" w:rsidP="00E051AD">
      <w:pPr>
        <w:pStyle w:val="Listenabsatz"/>
      </w:pPr>
      <w:r>
        <w:t>Mit eigens Implementierten Least-Square-Methode lassen sich Polynome des dritten Grades erzeugen. Die Implementierungen liegen ebenfalls auf Github.</w:t>
      </w:r>
    </w:p>
    <w:p w:rsidR="004B6420" w:rsidRDefault="004B6420" w:rsidP="00E051AD">
      <w:pPr>
        <w:pStyle w:val="Listenabsatz"/>
      </w:pPr>
    </w:p>
    <w:p w:rsidR="004B6420" w:rsidRDefault="00A96DEB" w:rsidP="004B6420">
      <w:pPr>
        <w:pStyle w:val="Listenabsatz"/>
        <w:jc w:val="center"/>
      </w:pPr>
      <w:r w:rsidRPr="00A96DEB">
        <w:rPr>
          <w:noProof/>
          <w:lang w:eastAsia="de-DE"/>
        </w:rPr>
        <w:lastRenderedPageBreak/>
        <w:drawing>
          <wp:inline distT="0" distB="0" distL="0" distR="0">
            <wp:extent cx="5640705" cy="3008043"/>
            <wp:effectExtent l="0" t="0" r="0" b="1905"/>
            <wp:docPr id="2" name="Grafik 2" descr="C:\Users\toronto\Desktop\RunTim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ronto\Desktop\RunTimes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00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420" w:rsidRPr="004B6420">
        <w:rPr>
          <w:noProof/>
          <w:lang w:eastAsia="de-DE"/>
        </w:rPr>
        <w:drawing>
          <wp:inline distT="0" distB="0" distL="0" distR="0">
            <wp:extent cx="5640705" cy="3009845"/>
            <wp:effectExtent l="0" t="0" r="0" b="635"/>
            <wp:docPr id="1" name="Grafik 1" descr="C:\Users\toronto\Desktop\RunTim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ronto\Desktop\RunTimes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0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Finanztabelle"/>
        <w:tblpPr w:leftFromText="141" w:rightFromText="141" w:vertAnchor="text" w:horzAnchor="page" w:tblpX="676" w:tblpY="342"/>
        <w:tblW w:w="10445" w:type="dxa"/>
        <w:tblLook w:val="04A0" w:firstRow="1" w:lastRow="0" w:firstColumn="1" w:lastColumn="0" w:noHBand="0" w:noVBand="1"/>
      </w:tblPr>
      <w:tblGrid>
        <w:gridCol w:w="10445"/>
      </w:tblGrid>
      <w:tr w:rsidR="004B6420" w:rsidTr="004B6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5" w:type="dxa"/>
          </w:tcPr>
          <w:p w:rsidR="004B6420" w:rsidRDefault="004B6420" w:rsidP="004B6420">
            <w:pPr>
              <w:jc w:val="center"/>
            </w:pPr>
            <w:r>
              <w:t>Jama</w:t>
            </w:r>
          </w:p>
        </w:tc>
      </w:tr>
      <w:tr w:rsidR="004B6420" w:rsidTr="004B6420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5" w:type="dxa"/>
          </w:tcPr>
          <w:p w:rsidR="004B6420" w:rsidRPr="004B6420" w:rsidRDefault="004B6420" w:rsidP="004B6420">
            <w:pPr>
              <w:jc w:val="center"/>
              <w:rPr>
                <w:b w:val="0"/>
              </w:rPr>
            </w:pPr>
            <w:r w:rsidRPr="004B6420">
              <w:rPr>
                <w:b w:val="0"/>
                <w:i/>
                <w:sz w:val="18"/>
              </w:rPr>
              <w:t>f(x)</w:t>
            </w:r>
            <w:r>
              <w:rPr>
                <w:b w:val="0"/>
                <w:sz w:val="18"/>
              </w:rPr>
              <w:t xml:space="preserve">= 2.873523678476959E-7 </w:t>
            </w:r>
            <w:r w:rsidRPr="004B6420">
              <w:rPr>
                <w:b w:val="0"/>
                <w:i/>
                <w:sz w:val="18"/>
              </w:rPr>
              <w:t>x</w:t>
            </w:r>
            <w:r>
              <w:rPr>
                <w:b w:val="0"/>
                <w:sz w:val="18"/>
                <w:vertAlign w:val="superscript"/>
              </w:rPr>
              <w:t>3</w:t>
            </w:r>
            <w:r>
              <w:rPr>
                <w:b w:val="0"/>
                <w:sz w:val="18"/>
              </w:rPr>
              <w:t xml:space="preserve"> + 1.572970416237519E-4 </w:t>
            </w:r>
            <w:r w:rsidRPr="004B6420">
              <w:rPr>
                <w:b w:val="0"/>
                <w:i/>
                <w:sz w:val="18"/>
              </w:rPr>
              <w:t>x</w:t>
            </w:r>
            <w:r>
              <w:rPr>
                <w:b w:val="0"/>
                <w:sz w:val="18"/>
                <w:vertAlign w:val="superscript"/>
              </w:rPr>
              <w:t>2</w:t>
            </w:r>
            <w:r>
              <w:rPr>
                <w:b w:val="0"/>
                <w:sz w:val="18"/>
              </w:rPr>
              <w:t xml:space="preserve"> - 0.12664244352719234 </w:t>
            </w:r>
            <w:r w:rsidRPr="004B6420">
              <w:rPr>
                <w:b w:val="0"/>
                <w:i/>
                <w:sz w:val="18"/>
              </w:rPr>
              <w:t>x</w:t>
            </w:r>
            <w:r w:rsidRPr="004B6420">
              <w:rPr>
                <w:b w:val="0"/>
                <w:sz w:val="18"/>
              </w:rPr>
              <w:t xml:space="preserve"> + 24.95588235295793</w:t>
            </w:r>
          </w:p>
        </w:tc>
      </w:tr>
    </w:tbl>
    <w:p w:rsidR="004B6420" w:rsidRDefault="004B6420" w:rsidP="004B6420">
      <w:pPr>
        <w:ind w:firstLine="720"/>
      </w:pPr>
      <w:r>
        <w:t xml:space="preserve">In Graphen sind beide folgende Funktionen </w:t>
      </w:r>
      <w:r w:rsidR="0017361F">
        <w:t xml:space="preserve">von Polynomgrad drei </w:t>
      </w:r>
      <w:r>
        <w:t>zu erkennen.</w:t>
      </w:r>
    </w:p>
    <w:p w:rsidR="004B6420" w:rsidRDefault="004B6420" w:rsidP="004B6420">
      <w:pPr>
        <w:ind w:firstLine="720"/>
      </w:pPr>
    </w:p>
    <w:p w:rsidR="00A96DEB" w:rsidRDefault="00A96DEB" w:rsidP="004B6420">
      <w:pPr>
        <w:ind w:firstLine="720"/>
      </w:pPr>
    </w:p>
    <w:tbl>
      <w:tblPr>
        <w:tblStyle w:val="Finanztabelle"/>
        <w:tblpPr w:leftFromText="141" w:rightFromText="141" w:vertAnchor="text" w:horzAnchor="page" w:tblpX="676" w:tblpY="342"/>
        <w:tblW w:w="10445" w:type="dxa"/>
        <w:tblLook w:val="04A0" w:firstRow="1" w:lastRow="0" w:firstColumn="1" w:lastColumn="0" w:noHBand="0" w:noVBand="1"/>
      </w:tblPr>
      <w:tblGrid>
        <w:gridCol w:w="10445"/>
      </w:tblGrid>
      <w:tr w:rsidR="004B6420" w:rsidTr="005B0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5" w:type="dxa"/>
          </w:tcPr>
          <w:p w:rsidR="004B6420" w:rsidRDefault="004B6420" w:rsidP="005B0B88">
            <w:pPr>
              <w:jc w:val="center"/>
            </w:pPr>
            <w:r>
              <w:lastRenderedPageBreak/>
              <w:t>APACHE COMMONS MATH</w:t>
            </w:r>
          </w:p>
        </w:tc>
      </w:tr>
      <w:tr w:rsidR="004B6420" w:rsidTr="005B0B8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5" w:type="dxa"/>
          </w:tcPr>
          <w:p w:rsidR="004B6420" w:rsidRPr="004B6420" w:rsidRDefault="004B6420" w:rsidP="004B6420">
            <w:pPr>
              <w:jc w:val="center"/>
              <w:rPr>
                <w:b w:val="0"/>
              </w:rPr>
            </w:pPr>
            <w:r w:rsidRPr="004B6420">
              <w:rPr>
                <w:b w:val="0"/>
                <w:i/>
                <w:sz w:val="18"/>
              </w:rPr>
              <w:t>f(x)</w:t>
            </w:r>
            <w:r>
              <w:rPr>
                <w:b w:val="0"/>
                <w:sz w:val="18"/>
              </w:rPr>
              <w:t xml:space="preserve">= </w:t>
            </w:r>
            <w:r w:rsidRPr="004B6420">
              <w:rPr>
                <w:b w:val="0"/>
                <w:sz w:val="18"/>
              </w:rPr>
              <w:t>9.341546267629971E-6</w:t>
            </w:r>
            <w:r>
              <w:rPr>
                <w:b w:val="0"/>
                <w:sz w:val="18"/>
              </w:rPr>
              <w:t xml:space="preserve"> </w:t>
            </w:r>
            <w:r w:rsidRPr="004B6420">
              <w:rPr>
                <w:b w:val="0"/>
                <w:i/>
                <w:sz w:val="18"/>
              </w:rPr>
              <w:t>x</w:t>
            </w:r>
            <w:r>
              <w:rPr>
                <w:b w:val="0"/>
                <w:sz w:val="18"/>
                <w:vertAlign w:val="superscript"/>
              </w:rPr>
              <w:t>3</w:t>
            </w:r>
            <w:r>
              <w:rPr>
                <w:b w:val="0"/>
                <w:sz w:val="18"/>
              </w:rPr>
              <w:t xml:space="preserve"> - 0.011253745270038168 </w:t>
            </w:r>
            <w:r w:rsidRPr="004B6420">
              <w:rPr>
                <w:b w:val="0"/>
                <w:i/>
                <w:sz w:val="18"/>
              </w:rPr>
              <w:t>x</w:t>
            </w:r>
            <w:r>
              <w:rPr>
                <w:b w:val="0"/>
                <w:sz w:val="18"/>
                <w:vertAlign w:val="superscript"/>
              </w:rPr>
              <w:t>2</w:t>
            </w:r>
            <w:r>
              <w:rPr>
                <w:b w:val="0"/>
                <w:sz w:val="18"/>
              </w:rPr>
              <w:t xml:space="preserve"> + 3.621485208118603 </w:t>
            </w:r>
            <w:r w:rsidRPr="004B6420">
              <w:rPr>
                <w:b w:val="0"/>
                <w:i/>
                <w:sz w:val="18"/>
              </w:rPr>
              <w:t>x</w:t>
            </w:r>
            <w:r w:rsidRPr="004B6420">
              <w:rPr>
                <w:b w:val="0"/>
                <w:sz w:val="18"/>
              </w:rPr>
              <w:t xml:space="preserve"> - 236.30065359482387</w:t>
            </w:r>
          </w:p>
        </w:tc>
      </w:tr>
    </w:tbl>
    <w:p w:rsidR="004B6420" w:rsidRDefault="004B6420" w:rsidP="004B6420">
      <w:pPr>
        <w:ind w:firstLine="720"/>
      </w:pPr>
    </w:p>
    <w:p w:rsidR="004B6420" w:rsidRPr="004B6420" w:rsidRDefault="004B6420" w:rsidP="004B6420"/>
    <w:p w:rsidR="004B6420" w:rsidRPr="004B6420" w:rsidRDefault="004B6420" w:rsidP="004B6420">
      <w:r>
        <w:t xml:space="preserve">Vorhersagen für </w:t>
      </w:r>
      <w:r w:rsidRPr="004B6420">
        <w:rPr>
          <w:i/>
        </w:rPr>
        <w:t>n</w:t>
      </w:r>
      <w:r>
        <w:t xml:space="preserve"> = 10 000 und </w:t>
      </w:r>
      <w:r w:rsidRPr="004B6420">
        <w:rPr>
          <w:i/>
        </w:rPr>
        <w:t>n</w:t>
      </w:r>
      <w:r>
        <w:t xml:space="preserve"> = 100 000.</w:t>
      </w:r>
      <w:r w:rsidR="00546ADF">
        <w:t xml:space="preserve"> Auf rechter Seite steht Wert in </w:t>
      </w:r>
      <w:r w:rsidR="00C85AE7">
        <w:t>Millisekunden</w:t>
      </w:r>
      <w:r w:rsidR="00546ADF">
        <w:t>.</w:t>
      </w:r>
    </w:p>
    <w:tbl>
      <w:tblPr>
        <w:tblStyle w:val="Finanztabelle"/>
        <w:tblW w:w="0" w:type="auto"/>
        <w:tblLook w:val="04A0" w:firstRow="1" w:lastRow="0" w:firstColumn="1" w:lastColumn="0" w:noHBand="0" w:noVBand="1"/>
      </w:tblPr>
      <w:tblGrid>
        <w:gridCol w:w="4441"/>
        <w:gridCol w:w="4442"/>
      </w:tblGrid>
      <w:tr w:rsidR="00546ADF" w:rsidTr="00546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546ADF" w:rsidRDefault="00546ADF" w:rsidP="004B6420">
            <w:r>
              <w:t>Apache</w:t>
            </w:r>
          </w:p>
        </w:tc>
        <w:tc>
          <w:tcPr>
            <w:tcW w:w="4442" w:type="dxa"/>
          </w:tcPr>
          <w:p w:rsidR="00546ADF" w:rsidRDefault="00546ADF" w:rsidP="004B6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ADF" w:rsidTr="0054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546ADF" w:rsidRDefault="00546ADF" w:rsidP="004B6420">
            <w:r>
              <w:t>n = 10 000</w:t>
            </w:r>
          </w:p>
        </w:tc>
        <w:tc>
          <w:tcPr>
            <w:tcW w:w="4442" w:type="dxa"/>
          </w:tcPr>
          <w:p w:rsidR="00546ADF" w:rsidRDefault="00546ADF" w:rsidP="004B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ADF">
              <w:t>8.2522e+06</w:t>
            </w:r>
            <w:r>
              <w:t xml:space="preserve"> (2,6 Jahre) </w:t>
            </w:r>
          </w:p>
        </w:tc>
      </w:tr>
      <w:tr w:rsidR="00546ADF" w:rsidTr="0054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546ADF" w:rsidRDefault="00546ADF" w:rsidP="004B6420">
            <w:r>
              <w:t>n = 100 000</w:t>
            </w:r>
          </w:p>
        </w:tc>
        <w:tc>
          <w:tcPr>
            <w:tcW w:w="4442" w:type="dxa"/>
          </w:tcPr>
          <w:p w:rsidR="00546ADF" w:rsidRPr="00546ADF" w:rsidRDefault="00546ADF" w:rsidP="004B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ADF">
              <w:t>9.2294e+09</w:t>
            </w:r>
            <w:r>
              <w:t xml:space="preserve"> (2926,6 Jahre)</w:t>
            </w:r>
          </w:p>
        </w:tc>
      </w:tr>
    </w:tbl>
    <w:p w:rsidR="00546ADF" w:rsidRDefault="00546ADF" w:rsidP="004B6420"/>
    <w:tbl>
      <w:tblPr>
        <w:tblStyle w:val="Finanztabelle"/>
        <w:tblW w:w="0" w:type="auto"/>
        <w:tblLook w:val="04A0" w:firstRow="1" w:lastRow="0" w:firstColumn="1" w:lastColumn="0" w:noHBand="0" w:noVBand="1"/>
      </w:tblPr>
      <w:tblGrid>
        <w:gridCol w:w="4441"/>
        <w:gridCol w:w="4442"/>
      </w:tblGrid>
      <w:tr w:rsidR="00546ADF" w:rsidTr="00546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546ADF" w:rsidRDefault="00546ADF" w:rsidP="00546ADF">
            <w:r>
              <w:t>Jama</w:t>
            </w:r>
          </w:p>
        </w:tc>
        <w:tc>
          <w:tcPr>
            <w:tcW w:w="4442" w:type="dxa"/>
          </w:tcPr>
          <w:p w:rsidR="00546ADF" w:rsidRDefault="00546ADF" w:rsidP="00546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ADF" w:rsidTr="0054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546ADF" w:rsidRDefault="00546ADF" w:rsidP="00546ADF">
            <w:r>
              <w:t>n = 10 000</w:t>
            </w:r>
          </w:p>
        </w:tc>
        <w:tc>
          <w:tcPr>
            <w:tcW w:w="4442" w:type="dxa"/>
          </w:tcPr>
          <w:p w:rsidR="00546ADF" w:rsidRDefault="00546ADF" w:rsidP="0054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ADF">
              <w:t>3.0184e+05</w:t>
            </w:r>
            <w:r>
              <w:t xml:space="preserve"> (1,14 Monate)</w:t>
            </w:r>
          </w:p>
        </w:tc>
      </w:tr>
      <w:tr w:rsidR="00546ADF" w:rsidTr="00546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546ADF" w:rsidRDefault="00546ADF" w:rsidP="00546ADF">
            <w:r>
              <w:t>n = 100 000</w:t>
            </w:r>
          </w:p>
        </w:tc>
        <w:tc>
          <w:tcPr>
            <w:tcW w:w="4442" w:type="dxa"/>
          </w:tcPr>
          <w:p w:rsidR="00546ADF" w:rsidRDefault="00546ADF" w:rsidP="00546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6ADF">
              <w:t>2.8891e+08</w:t>
            </w:r>
            <w:r>
              <w:t xml:space="preserve"> (91,61 Jahre)</w:t>
            </w:r>
          </w:p>
        </w:tc>
      </w:tr>
    </w:tbl>
    <w:p w:rsidR="002726BA" w:rsidRDefault="002726BA" w:rsidP="00546ADF"/>
    <w:p w:rsidR="002726BA" w:rsidRDefault="002726BA" w:rsidP="00546ADF">
      <w:r>
        <w:t>b)</w:t>
      </w:r>
    </w:p>
    <w:p w:rsidR="002726BA" w:rsidRDefault="001D636E" w:rsidP="00546ADF">
      <w:r>
        <w:t xml:space="preserve">Bestimmung von </w:t>
      </w:r>
      <w:r w:rsidRPr="001D636E">
        <w:rPr>
          <w:i/>
        </w:rPr>
        <w:t>flops</w:t>
      </w:r>
      <w:r>
        <w:t xml:space="preserve"> pro Sekunde.</w:t>
      </w:r>
    </w:p>
    <w:p w:rsidR="001D636E" w:rsidRDefault="001D636E" w:rsidP="00546ADF">
      <w:pPr>
        <w:rPr>
          <w:i/>
        </w:rPr>
      </w:pPr>
      <w:r>
        <w:t xml:space="preserve">Anzahl der Operationen zweier gleichen von Größer Matrizen lasst sich mit folgender Formeln ausrechnen: </w:t>
      </w:r>
      <w:r w:rsidRPr="001D636E">
        <w:rPr>
          <w:i/>
        </w:rPr>
        <w:t>n</w:t>
      </w:r>
      <w:r w:rsidRPr="001D636E">
        <w:rPr>
          <w:i/>
          <w:vertAlign w:val="superscript"/>
        </w:rPr>
        <w:t>2</w:t>
      </w:r>
      <w:r w:rsidRPr="001D636E">
        <w:rPr>
          <w:i/>
        </w:rPr>
        <w:t xml:space="preserve"> (n + (n - 1))</w:t>
      </w:r>
      <w:r>
        <w:rPr>
          <w:i/>
        </w:rPr>
        <w:t xml:space="preserve"> </w:t>
      </w:r>
    </w:p>
    <w:p w:rsidR="00810ED9" w:rsidRPr="00810ED9" w:rsidRDefault="00810ED9" w:rsidP="00546ADF">
      <w:r>
        <w:t xml:space="preserve">Da eigene Implementierungen für Matrix Multiplikation zu langsam erwiesen wurde die </w:t>
      </w:r>
      <w:r w:rsidR="00A77C0F">
        <w:t>Bibliothek Jama eingesetzt.</w:t>
      </w:r>
    </w:p>
    <w:p w:rsidR="001D636E" w:rsidRDefault="00810ED9" w:rsidP="00546ADF">
      <w:r>
        <w:t>Eine Matrix was ≈</w:t>
      </w:r>
      <w:r w:rsidR="00A77C0F">
        <w:t>1010</w:t>
      </w:r>
      <w:r>
        <w:t xml:space="preserve"> die Größe hat wurde </w:t>
      </w:r>
      <w:r w:rsidR="00A77C0F">
        <w:t xml:space="preserve">ca. </w:t>
      </w:r>
      <w:r>
        <w:t>in einer Sek</w:t>
      </w:r>
      <w:r w:rsidR="00A77C0F">
        <w:t>unde</w:t>
      </w:r>
      <w:r>
        <w:t xml:space="preserve"> multipliziert. Da diese Matrix </w:t>
      </w:r>
      <w:r w:rsidR="00A77C0F" w:rsidRPr="00A77C0F">
        <w:t>2.0596e+09</w:t>
      </w:r>
      <w:r>
        <w:t xml:space="preserve"> Fließkomaoperationen hat bekommen wir ein Wert für </w:t>
      </w:r>
      <w:r w:rsidRPr="00810ED9">
        <w:rPr>
          <w:i/>
        </w:rPr>
        <w:t>flops</w:t>
      </w:r>
      <w:r>
        <w:t xml:space="preserve">: </w:t>
      </w:r>
      <w:r w:rsidR="00A77C0F">
        <w:t>2.05Gflops</w:t>
      </w:r>
      <w:r w:rsidR="001308D6">
        <w:t xml:space="preserve"> (Auf MacBook Pro mit i7 Prozessor).</w:t>
      </w:r>
    </w:p>
    <w:p w:rsidR="0049412B" w:rsidRDefault="0049412B" w:rsidP="00546ADF">
      <w:r>
        <w:t xml:space="preserve">Da Jama Framework perfomanter ist, wird nur diese in Betracht gezogen. </w:t>
      </w:r>
    </w:p>
    <w:tbl>
      <w:tblPr>
        <w:tblStyle w:val="Finanztabelle"/>
        <w:tblpPr w:leftFromText="141" w:rightFromText="141" w:vertAnchor="text" w:horzAnchor="page" w:tblpX="676" w:tblpY="342"/>
        <w:tblW w:w="10445" w:type="dxa"/>
        <w:tblLook w:val="04A0" w:firstRow="1" w:lastRow="0" w:firstColumn="1" w:lastColumn="0" w:noHBand="0" w:noVBand="1"/>
      </w:tblPr>
      <w:tblGrid>
        <w:gridCol w:w="10445"/>
      </w:tblGrid>
      <w:tr w:rsidR="0049412B" w:rsidTr="005B0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5" w:type="dxa"/>
          </w:tcPr>
          <w:p w:rsidR="0049412B" w:rsidRDefault="0049412B" w:rsidP="005B0B88">
            <w:pPr>
              <w:jc w:val="center"/>
            </w:pPr>
            <w:r>
              <w:t>Jama</w:t>
            </w:r>
          </w:p>
        </w:tc>
      </w:tr>
      <w:tr w:rsidR="0049412B" w:rsidTr="005B0B8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5" w:type="dxa"/>
          </w:tcPr>
          <w:p w:rsidR="0049412B" w:rsidRPr="004B6420" w:rsidRDefault="0049412B" w:rsidP="005B0B88">
            <w:pPr>
              <w:jc w:val="center"/>
              <w:rPr>
                <w:b w:val="0"/>
              </w:rPr>
            </w:pPr>
            <w:r w:rsidRPr="004B6420">
              <w:rPr>
                <w:b w:val="0"/>
                <w:i/>
                <w:sz w:val="18"/>
              </w:rPr>
              <w:t>f(x)</w:t>
            </w:r>
            <w:r>
              <w:rPr>
                <w:b w:val="0"/>
                <w:sz w:val="18"/>
              </w:rPr>
              <w:t xml:space="preserve">= 2.873523678476959E-7 </w:t>
            </w:r>
            <w:r w:rsidRPr="004B6420">
              <w:rPr>
                <w:b w:val="0"/>
                <w:i/>
                <w:sz w:val="18"/>
              </w:rPr>
              <w:t>x</w:t>
            </w:r>
            <w:r>
              <w:rPr>
                <w:b w:val="0"/>
                <w:sz w:val="18"/>
                <w:vertAlign w:val="superscript"/>
              </w:rPr>
              <w:t>3</w:t>
            </w:r>
            <w:r>
              <w:rPr>
                <w:b w:val="0"/>
                <w:sz w:val="18"/>
              </w:rPr>
              <w:t xml:space="preserve"> + 1.572970416237519E-4 </w:t>
            </w:r>
            <w:r w:rsidRPr="004B6420">
              <w:rPr>
                <w:b w:val="0"/>
                <w:i/>
                <w:sz w:val="18"/>
              </w:rPr>
              <w:t>x</w:t>
            </w:r>
            <w:r>
              <w:rPr>
                <w:b w:val="0"/>
                <w:sz w:val="18"/>
                <w:vertAlign w:val="superscript"/>
              </w:rPr>
              <w:t>2</w:t>
            </w:r>
            <w:r>
              <w:rPr>
                <w:b w:val="0"/>
                <w:sz w:val="18"/>
              </w:rPr>
              <w:t xml:space="preserve"> - 0.12664244352719234 </w:t>
            </w:r>
            <w:r w:rsidRPr="004B6420">
              <w:rPr>
                <w:b w:val="0"/>
                <w:i/>
                <w:sz w:val="18"/>
              </w:rPr>
              <w:t>x</w:t>
            </w:r>
            <w:r w:rsidRPr="004B6420">
              <w:rPr>
                <w:b w:val="0"/>
                <w:sz w:val="18"/>
              </w:rPr>
              <w:t xml:space="preserve"> + 24.95588235295793</w:t>
            </w:r>
          </w:p>
        </w:tc>
      </w:tr>
    </w:tbl>
    <w:p w:rsidR="0049412B" w:rsidRDefault="0049412B" w:rsidP="00546ADF"/>
    <w:p w:rsidR="0049412B" w:rsidRDefault="0049412B" w:rsidP="0049412B">
      <w:r>
        <w:t xml:space="preserve">Um die Zeitkomplexität zu bestimmen müssen wird gegebenes Polynom mit Wert für </w:t>
      </w:r>
      <w:r w:rsidRPr="0049412B">
        <w:rPr>
          <w:i/>
        </w:rPr>
        <w:t>flops</w:t>
      </w:r>
      <w:r>
        <w:t xml:space="preserve"> multiplizieren.</w:t>
      </w:r>
    </w:p>
    <w:p w:rsidR="0049412B" w:rsidRPr="0049412B" w:rsidRDefault="0049412B" w:rsidP="0049412B">
      <w:pPr>
        <w:rPr>
          <w:i/>
        </w:rPr>
      </w:pPr>
      <w:r w:rsidRPr="0049412B">
        <w:rPr>
          <w:i/>
        </w:rPr>
        <w:t>g(x) = f(x) * 2.05Gflops</w:t>
      </w:r>
      <w:r>
        <w:rPr>
          <w:i/>
        </w:rPr>
        <w:t xml:space="preserve"> =</w:t>
      </w:r>
    </w:p>
    <w:p w:rsidR="0049412B" w:rsidRPr="00B86C14" w:rsidRDefault="0049412B" w:rsidP="0049412B">
      <w:pPr>
        <w:rPr>
          <w:sz w:val="18"/>
        </w:rPr>
      </w:pPr>
      <w:r w:rsidRPr="00B86C14">
        <w:rPr>
          <w:i/>
          <w:sz w:val="18"/>
        </w:rPr>
        <w:t>g</w:t>
      </w:r>
      <w:r w:rsidRPr="00B86C14">
        <w:rPr>
          <w:i/>
          <w:sz w:val="18"/>
        </w:rPr>
        <w:t>(x)</w:t>
      </w:r>
      <w:r w:rsidRPr="00B86C14">
        <w:rPr>
          <w:sz w:val="18"/>
        </w:rPr>
        <w:t xml:space="preserve">= </w:t>
      </w:r>
      <w:r w:rsidRPr="00B86C14">
        <w:rPr>
          <w:sz w:val="18"/>
        </w:rPr>
        <w:t>591.8309</w:t>
      </w:r>
      <w:r w:rsidRPr="00B86C14">
        <w:rPr>
          <w:i/>
          <w:sz w:val="18"/>
        </w:rPr>
        <w:t>x</w:t>
      </w:r>
      <w:r w:rsidRPr="00B86C14">
        <w:rPr>
          <w:sz w:val="18"/>
          <w:vertAlign w:val="superscript"/>
        </w:rPr>
        <w:t>3</w:t>
      </w:r>
      <w:r w:rsidRPr="00B86C14">
        <w:rPr>
          <w:sz w:val="18"/>
        </w:rPr>
        <w:t xml:space="preserve"> + </w:t>
      </w:r>
      <w:r w:rsidRPr="00B86C14">
        <w:rPr>
          <w:sz w:val="18"/>
        </w:rPr>
        <w:t>3.2397e+05</w:t>
      </w:r>
      <w:r w:rsidRPr="00B86C14">
        <w:rPr>
          <w:i/>
          <w:sz w:val="18"/>
        </w:rPr>
        <w:t>x</w:t>
      </w:r>
      <w:r w:rsidRPr="00B86C14">
        <w:rPr>
          <w:sz w:val="18"/>
          <w:vertAlign w:val="superscript"/>
        </w:rPr>
        <w:t>2</w:t>
      </w:r>
      <w:r w:rsidRPr="00B86C14">
        <w:rPr>
          <w:sz w:val="18"/>
        </w:rPr>
        <w:t xml:space="preserve"> - </w:t>
      </w:r>
      <w:r w:rsidRPr="00B86C14">
        <w:rPr>
          <w:sz w:val="18"/>
        </w:rPr>
        <w:t xml:space="preserve">2.6083e+08 </w:t>
      </w:r>
      <w:r w:rsidRPr="00B86C14">
        <w:rPr>
          <w:i/>
          <w:sz w:val="18"/>
        </w:rPr>
        <w:t>x</w:t>
      </w:r>
      <w:r w:rsidRPr="00B86C14">
        <w:rPr>
          <w:sz w:val="18"/>
        </w:rPr>
        <w:t xml:space="preserve"> + </w:t>
      </w:r>
      <w:r w:rsidRPr="00B86C14">
        <w:rPr>
          <w:sz w:val="18"/>
        </w:rPr>
        <w:t>5.1399e+10</w:t>
      </w:r>
    </w:p>
    <w:p w:rsidR="00B86C14" w:rsidRDefault="00B86C14" w:rsidP="0049412B">
      <w:pPr>
        <w:rPr>
          <w:sz w:val="18"/>
        </w:rPr>
      </w:pPr>
      <w:r w:rsidRPr="00B86C14">
        <w:rPr>
          <w:sz w:val="18"/>
        </w:rPr>
        <w:t xml:space="preserve">Durch </w:t>
      </w:r>
      <w:r>
        <w:rPr>
          <w:sz w:val="18"/>
        </w:rPr>
        <w:t xml:space="preserve">O-Notation können wir die Funktion in Form g(x) = </w:t>
      </w:r>
      <w:r w:rsidRPr="00B86C14">
        <w:rPr>
          <w:sz w:val="18"/>
        </w:rPr>
        <w:t>591.8309x</w:t>
      </w:r>
      <w:r w:rsidRPr="00B86C14">
        <w:rPr>
          <w:sz w:val="18"/>
          <w:vertAlign w:val="superscript"/>
        </w:rPr>
        <w:t>3</w:t>
      </w:r>
      <w:r>
        <w:rPr>
          <w:b/>
          <w:sz w:val="18"/>
          <w:vertAlign w:val="superscript"/>
        </w:rPr>
        <w:t xml:space="preserve"> </w:t>
      </w:r>
      <w:r w:rsidRPr="00B86C14">
        <w:rPr>
          <w:sz w:val="18"/>
        </w:rPr>
        <w:t>bringen.</w:t>
      </w:r>
      <w:r>
        <w:rPr>
          <w:sz w:val="18"/>
        </w:rPr>
        <w:t xml:space="preserve"> Nächste Graph stellt diese Funktion annäherden dar.</w:t>
      </w:r>
    </w:p>
    <w:p w:rsidR="00B86C14" w:rsidRDefault="00B86C14" w:rsidP="0049412B">
      <w:r w:rsidRPr="00B86C14">
        <w:rPr>
          <w:noProof/>
          <w:lang w:eastAsia="de-DE"/>
        </w:rPr>
        <w:lastRenderedPageBreak/>
        <w:drawing>
          <wp:inline distT="0" distB="0" distL="0" distR="0">
            <wp:extent cx="5640705" cy="3008043"/>
            <wp:effectExtent l="0" t="0" r="0" b="1905"/>
            <wp:docPr id="5" name="Grafik 5" descr="C:\Users\toronto\Desktop\Fina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ronto\Desktop\Final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300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C14" w:rsidRDefault="00B86C14" w:rsidP="0049412B">
      <w:r>
        <w:t>Die Abweichungen zu theoretischen Wert was in Buch angegeben ist, nennen wir folgende Gründe:</w:t>
      </w:r>
    </w:p>
    <w:p w:rsidR="00B86C14" w:rsidRPr="00B86C14" w:rsidRDefault="00B86C14" w:rsidP="00B86C14">
      <w:pPr>
        <w:pStyle w:val="Listenabsatz"/>
        <w:numPr>
          <w:ilvl w:val="0"/>
          <w:numId w:val="25"/>
        </w:numPr>
      </w:pPr>
      <w:r>
        <w:t xml:space="preserve">Die Konvertierung von </w:t>
      </w:r>
      <w:r w:rsidRPr="00B86C14">
        <w:rPr>
          <w:i/>
        </w:rPr>
        <w:t>flops</w:t>
      </w:r>
      <w:r>
        <w:t xml:space="preserve"> in sec. zu </w:t>
      </w:r>
      <w:r w:rsidRPr="00B86C14">
        <w:rPr>
          <w:i/>
        </w:rPr>
        <w:t>flops</w:t>
      </w:r>
    </w:p>
    <w:p w:rsidR="00B86C14" w:rsidRDefault="00B86C14" w:rsidP="00B86C14">
      <w:pPr>
        <w:pStyle w:val="Listenabsatz"/>
        <w:numPr>
          <w:ilvl w:val="0"/>
          <w:numId w:val="25"/>
        </w:numPr>
      </w:pPr>
      <w:r>
        <w:t>Die Unterbrechungen die in einem Prozessor stattfinden</w:t>
      </w:r>
    </w:p>
    <w:p w:rsidR="00B86C14" w:rsidRPr="00B86C14" w:rsidRDefault="00B86C14" w:rsidP="00B86C14">
      <w:pPr>
        <w:pStyle w:val="Listenabsatz"/>
        <w:numPr>
          <w:ilvl w:val="0"/>
          <w:numId w:val="25"/>
        </w:numPr>
      </w:pPr>
      <w:r>
        <w:t xml:space="preserve">Schwankungen in Ermittlungen von </w:t>
      </w:r>
      <w:r w:rsidRPr="00B86C14">
        <w:rPr>
          <w:i/>
        </w:rPr>
        <w:t>flops</w:t>
      </w:r>
    </w:p>
    <w:p w:rsidR="00B86C14" w:rsidRDefault="00B86C14" w:rsidP="00B86C14">
      <w:pPr>
        <w:pStyle w:val="Listenabsatz"/>
        <w:numPr>
          <w:ilvl w:val="0"/>
          <w:numId w:val="25"/>
        </w:numPr>
      </w:pPr>
      <w:r w:rsidRPr="00B86C14">
        <w:t xml:space="preserve">Least-Square-Methode kann auch </w:t>
      </w:r>
      <w:r>
        <w:t>ein Fehlerbehaftetes Ergebnis liefern.</w:t>
      </w:r>
    </w:p>
    <w:p w:rsidR="00B86C14" w:rsidRPr="00B86C14" w:rsidRDefault="00B86C14" w:rsidP="00B86C14">
      <w:pPr>
        <w:pStyle w:val="Listenabsatz"/>
        <w:numPr>
          <w:ilvl w:val="0"/>
          <w:numId w:val="25"/>
        </w:numPr>
      </w:pPr>
      <w:r>
        <w:t>Fehleranfälligkeit bei Rechner allgemein.</w:t>
      </w:r>
      <w:bookmarkStart w:id="0" w:name="_GoBack"/>
      <w:bookmarkEnd w:id="0"/>
    </w:p>
    <w:sectPr w:rsidR="00B86C14" w:rsidRPr="00B86C14" w:rsidSect="00D31B46">
      <w:headerReference w:type="default" r:id="rId17"/>
      <w:footerReference w:type="default" r:id="rId18"/>
      <w:pgSz w:w="11907" w:h="16839" w:code="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C62" w:rsidRDefault="005E2C62">
      <w:pPr>
        <w:spacing w:after="0" w:line="240" w:lineRule="auto"/>
      </w:pPr>
      <w:r>
        <w:separator/>
      </w:r>
    </w:p>
  </w:endnote>
  <w:endnote w:type="continuationSeparator" w:id="0">
    <w:p w:rsidR="005E2C62" w:rsidRDefault="005E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Default="000559A7">
    <w:pPr>
      <w:pStyle w:val="Fuzeile1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B86C1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C62" w:rsidRDefault="005E2C62">
      <w:pPr>
        <w:spacing w:after="0" w:line="240" w:lineRule="auto"/>
      </w:pPr>
      <w:r>
        <w:separator/>
      </w:r>
    </w:p>
  </w:footnote>
  <w:footnote w:type="continuationSeparator" w:id="0">
    <w:p w:rsidR="005E2C62" w:rsidRDefault="005E2C62">
      <w:pPr>
        <w:spacing w:after="0" w:line="240" w:lineRule="auto"/>
      </w:pPr>
      <w:r>
        <w:continuationSeparator/>
      </w:r>
    </w:p>
  </w:footnote>
  <w:footnote w:id="1">
    <w:p w:rsidR="002D75F2" w:rsidRDefault="002D75F2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2D75F2">
        <w:t>https://github.com/davidwowa/NumericJava/blob/master/src/de/wdz/numeric/Exc2.java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Default="000559A7">
    <w:pPr>
      <w:pStyle w:val="Kopfzeileschattiert"/>
      <w:tabs>
        <w:tab w:val="left" w:pos="5032"/>
      </w:tabs>
    </w:pPr>
    <w:r>
      <w:t>Inhaltsverzeichnis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Pr="00C3511C" w:rsidRDefault="000559A7">
    <w:pPr>
      <w:pStyle w:val="Kopfzeileschattiert"/>
      <w:rPr>
        <w:sz w:val="40"/>
        <w:szCs w:val="40"/>
      </w:rPr>
    </w:pPr>
    <w:r w:rsidRPr="00C3511C">
      <w:rPr>
        <w:sz w:val="40"/>
        <w:szCs w:val="40"/>
      </w:rPr>
      <w:fldChar w:fldCharType="begin"/>
    </w:r>
    <w:r w:rsidRPr="00C3511C">
      <w:rPr>
        <w:sz w:val="40"/>
        <w:szCs w:val="40"/>
      </w:rPr>
      <w:instrText xml:space="preserve"> If </w:instrText>
    </w:r>
    <w:r w:rsidR="00C3511C" w:rsidRPr="00C3511C">
      <w:rPr>
        <w:sz w:val="40"/>
        <w:szCs w:val="40"/>
      </w:rPr>
      <w:fldChar w:fldCharType="begin"/>
    </w:r>
    <w:r w:rsidR="00C3511C" w:rsidRPr="00C3511C">
      <w:rPr>
        <w:sz w:val="40"/>
        <w:szCs w:val="40"/>
      </w:rPr>
      <w:instrText xml:space="preserve"> STYLEREF  "Überschrift 1"  \* MERGEFORMAT </w:instrText>
    </w:r>
    <w:r w:rsidR="00C3511C" w:rsidRPr="00C3511C">
      <w:rPr>
        <w:sz w:val="40"/>
        <w:szCs w:val="40"/>
      </w:rPr>
      <w:fldChar w:fldCharType="separate"/>
    </w:r>
    <w:r w:rsidR="00B86C14">
      <w:rPr>
        <w:b/>
        <w:bCs/>
        <w:noProof/>
        <w:sz w:val="40"/>
        <w:szCs w:val="40"/>
      </w:rPr>
      <w:instrText>Fehler! Kein Text mit angegebener Formatvorlage im Dokument.</w:instrText>
    </w:r>
    <w:r w:rsidR="00C3511C" w:rsidRPr="00C3511C">
      <w:rPr>
        <w:sz w:val="40"/>
        <w:szCs w:val="40"/>
      </w:rPr>
      <w:fldChar w:fldCharType="end"/>
    </w:r>
    <w:r w:rsidRPr="00C3511C">
      <w:rPr>
        <w:sz w:val="40"/>
        <w:szCs w:val="40"/>
      </w:rPr>
      <w:instrText>&lt;&gt; “Error*” “</w:instrText>
    </w:r>
    <w:r w:rsidR="00590995">
      <w:rPr>
        <w:sz w:val="40"/>
        <w:szCs w:val="40"/>
      </w:rPr>
      <w:fldChar w:fldCharType="begin"/>
    </w:r>
    <w:r w:rsidR="00590995">
      <w:rPr>
        <w:sz w:val="40"/>
        <w:szCs w:val="40"/>
      </w:rPr>
      <w:instrText xml:space="preserve"> STYLEREF  "Überschrift 11"  \* MERGEFORMAT </w:instrText>
    </w:r>
    <w:r w:rsidR="00590995">
      <w:rPr>
        <w:sz w:val="40"/>
        <w:szCs w:val="40"/>
      </w:rPr>
      <w:fldChar w:fldCharType="separate"/>
    </w:r>
    <w:r w:rsidR="00B86C14">
      <w:rPr>
        <w:noProof/>
        <w:sz w:val="40"/>
        <w:szCs w:val="40"/>
      </w:rPr>
      <w:instrText>Aufgabe 2.</w:instrText>
    </w:r>
    <w:r w:rsidR="00590995">
      <w:rPr>
        <w:sz w:val="40"/>
        <w:szCs w:val="40"/>
      </w:rPr>
      <w:fldChar w:fldCharType="end"/>
    </w:r>
    <w:r w:rsidRPr="00C3511C">
      <w:rPr>
        <w:sz w:val="40"/>
        <w:szCs w:val="40"/>
      </w:rPr>
      <w:fldChar w:fldCharType="separate"/>
    </w:r>
    <w:r w:rsidR="00B86C14">
      <w:rPr>
        <w:noProof/>
        <w:sz w:val="40"/>
        <w:szCs w:val="40"/>
      </w:rPr>
      <w:t>Aufgabe 2.</w:t>
    </w:r>
    <w:r w:rsidRPr="00C3511C">
      <w:rPr>
        <w:sz w:val="40"/>
        <w:szCs w:val="4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Aufzhlungszeichen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Aufzhlungszeichen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Aufzhlungszeichen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Aufzhlungszeichen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Aufzhlungszeichen1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Jahresbericht"/>
  </w:abstractNum>
  <w:abstractNum w:abstractNumId="11" w15:restartNumberingAfterBreak="0">
    <w:nsid w:val="052E6F36"/>
    <w:multiLevelType w:val="hybridMultilevel"/>
    <w:tmpl w:val="BEFEC8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nummer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nummer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nummer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F715A5"/>
    <w:multiLevelType w:val="hybridMultilevel"/>
    <w:tmpl w:val="15BAF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7"/>
  </w:num>
  <w:num w:numId="17">
    <w:abstractNumId w:val="12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C5"/>
    <w:rsid w:val="000559A7"/>
    <w:rsid w:val="000912A2"/>
    <w:rsid w:val="000A386F"/>
    <w:rsid w:val="000D0FCE"/>
    <w:rsid w:val="000E18A2"/>
    <w:rsid w:val="001308D6"/>
    <w:rsid w:val="0017361F"/>
    <w:rsid w:val="001B061D"/>
    <w:rsid w:val="001D636E"/>
    <w:rsid w:val="002726BA"/>
    <w:rsid w:val="00277105"/>
    <w:rsid w:val="002D55C5"/>
    <w:rsid w:val="002D75F2"/>
    <w:rsid w:val="002E1897"/>
    <w:rsid w:val="00441EED"/>
    <w:rsid w:val="0049412B"/>
    <w:rsid w:val="004A4A89"/>
    <w:rsid w:val="004B6420"/>
    <w:rsid w:val="00527A16"/>
    <w:rsid w:val="00546ADF"/>
    <w:rsid w:val="00590995"/>
    <w:rsid w:val="005C3A7E"/>
    <w:rsid w:val="005E2C62"/>
    <w:rsid w:val="00675930"/>
    <w:rsid w:val="006A61A5"/>
    <w:rsid w:val="00756CA4"/>
    <w:rsid w:val="007B7BF2"/>
    <w:rsid w:val="00810ED9"/>
    <w:rsid w:val="008276F0"/>
    <w:rsid w:val="00A55E74"/>
    <w:rsid w:val="00A77C0F"/>
    <w:rsid w:val="00A96DEB"/>
    <w:rsid w:val="00B06229"/>
    <w:rsid w:val="00B46FC2"/>
    <w:rsid w:val="00B86C14"/>
    <w:rsid w:val="00BB1613"/>
    <w:rsid w:val="00C3511C"/>
    <w:rsid w:val="00C85AE7"/>
    <w:rsid w:val="00D31B46"/>
    <w:rsid w:val="00DE472E"/>
    <w:rsid w:val="00E051AD"/>
    <w:rsid w:val="00E629D9"/>
    <w:rsid w:val="00EC02A2"/>
    <w:rsid w:val="00EE18A4"/>
    <w:rsid w:val="00F323B4"/>
    <w:rsid w:val="00F70F8F"/>
    <w:rsid w:val="00F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21AB23A-FC00-4119-B944-E9EF366C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B6420"/>
    <w:rPr>
      <w:kern w:val="20"/>
    </w:rPr>
  </w:style>
  <w:style w:type="paragraph" w:styleId="berschrift1">
    <w:name w:val="heading 1"/>
    <w:basedOn w:val="Standard"/>
    <w:next w:val="Standard"/>
    <w:link w:val="berschrift1Zchn"/>
    <w:qFormat/>
    <w:rsid w:val="00055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next w:val="Standard"/>
    <w:link w:val="berschrift1-Zeichen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berschrift21">
    <w:name w:val="Überschrift 21"/>
    <w:basedOn w:val="Standard"/>
    <w:next w:val="Standard"/>
    <w:link w:val="berschrift2-Zeichen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berschrift31">
    <w:name w:val="Überschrift 31"/>
    <w:basedOn w:val="Standard"/>
    <w:next w:val="Standard"/>
    <w:link w:val="berschrift3-Zeiche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berschrift41">
    <w:name w:val="Überschrift 41"/>
    <w:basedOn w:val="Standard"/>
    <w:next w:val="Standard"/>
    <w:link w:val="berschrift4-Zeiche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berschrift51">
    <w:name w:val="Überschrift 51"/>
    <w:basedOn w:val="Standard"/>
    <w:next w:val="Standard"/>
    <w:link w:val="berschrift5-Zeiche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berschrift61">
    <w:name w:val="Überschrift 61"/>
    <w:basedOn w:val="Standard"/>
    <w:next w:val="Standard"/>
    <w:link w:val="berschrift6-Zeiche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berschrift71">
    <w:name w:val="Überschrift 71"/>
    <w:basedOn w:val="Standard"/>
    <w:next w:val="Standard"/>
    <w:link w:val="berschrift7-Zeiche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berschrift81">
    <w:name w:val="Überschrift 81"/>
    <w:basedOn w:val="Standard"/>
    <w:next w:val="Standard"/>
    <w:link w:val="berschrift8-Zeiche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berschrift91">
    <w:name w:val="Überschrift 91"/>
    <w:basedOn w:val="Standard"/>
    <w:next w:val="Standard"/>
    <w:link w:val="berschrift9-Zeiche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Kopfzeile1">
    <w:name w:val="Kopfzeile1"/>
    <w:basedOn w:val="Standard"/>
    <w:link w:val="Kopfzeilenzeiche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nzeichen">
    <w:name w:val="Kopfzeilenzeichen"/>
    <w:basedOn w:val="Absatz-Standardschriftart"/>
    <w:link w:val="Kopfzeile1"/>
    <w:uiPriority w:val="99"/>
    <w:rPr>
      <w:kern w:val="20"/>
    </w:rPr>
  </w:style>
  <w:style w:type="paragraph" w:customStyle="1" w:styleId="Fuzeile1">
    <w:name w:val="Fußzeile1"/>
    <w:basedOn w:val="Standard"/>
    <w:link w:val="Fuzeilenzeiche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nzeichen">
    <w:name w:val="Fußzeilenzeichen"/>
    <w:basedOn w:val="Absatz-Standardschriftart"/>
    <w:link w:val="Fuzeile1"/>
    <w:uiPriority w:val="99"/>
    <w:rPr>
      <w:kern w:val="20"/>
    </w:rPr>
  </w:style>
  <w:style w:type="table" w:customStyle="1" w:styleId="Tabellengitternetz">
    <w:name w:val="Tabellengitternetz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inLeerraum1">
    <w:name w:val="Kein Leerraum1"/>
    <w:link w:val="KeinLeerraum-Zeichen"/>
    <w:uiPriority w:val="1"/>
    <w:qFormat/>
    <w:pPr>
      <w:spacing w:after="0" w:line="240" w:lineRule="auto"/>
    </w:pPr>
  </w:style>
  <w:style w:type="paragraph" w:customStyle="1" w:styleId="Sprechblasentext1">
    <w:name w:val="Sprechblasentext1"/>
    <w:basedOn w:val="Standard"/>
    <w:link w:val="Sprechblasentext-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-Zeichen">
    <w:name w:val="Sprechblasentext - Zeichen"/>
    <w:basedOn w:val="Absatz-Standardschriftart"/>
    <w:link w:val="Sprechblasentext1"/>
    <w:uiPriority w:val="99"/>
    <w:semiHidden/>
    <w:rPr>
      <w:rFonts w:ascii="Tahoma" w:hAnsi="Tahoma" w:cs="Tahoma"/>
      <w:sz w:val="16"/>
    </w:rPr>
  </w:style>
  <w:style w:type="character" w:customStyle="1" w:styleId="berschrift1-Zeichen">
    <w:name w:val="Überschrift 1 - Zeichen"/>
    <w:basedOn w:val="Absatz-Standardschriftart"/>
    <w:link w:val="berschrift11"/>
    <w:uiPriority w:val="1"/>
    <w:rPr>
      <w:kern w:val="20"/>
      <w:sz w:val="36"/>
    </w:rPr>
  </w:style>
  <w:style w:type="character" w:customStyle="1" w:styleId="berschrift2-Zeichen">
    <w:name w:val="Überschrift 2 - Zeichen"/>
    <w:basedOn w:val="Absatz-Standardschriftart"/>
    <w:link w:val="berschrift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Zitat1">
    <w:name w:val="Zitat1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zeichen"/>
    <w:basedOn w:val="Absatz-Standardschriftart"/>
    <w:link w:val="Zitat1"/>
    <w:uiPriority w:val="9"/>
    <w:rPr>
      <w:i/>
      <w:iCs/>
      <w:color w:val="7E97AD" w:themeColor="accent1"/>
      <w:kern w:val="20"/>
      <w:sz w:val="28"/>
    </w:rPr>
  </w:style>
  <w:style w:type="paragraph" w:customStyle="1" w:styleId="Literaturverzeichnis1">
    <w:name w:val="Literaturverzeichnis1"/>
    <w:basedOn w:val="Standard"/>
    <w:next w:val="Standard"/>
    <w:uiPriority w:val="37"/>
    <w:semiHidden/>
    <w:unhideWhenUsed/>
  </w:style>
  <w:style w:type="paragraph" w:customStyle="1" w:styleId="Blocktext1">
    <w:name w:val="Blocktext1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Textkrper1">
    <w:name w:val="Textkörper1"/>
    <w:basedOn w:val="Standard"/>
    <w:link w:val="Textkrperzeichen"/>
    <w:uiPriority w:val="99"/>
    <w:semiHidden/>
    <w:unhideWhenUsed/>
    <w:pPr>
      <w:spacing w:after="120"/>
    </w:pPr>
  </w:style>
  <w:style w:type="character" w:customStyle="1" w:styleId="Textkrperzeichen">
    <w:name w:val="Textkörperzeichen"/>
    <w:basedOn w:val="Absatz-Standardschriftart"/>
    <w:link w:val="Textkrper1"/>
    <w:uiPriority w:val="99"/>
    <w:semiHidden/>
  </w:style>
  <w:style w:type="paragraph" w:customStyle="1" w:styleId="Textkrper21">
    <w:name w:val="Textkörper 21"/>
    <w:basedOn w:val="Standard"/>
    <w:link w:val="Textkrper2-Zeichen"/>
    <w:uiPriority w:val="99"/>
    <w:semiHidden/>
    <w:unhideWhenUsed/>
    <w:pPr>
      <w:spacing w:after="120" w:line="480" w:lineRule="auto"/>
    </w:pPr>
  </w:style>
  <w:style w:type="character" w:customStyle="1" w:styleId="Textkrper2-Zeichen">
    <w:name w:val="Textkörper 2 - Zeichen"/>
    <w:basedOn w:val="Absatz-Standardschriftart"/>
    <w:link w:val="Textkrper21"/>
    <w:uiPriority w:val="99"/>
    <w:semiHidden/>
  </w:style>
  <w:style w:type="paragraph" w:customStyle="1" w:styleId="Textkrper31">
    <w:name w:val="Textkörper 31"/>
    <w:basedOn w:val="Standard"/>
    <w:link w:val="Textkrper3-Zeichen"/>
    <w:uiPriority w:val="99"/>
    <w:semiHidden/>
    <w:unhideWhenUsed/>
    <w:pPr>
      <w:spacing w:after="120"/>
    </w:pPr>
    <w:rPr>
      <w:sz w:val="16"/>
    </w:rPr>
  </w:style>
  <w:style w:type="character" w:customStyle="1" w:styleId="Textkrper3-Zeichen">
    <w:name w:val="Textkörper 3 - Zeichen"/>
    <w:basedOn w:val="Absatz-Standardschriftart"/>
    <w:link w:val="Textkrper31"/>
    <w:uiPriority w:val="99"/>
    <w:semiHidden/>
    <w:rPr>
      <w:sz w:val="16"/>
    </w:rPr>
  </w:style>
  <w:style w:type="paragraph" w:customStyle="1" w:styleId="Textkrper-Erstzeileneinzug1">
    <w:name w:val="Textkörper-Erstzeileneinzug1"/>
    <w:basedOn w:val="Textkrper1"/>
    <w:link w:val="Textkrper-Erstzeileneinzug-Zeichen"/>
    <w:uiPriority w:val="99"/>
    <w:semiHidden/>
    <w:unhideWhenUsed/>
    <w:pPr>
      <w:spacing w:after="200"/>
      <w:ind w:firstLine="360"/>
    </w:pPr>
  </w:style>
  <w:style w:type="character" w:customStyle="1" w:styleId="Textkrper-Erstzeileneinzug-Zeichen">
    <w:name w:val="Textkörper-Erstzeileneinzug - Zeichen"/>
    <w:basedOn w:val="Textkrperzeichen"/>
    <w:link w:val="Textkrper-Erstzeileneinzug1"/>
    <w:uiPriority w:val="99"/>
    <w:semiHidden/>
  </w:style>
  <w:style w:type="paragraph" w:customStyle="1" w:styleId="Textkrper-Zeileneinzug1">
    <w:name w:val="Textkörper-Zeileneinzug1"/>
    <w:basedOn w:val="Standard"/>
    <w:link w:val="Textkrper-Zeileneinzug-Zeichen"/>
    <w:uiPriority w:val="99"/>
    <w:semiHidden/>
    <w:unhideWhenUsed/>
    <w:pPr>
      <w:spacing w:after="120"/>
      <w:ind w:left="360"/>
    </w:pPr>
  </w:style>
  <w:style w:type="character" w:customStyle="1" w:styleId="Textkrper-Zeileneinzug-Zeichen">
    <w:name w:val="Textkörper-Zeileneinzug - Zeichen"/>
    <w:basedOn w:val="Absatz-Standardschriftart"/>
    <w:link w:val="Textkrper-Zeileneinzug1"/>
    <w:uiPriority w:val="99"/>
    <w:semiHidden/>
  </w:style>
  <w:style w:type="paragraph" w:customStyle="1" w:styleId="Textkrper-Erstzeileneinzug21">
    <w:name w:val="Textkörper-Erstzeileneinzug 21"/>
    <w:basedOn w:val="Textkrper-Zeileneinzug1"/>
    <w:link w:val="Textkrper-Erstzeileneinzug2-Zeichen"/>
    <w:uiPriority w:val="99"/>
    <w:semiHidden/>
    <w:unhideWhenUsed/>
    <w:pPr>
      <w:spacing w:after="200"/>
      <w:ind w:firstLine="360"/>
    </w:pPr>
  </w:style>
  <w:style w:type="character" w:customStyle="1" w:styleId="Textkrper-Erstzeileneinzug2-Zeichen">
    <w:name w:val="Textkörper-Erstzeileneinzug 2 - Zeichen"/>
    <w:basedOn w:val="Textkrper-Zeileneinzug-Zeichen"/>
    <w:link w:val="Textkrper-Erstzeileneinzug21"/>
    <w:uiPriority w:val="99"/>
    <w:semiHidden/>
  </w:style>
  <w:style w:type="paragraph" w:customStyle="1" w:styleId="Textkrper-Einzug21">
    <w:name w:val="Textkörper-Einzug 21"/>
    <w:basedOn w:val="Standard"/>
    <w:link w:val="Textkrper-Einzug2-Zeiche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-Zeichen">
    <w:name w:val="Textkörper-Einzug 2 - Zeichen"/>
    <w:basedOn w:val="Absatz-Standardschriftart"/>
    <w:link w:val="Textkrper-Einzug21"/>
    <w:uiPriority w:val="99"/>
    <w:semiHidden/>
  </w:style>
  <w:style w:type="paragraph" w:customStyle="1" w:styleId="Textkrper-Einzug31">
    <w:name w:val="Textkörper-Einzug 31"/>
    <w:basedOn w:val="Standard"/>
    <w:link w:val="Textkrper-Einzug3-Zeiche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-Zeichen">
    <w:name w:val="Textkörper-Einzug 3 - Zeichen"/>
    <w:basedOn w:val="Absatz-Standardschriftart"/>
    <w:link w:val="Textkrper-Einzug31"/>
    <w:uiPriority w:val="99"/>
    <w:semiHidden/>
    <w:rPr>
      <w:sz w:val="16"/>
    </w:rPr>
  </w:style>
  <w:style w:type="character" w:customStyle="1" w:styleId="Buchtitel1">
    <w:name w:val="Buchtitel1"/>
    <w:basedOn w:val="Absatz-Standardschriftart"/>
    <w:uiPriority w:val="33"/>
    <w:semiHidden/>
    <w:unhideWhenUsed/>
    <w:rPr>
      <w:b/>
      <w:bCs/>
      <w:smallCaps/>
      <w:spacing w:val="5"/>
    </w:rPr>
  </w:style>
  <w:style w:type="paragraph" w:customStyle="1" w:styleId="Beschriftung1">
    <w:name w:val="Beschriftung1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Gruformel1">
    <w:name w:val="Grußformel1"/>
    <w:basedOn w:val="Standard"/>
    <w:link w:val="Gruformelzeichen"/>
    <w:uiPriority w:val="99"/>
    <w:semiHidden/>
    <w:unhideWhenUsed/>
    <w:pPr>
      <w:spacing w:after="0" w:line="240" w:lineRule="auto"/>
      <w:ind w:left="4320"/>
    </w:pPr>
  </w:style>
  <w:style w:type="character" w:customStyle="1" w:styleId="Gruformelzeichen">
    <w:name w:val="Grußformelzeichen"/>
    <w:basedOn w:val="Absatz-Standardschriftart"/>
    <w:link w:val="Gruformel1"/>
    <w:uiPriority w:val="99"/>
    <w:semiHidden/>
  </w:style>
  <w:style w:type="table" w:customStyle="1" w:styleId="FarbigesGitternetz">
    <w:name w:val="Farbiges Gitternetz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Gitternetz-Akzent1">
    <w:name w:val="Farbiges Gitternetz - 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Gitternetz-Akzent2">
    <w:name w:val="Farbiges Gitternetz - 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Gitternetz-Akzent3">
    <w:name w:val="Farbiges Gitternetz - 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Gitternetz-Akzent4">
    <w:name w:val="Farbiges Gitternetz - 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Gitternetz-Akzent5">
    <w:name w:val="Farbiges Gitternetz - 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Gitternetz-Akzent6">
    <w:name w:val="Farbiges Gitternetz - 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FarbigeListe1">
    <w:name w:val="Farbige Liste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-Akzent11">
    <w:name w:val="Farbige Liste - Akzent 1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-Akzent21">
    <w:name w:val="Farbige Liste - Akzent 2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-Akzent31">
    <w:name w:val="Farbige Liste - Akzent 3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-Akzent41">
    <w:name w:val="Farbige Liste - Akzent 4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-Akzent51">
    <w:name w:val="Farbige Liste - Akzent 5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-Akzent61">
    <w:name w:val="Farbige Liste - Akzent 6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11">
    <w:name w:val="Farbige Schattierung - Akzent 1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21">
    <w:name w:val="Farbige Schattierung - Akzent 2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31">
    <w:name w:val="Farbige Schattierung - Akzent 3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-Akzent41">
    <w:name w:val="Farbige Schattierung - Akzent 4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51">
    <w:name w:val="Farbige Schattierung - Akzent 5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61">
    <w:name w:val="Farbige Schattierung - Akzent 6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zeichen"/>
    <w:basedOn w:val="Kommentartextzeichen"/>
    <w:link w:val="Anmerkungsthema"/>
    <w:uiPriority w:val="99"/>
    <w:semiHidden/>
    <w:rPr>
      <w:b/>
      <w:bCs/>
      <w:sz w:val="20"/>
    </w:rPr>
  </w:style>
  <w:style w:type="table" w:customStyle="1" w:styleId="DunkleListe1">
    <w:name w:val="Dunkle Liste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-Akzent11">
    <w:name w:val="Dunkle Liste - Akzent 1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-Akzent21">
    <w:name w:val="Dunkle Liste - Akzent 2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-Akzent31">
    <w:name w:val="Dunkle Liste - Akzent 3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-Akzent41">
    <w:name w:val="Dunkle Liste - Akzent 4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-Akzent51">
    <w:name w:val="Dunkle Liste - Akzent 5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-Akzent61">
    <w:name w:val="Dunkle Liste - Akzent 6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Standard"/>
    <w:next w:val="Standard"/>
    <w:link w:val="Datumszeichen"/>
    <w:uiPriority w:val="99"/>
    <w:semiHidden/>
    <w:unhideWhenUsed/>
  </w:style>
  <w:style w:type="character" w:customStyle="1" w:styleId="Datumszeichen">
    <w:name w:val="Datumszeichen"/>
    <w:basedOn w:val="Absatz-Standardschriftart"/>
    <w:link w:val="Datum1"/>
    <w:uiPriority w:val="99"/>
    <w:semiHidden/>
  </w:style>
  <w:style w:type="paragraph" w:customStyle="1" w:styleId="Dokumentstruktur1">
    <w:name w:val="Dokumentstruktur1"/>
    <w:basedOn w:val="Standard"/>
    <w:link w:val="Dokumentstruktur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eichen">
    <w:name w:val="Dokumentstrukturzeichen"/>
    <w:basedOn w:val="Absatz-Standardschriftart"/>
    <w:link w:val="Dokumentstruktur1"/>
    <w:uiPriority w:val="99"/>
    <w:semiHidden/>
    <w:rPr>
      <w:rFonts w:ascii="Tahoma" w:hAnsi="Tahoma" w:cs="Tahoma"/>
      <w:sz w:val="16"/>
    </w:rPr>
  </w:style>
  <w:style w:type="paragraph" w:customStyle="1" w:styleId="E-Mail-Signatur1">
    <w:name w:val="E-Mail-Signatur1"/>
    <w:basedOn w:val="Standard"/>
    <w:link w:val="E-Mail-Signatur-Zeichen"/>
    <w:uiPriority w:val="99"/>
    <w:semiHidden/>
    <w:unhideWhenUsed/>
    <w:pPr>
      <w:spacing w:after="0" w:line="240" w:lineRule="auto"/>
    </w:pPr>
  </w:style>
  <w:style w:type="character" w:customStyle="1" w:styleId="E-Mail-Signatur-Zeichen">
    <w:name w:val="E-Mail-Signatur - Zeichen"/>
    <w:basedOn w:val="Absatz-Standardschriftart"/>
    <w:link w:val="E-Mail-Signatur1"/>
    <w:uiPriority w:val="99"/>
    <w:semiHidden/>
  </w:style>
  <w:style w:type="character" w:customStyle="1" w:styleId="Hervorhebung1">
    <w:name w:val="Hervorhebung1"/>
    <w:basedOn w:val="Absatz-Standardschriftart"/>
    <w:uiPriority w:val="20"/>
    <w:semiHidden/>
    <w:unhideWhenUsed/>
    <w:rPr>
      <w:i/>
      <w:iCs/>
    </w:rPr>
  </w:style>
  <w:style w:type="character" w:customStyle="1" w:styleId="Endnotenzeichen1">
    <w:name w:val="End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Endnotentext1">
    <w:name w:val="Endnotentext1"/>
    <w:basedOn w:val="Standard"/>
    <w:link w:val="Endnotentext-Zeichen"/>
    <w:uiPriority w:val="99"/>
    <w:semiHidden/>
    <w:unhideWhenUsed/>
    <w:pPr>
      <w:spacing w:after="0" w:line="240" w:lineRule="auto"/>
    </w:pPr>
  </w:style>
  <w:style w:type="character" w:customStyle="1" w:styleId="Endnotentext-Zeichen">
    <w:name w:val="Endnotentext-Zeichen"/>
    <w:basedOn w:val="Absatz-Standardschriftart"/>
    <w:link w:val="Endnotentext1"/>
    <w:uiPriority w:val="99"/>
    <w:semiHidden/>
    <w:rPr>
      <w:sz w:val="20"/>
    </w:rPr>
  </w:style>
  <w:style w:type="paragraph" w:customStyle="1" w:styleId="Umschlagadresse1">
    <w:name w:val="Umschlagadresse1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Umschlagabsenderadresse1">
    <w:name w:val="Umschlagabsenderadresse1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customStyle="1" w:styleId="Funotenzeichen1">
    <w:name w:val="Fuß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Funotentext1">
    <w:name w:val="Fußnotentext1"/>
    <w:basedOn w:val="Standard"/>
    <w:link w:val="Funotentext-Zeichen"/>
    <w:uiPriority w:val="99"/>
    <w:semiHidden/>
    <w:unhideWhenUsed/>
    <w:pPr>
      <w:spacing w:after="0" w:line="240" w:lineRule="auto"/>
    </w:pPr>
  </w:style>
  <w:style w:type="character" w:customStyle="1" w:styleId="Funotentext-Zeichen">
    <w:name w:val="Fußnotentext-Zeichen"/>
    <w:basedOn w:val="Absatz-Standardschriftart"/>
    <w:link w:val="Funotentext1"/>
    <w:uiPriority w:val="99"/>
    <w:semiHidden/>
    <w:rPr>
      <w:sz w:val="20"/>
    </w:rPr>
  </w:style>
  <w:style w:type="character" w:customStyle="1" w:styleId="berschrift3-Zeichen">
    <w:name w:val="Überschrift 3 - Zeichen"/>
    <w:basedOn w:val="Absatz-Standardschriftart"/>
    <w:link w:val="berschrift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-Zeichen">
    <w:name w:val="Überschrift 4 - Zeichen"/>
    <w:basedOn w:val="Absatz-Standardschriftart"/>
    <w:link w:val="berschrift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-Zeichen">
    <w:name w:val="Überschrift 5 - Zeichen"/>
    <w:basedOn w:val="Absatz-Standardschriftart"/>
    <w:link w:val="berschrift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-Zeichen">
    <w:name w:val="Überschrift 6 - Zeichen"/>
    <w:basedOn w:val="Absatz-Standardschriftart"/>
    <w:link w:val="berschrift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-Zeichen">
    <w:name w:val="Überschrift 7 - Zeichen"/>
    <w:basedOn w:val="Absatz-Standardschriftart"/>
    <w:link w:val="berschrift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-Zeichen">
    <w:name w:val="Überschrift 8 - Zeichen"/>
    <w:basedOn w:val="Absatz-Standardschriftart"/>
    <w:link w:val="berschrift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-Zeichen">
    <w:name w:val="Überschrift 9 - Zeichen"/>
    <w:basedOn w:val="Absatz-Standardschriftart"/>
    <w:link w:val="berschrift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Akronym1">
    <w:name w:val="HTML Akronym1"/>
    <w:basedOn w:val="Absatz-Standardschriftart"/>
    <w:uiPriority w:val="99"/>
    <w:semiHidden/>
    <w:unhideWhenUsed/>
  </w:style>
  <w:style w:type="paragraph" w:customStyle="1" w:styleId="HTMLAdresse1">
    <w:name w:val="HTML Adresse1"/>
    <w:basedOn w:val="Standard"/>
    <w:link w:val="HTMLAdresse-Zeiche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-Zeichen">
    <w:name w:val="HTML Adresse - Zeichen"/>
    <w:basedOn w:val="Absatz-Standardschriftart"/>
    <w:link w:val="HTMLAdresse1"/>
    <w:uiPriority w:val="99"/>
    <w:semiHidden/>
    <w:rPr>
      <w:i/>
      <w:iCs/>
    </w:rPr>
  </w:style>
  <w:style w:type="character" w:customStyle="1" w:styleId="HTMLZitat1">
    <w:name w:val="HTML Zitat1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customStyle="1" w:styleId="HTMLTastatur1">
    <w:name w:val="HTML Tastatur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customStyle="1" w:styleId="HTMLVorformatiert1">
    <w:name w:val="HTML Vorformatiert1"/>
    <w:basedOn w:val="Standard"/>
    <w:link w:val="HTMLVorformatiert-Zeiche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-Zeichen">
    <w:name w:val="HTML Vorformatiert - Zeichen"/>
    <w:basedOn w:val="Absatz-Standardschriftart"/>
    <w:link w:val="HTMLVorformatiert1"/>
    <w:uiPriority w:val="99"/>
    <w:semiHidden/>
    <w:rPr>
      <w:rFonts w:ascii="Consolas" w:hAnsi="Consolas" w:cs="Consolas"/>
      <w:sz w:val="20"/>
    </w:rPr>
  </w:style>
  <w:style w:type="character" w:customStyle="1" w:styleId="HTMLBeispiel1">
    <w:name w:val="HTML Beispiel1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customStyle="1" w:styleId="HTMLSchreibmaschine1">
    <w:name w:val="HTML Schreibmaschine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Indexberschrift1">
    <w:name w:val="Indexüberschrift1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IntensiveHervorhebung1">
    <w:name w:val="Intensive Hervorhebung1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IntensivesZitat1">
    <w:name w:val="Intensives Zitat1"/>
    <w:basedOn w:val="Standard"/>
    <w:next w:val="Standard"/>
    <w:link w:val="IntensivesZitatzeiche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eichen">
    <w:name w:val="Intensives Zitatzeichen"/>
    <w:basedOn w:val="Absatz-Standardschriftart"/>
    <w:link w:val="IntensivesZitat1"/>
    <w:uiPriority w:val="30"/>
    <w:semiHidden/>
    <w:rPr>
      <w:b/>
      <w:bCs/>
      <w:i/>
      <w:iCs/>
      <w:color w:val="7E97AD" w:themeColor="accent1"/>
    </w:rPr>
  </w:style>
  <w:style w:type="character" w:customStyle="1" w:styleId="IntensiverVerweis1">
    <w:name w:val="Intensiver Verweis1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HellesGitternetz">
    <w:name w:val="Helles Gitternetz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Gitternetz-Akzent1">
    <w:name w:val="Helles Gitternetz - Akzent 1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Gitternetz-Akzent2">
    <w:name w:val="Helles Gitternetz - Akzent 2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Gitternetz-Akzent3">
    <w:name w:val="Helles Gitternetz - Akzent 3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Gitternetz-Akzent4">
    <w:name w:val="Helles Gitternetz - Akzent 4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Gitternetz-Akzent5">
    <w:name w:val="Helles Gitternetz - Akzent 5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Gitternetz-Akzent6">
    <w:name w:val="Helles Gitternetz - Akzent 6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HelleListe1">
    <w:name w:val="Helle Liste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-Akzent21">
    <w:name w:val="Helle Liste - Akzent 2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-Akzent31">
    <w:name w:val="Helle Liste - Akzent 3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-Akzent41">
    <w:name w:val="Helle Liste - Akzent 4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-Akzent51">
    <w:name w:val="Helle Liste - Akzent 5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-Akzent61">
    <w:name w:val="Helle Liste - Akzent 6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HelleSchattierung1">
    <w:name w:val="Helle Schattierung1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2">
    <w:name w:val="Helle Schattierung2"/>
    <w:aliases w:val="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3">
    <w:name w:val="Helle Schattierung3"/>
    <w:aliases w:val="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4">
    <w:name w:val="Helle Schattierung4"/>
    <w:aliases w:val="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5">
    <w:name w:val="Helle Schattierung5"/>
    <w:aliases w:val="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6">
    <w:name w:val="Helle Schattierung6"/>
    <w:aliases w:val="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7">
    <w:name w:val="Helle Schattierung7"/>
    <w:aliases w:val="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Zeilennummer1">
    <w:name w:val="Zeilennummer1"/>
    <w:basedOn w:val="Absatz-Standardschriftart"/>
    <w:uiPriority w:val="99"/>
    <w:semiHidden/>
    <w:unhideWhenUsed/>
  </w:style>
  <w:style w:type="paragraph" w:customStyle="1" w:styleId="Liste1">
    <w:name w:val="Liste1"/>
    <w:basedOn w:val="Standard"/>
    <w:uiPriority w:val="99"/>
    <w:semiHidden/>
    <w:unhideWhenUsed/>
    <w:pPr>
      <w:ind w:left="360" w:hanging="360"/>
      <w:contextualSpacing/>
    </w:pPr>
  </w:style>
  <w:style w:type="paragraph" w:customStyle="1" w:styleId="Liste21">
    <w:name w:val="Liste 21"/>
    <w:basedOn w:val="Standard"/>
    <w:uiPriority w:val="99"/>
    <w:semiHidden/>
    <w:unhideWhenUsed/>
    <w:pPr>
      <w:ind w:left="720" w:hanging="360"/>
      <w:contextualSpacing/>
    </w:pPr>
  </w:style>
  <w:style w:type="paragraph" w:customStyle="1" w:styleId="Liste31">
    <w:name w:val="Liste 31"/>
    <w:basedOn w:val="Standard"/>
    <w:uiPriority w:val="99"/>
    <w:semiHidden/>
    <w:unhideWhenUsed/>
    <w:pPr>
      <w:ind w:left="1080" w:hanging="360"/>
      <w:contextualSpacing/>
    </w:pPr>
  </w:style>
  <w:style w:type="paragraph" w:customStyle="1" w:styleId="Liste41">
    <w:name w:val="Liste 41"/>
    <w:basedOn w:val="Standard"/>
    <w:uiPriority w:val="99"/>
    <w:semiHidden/>
    <w:unhideWhenUsed/>
    <w:pPr>
      <w:ind w:left="1440" w:hanging="360"/>
      <w:contextualSpacing/>
    </w:pPr>
  </w:style>
  <w:style w:type="paragraph" w:customStyle="1" w:styleId="Liste51">
    <w:name w:val="Liste 51"/>
    <w:basedOn w:val="Standard"/>
    <w:uiPriority w:val="99"/>
    <w:semiHidden/>
    <w:unhideWhenUsed/>
    <w:pPr>
      <w:ind w:left="1800" w:hanging="360"/>
      <w:contextualSpacing/>
    </w:pPr>
  </w:style>
  <w:style w:type="paragraph" w:customStyle="1" w:styleId="Aufzhlungszeichen1">
    <w:name w:val="Aufzählungszeichen1"/>
    <w:basedOn w:val="Standard"/>
    <w:uiPriority w:val="1"/>
    <w:unhideWhenUsed/>
    <w:qFormat/>
    <w:pPr>
      <w:numPr>
        <w:numId w:val="1"/>
      </w:numPr>
      <w:spacing w:after="40"/>
    </w:pPr>
  </w:style>
  <w:style w:type="paragraph" w:customStyle="1" w:styleId="Aufzhlungszeichen21">
    <w:name w:val="Aufzählungszeichen 21"/>
    <w:basedOn w:val="Standard"/>
    <w:uiPriority w:val="99"/>
    <w:semiHidden/>
    <w:unhideWhenUsed/>
    <w:pPr>
      <w:numPr>
        <w:numId w:val="2"/>
      </w:numPr>
      <w:contextualSpacing/>
    </w:pPr>
  </w:style>
  <w:style w:type="paragraph" w:customStyle="1" w:styleId="Aufzhlungszeichen31">
    <w:name w:val="Aufzählungszeichen 31"/>
    <w:basedOn w:val="Standard"/>
    <w:uiPriority w:val="99"/>
    <w:semiHidden/>
    <w:unhideWhenUsed/>
    <w:pPr>
      <w:numPr>
        <w:numId w:val="3"/>
      </w:numPr>
      <w:contextualSpacing/>
    </w:pPr>
  </w:style>
  <w:style w:type="paragraph" w:customStyle="1" w:styleId="Aufzhlungszeichen41">
    <w:name w:val="Aufzählungszeichen 41"/>
    <w:basedOn w:val="Standard"/>
    <w:uiPriority w:val="99"/>
    <w:semiHidden/>
    <w:unhideWhenUsed/>
    <w:pPr>
      <w:numPr>
        <w:numId w:val="4"/>
      </w:numPr>
      <w:contextualSpacing/>
    </w:pPr>
  </w:style>
  <w:style w:type="paragraph" w:customStyle="1" w:styleId="Aufzhlungszeichen51">
    <w:name w:val="Aufzählungszeichen 51"/>
    <w:basedOn w:val="Standard"/>
    <w:uiPriority w:val="99"/>
    <w:semiHidden/>
    <w:unhideWhenUsed/>
    <w:pPr>
      <w:numPr>
        <w:numId w:val="5"/>
      </w:numPr>
      <w:contextualSpacing/>
    </w:pPr>
  </w:style>
  <w:style w:type="paragraph" w:customStyle="1" w:styleId="Listenfortsetzung1">
    <w:name w:val="Listenfortsetzung1"/>
    <w:basedOn w:val="Standard"/>
    <w:uiPriority w:val="99"/>
    <w:semiHidden/>
    <w:unhideWhenUsed/>
    <w:pPr>
      <w:spacing w:after="120"/>
      <w:ind w:left="360"/>
      <w:contextualSpacing/>
    </w:pPr>
  </w:style>
  <w:style w:type="paragraph" w:customStyle="1" w:styleId="Listenfortsetzung21">
    <w:name w:val="Listenfortsetzung 21"/>
    <w:basedOn w:val="Standard"/>
    <w:uiPriority w:val="99"/>
    <w:semiHidden/>
    <w:unhideWhenUsed/>
    <w:pPr>
      <w:spacing w:after="120"/>
      <w:ind w:left="720"/>
      <w:contextualSpacing/>
    </w:pPr>
  </w:style>
  <w:style w:type="paragraph" w:customStyle="1" w:styleId="Listenfortsetzung31">
    <w:name w:val="Listenfortsetzung 31"/>
    <w:basedOn w:val="Standard"/>
    <w:uiPriority w:val="99"/>
    <w:semiHidden/>
    <w:unhideWhenUsed/>
    <w:pPr>
      <w:spacing w:after="120"/>
      <w:ind w:left="1080"/>
      <w:contextualSpacing/>
    </w:pPr>
  </w:style>
  <w:style w:type="paragraph" w:customStyle="1" w:styleId="Listenfortsetzung41">
    <w:name w:val="Listenfortsetzung 41"/>
    <w:basedOn w:val="Standard"/>
    <w:uiPriority w:val="99"/>
    <w:semiHidden/>
    <w:unhideWhenUsed/>
    <w:pPr>
      <w:spacing w:after="120"/>
      <w:ind w:left="1440"/>
      <w:contextualSpacing/>
    </w:pPr>
  </w:style>
  <w:style w:type="paragraph" w:customStyle="1" w:styleId="Listenfortsetzung51">
    <w:name w:val="Listenfortsetzung 51"/>
    <w:basedOn w:val="Standard"/>
    <w:uiPriority w:val="99"/>
    <w:semiHidden/>
    <w:unhideWhenUsed/>
    <w:pPr>
      <w:spacing w:after="120"/>
      <w:ind w:left="1800"/>
      <w:contextualSpacing/>
    </w:pPr>
  </w:style>
  <w:style w:type="paragraph" w:customStyle="1" w:styleId="Listennummer1">
    <w:name w:val="Listennummer1"/>
    <w:basedOn w:val="Standard"/>
    <w:uiPriority w:val="1"/>
    <w:unhideWhenUsed/>
    <w:qFormat/>
    <w:pPr>
      <w:numPr>
        <w:numId w:val="19"/>
      </w:numPr>
      <w:contextualSpacing/>
    </w:pPr>
  </w:style>
  <w:style w:type="paragraph" w:customStyle="1" w:styleId="Listennummer21">
    <w:name w:val="Listennummer 21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customStyle="1" w:styleId="Listennummer31">
    <w:name w:val="Listennummer 31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customStyle="1" w:styleId="Listennummer41">
    <w:name w:val="Listennummer 41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customStyle="1" w:styleId="Listennummer51">
    <w:name w:val="Listennummer 51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Listenabsatz1">
    <w:name w:val="Listenabsatz1"/>
    <w:basedOn w:val="Standard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customStyle="1" w:styleId="MittleresGitternetz1">
    <w:name w:val="Mittleres Gitternetz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Gitternetz1-Akzent1">
    <w:name w:val="Mittleres Gitternetz 1 - Akzent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Gitternetz1-Akzent2">
    <w:name w:val="Mittleres Gitternetz 1 - Akzent 2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Gitternetz1-Akzent3">
    <w:name w:val="Mittleres Gitternetz 1 - Akzent 3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Gitternetz1-Akzent4">
    <w:name w:val="Mittleres Gitternetz 1 - Akzent 4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Gitternetz1-Akzent5">
    <w:name w:val="Mittleres Gitternetz 1 - Akzent 5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Gitternetz1-Akzent6">
    <w:name w:val="Mittleres Gitternetz 1 - Akzent 6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ittleresGitternetz2">
    <w:name w:val="Mittleres Gitternetz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1">
    <w:name w:val="Mittleres Gitternetz 2 - 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2">
    <w:name w:val="Mittleres Gitternetz 2 - 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3">
    <w:name w:val="Mittleres Gitternetz 2 - 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4">
    <w:name w:val="Mittleres Gitternetz 2 - 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5">
    <w:name w:val="Mittleres Gitternetz 2 - 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6">
    <w:name w:val="Mittleres Gitternetz 2 - 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3">
    <w:name w:val="Mittleres Gitternetz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Gitternetz3-Akzent1">
    <w:name w:val="Mittleres Gitternetz 3 - Akzent 1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Gitternetz3-Akzent2">
    <w:name w:val="Mittleres Gitternetz 3 - Akzent 2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Gitternetz3-Akzent3">
    <w:name w:val="Mittleres Gitternetz 3 - Akzent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Gitternetz3-Akzent4">
    <w:name w:val="Mittleres Gitternetz 3 - Akzent 4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Gitternetz3-Akzent5">
    <w:name w:val="Mittleres Gitternetz 3 - Akzent 5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Gitternetz3-Akzent6">
    <w:name w:val="Mittleres Gitternetz 3 - Akzent 6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ittlereListe11">
    <w:name w:val="Mittlere Liste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-Akzent21">
    <w:name w:val="Mittlere Liste 1 - Akzent 2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-Akzent31">
    <w:name w:val="Mittlere Liste 1 - Akzent 3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-Akzent41">
    <w:name w:val="Mittlere Liste 1 - Akzent 4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-Akzent51">
    <w:name w:val="Mittlere Liste 1 - Akzent 5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-Akzent61">
    <w:name w:val="Mittlere Liste 1 - Akzent 6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11">
    <w:name w:val="Mittlere Liste 2 - Akzent 1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21">
    <w:name w:val="Mittlere Liste 2 - Akzent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31">
    <w:name w:val="Mittlere Liste 2 - Akzent 3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41">
    <w:name w:val="Mittlere Liste 2 - Akzent 4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51">
    <w:name w:val="Mittlere Liste 2 - Akzent 5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61">
    <w:name w:val="Mittlere Liste 2 - Akzent 6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21">
    <w:name w:val="Mittlere Schattierung 1 - Akzent 2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31">
    <w:name w:val="Mittlere Schattierung 1 - Akzent 3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41">
    <w:name w:val="Mittlere Schattierung 1 - Akzent 4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51">
    <w:name w:val="Mittlere Schattierung 1 - Akzent 5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61">
    <w:name w:val="Mittlere Schattierung 1 - Akzent 6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21">
    <w:name w:val="Mittlere Schattierung 2 - Akzent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31">
    <w:name w:val="Mittlere Schattierung 2 - Akzent 3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41">
    <w:name w:val="Mittlere Schattierung 2 - Akzent 4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51">
    <w:name w:val="Mittlere Schattierung 2 - Akzent 5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61">
    <w:name w:val="Mittlere Schattierung 2 - Akzent 6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achrichtenkopf1">
    <w:name w:val="Nachrichtenkopf1"/>
    <w:basedOn w:val="Standard"/>
    <w:link w:val="Nachrichtenkopfzeiche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eichen">
    <w:name w:val="Nachrichtenkopfzeichen"/>
    <w:basedOn w:val="Absatz-Standardschriftart"/>
    <w:link w:val="Nachrichtenkopf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StandardWeb1">
    <w:name w:val="Standard (Web)1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Standardeinzug1">
    <w:name w:val="Standardeinzug1"/>
    <w:basedOn w:val="Standard"/>
    <w:uiPriority w:val="99"/>
    <w:semiHidden/>
    <w:unhideWhenUsed/>
    <w:pPr>
      <w:ind w:left="720"/>
    </w:pPr>
  </w:style>
  <w:style w:type="paragraph" w:customStyle="1" w:styleId="Fu-Endnotenberschrift1">
    <w:name w:val="Fuß/-Endnotenüberschrift1"/>
    <w:basedOn w:val="Standard"/>
    <w:next w:val="Standard"/>
    <w:link w:val="Fu-Endnotenberschrift-Zeichen"/>
    <w:uiPriority w:val="99"/>
    <w:semiHidden/>
    <w:unhideWhenUsed/>
    <w:pPr>
      <w:spacing w:after="0" w:line="240" w:lineRule="auto"/>
    </w:pPr>
  </w:style>
  <w:style w:type="character" w:customStyle="1" w:styleId="Fu-Endnotenberschrift-Zeichen">
    <w:name w:val="Fuß/-Endnotenüberschrift - Zeichen"/>
    <w:basedOn w:val="Absatz-Standardschriftart"/>
    <w:link w:val="Fu-Endnotenberschrift1"/>
    <w:uiPriority w:val="99"/>
    <w:semiHidden/>
  </w:style>
  <w:style w:type="character" w:customStyle="1" w:styleId="Seitenzahl1">
    <w:name w:val="Seitenzahl1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-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-Zeichen">
    <w:name w:val="Einfacher Text -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customStyle="1" w:styleId="Anrede1">
    <w:name w:val="Anrede1"/>
    <w:basedOn w:val="Standard"/>
    <w:next w:val="Standard"/>
    <w:link w:val="Anredezeichen"/>
    <w:uiPriority w:val="99"/>
    <w:semiHidden/>
    <w:unhideWhenUsed/>
  </w:style>
  <w:style w:type="character" w:customStyle="1" w:styleId="Anredezeichen">
    <w:name w:val="Anredezeichen"/>
    <w:basedOn w:val="Absatz-Standardschriftart"/>
    <w:link w:val="Anrede1"/>
    <w:uiPriority w:val="99"/>
    <w:semiHidden/>
  </w:style>
  <w:style w:type="paragraph" w:customStyle="1" w:styleId="Signatur">
    <w:name w:val="Signatur"/>
    <w:basedOn w:val="Standard"/>
    <w:link w:val="Signaturzeichen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9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customStyle="1" w:styleId="Untertitel1">
    <w:name w:val="Untertitel1"/>
    <w:basedOn w:val="Standard"/>
    <w:next w:val="Standard"/>
    <w:link w:val="Untertitelzeichen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Untertitelzeichen">
    <w:name w:val="Untertitelzeichen"/>
    <w:basedOn w:val="Absatz-Standardschriftart"/>
    <w:link w:val="Untertite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chwacherVerweis1">
    <w:name w:val="Schwacher Verweis1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customStyle="1" w:styleId="Tabelle3D-Effekt11">
    <w:name w:val="Tabelle 3D-Effekt 11"/>
    <w:basedOn w:val="NormaleTabelle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21">
    <w:name w:val="Tabelle 3D-Effekt 2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31">
    <w:name w:val="Tabelle 3D-Effekt 3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11">
    <w:name w:val="Tabelle Klassis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21">
    <w:name w:val="Tabelle Klassisch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31">
    <w:name w:val="Tabelle Klassisch 31"/>
    <w:basedOn w:val="NormaleTabelle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41">
    <w:name w:val="Tabelle Klassisch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11">
    <w:name w:val="Tabelle Farbig 11"/>
    <w:basedOn w:val="NormaleTabelle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21">
    <w:name w:val="Tabelle Farbig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31">
    <w:name w:val="Tabelle Farbig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alten11">
    <w:name w:val="Tabelle Spalten 1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21">
    <w:name w:val="Tabelle Spalten 2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31">
    <w:name w:val="Tabelle Spalten 3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41">
    <w:name w:val="Tabelle Spalten 4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elleSpalten51">
    <w:name w:val="Tabelle Spalten 5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leAktuell1">
    <w:name w:val="Tabelle Aktuell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Elegant1">
    <w:name w:val="Tabelle Elegant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1">
    <w:name w:val="Tabelle Gitternetz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2">
    <w:name w:val="Tabelle Gitternetz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3">
    <w:name w:val="Tabelle Gitternetz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4">
    <w:name w:val="Tabelle Gitternetz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5">
    <w:name w:val="Tabelle Gitternetz 5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6">
    <w:name w:val="Tabelle Gitternetz 6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7">
    <w:name w:val="Tabelle Gitternetz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8">
    <w:name w:val="Tabelle Gitternetz 8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11">
    <w:name w:val="Tabelle Liste 1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21">
    <w:name w:val="Tabelle Liste 21"/>
    <w:basedOn w:val="NormaleTabelle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31">
    <w:name w:val="Tabelle Liste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41">
    <w:name w:val="Tabelle Liste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elleListe51">
    <w:name w:val="Tabelle Liste 5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61">
    <w:name w:val="Tabelle Liste 6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elleListe71">
    <w:name w:val="Tabelle Liste 7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elleListe81">
    <w:name w:val="Tabelle Liste 8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Rechtsgrundlagenverzeichnis1">
    <w:name w:val="Rechtsgrundlagenverzeichnis1"/>
    <w:basedOn w:val="Standard"/>
    <w:next w:val="Standard"/>
    <w:uiPriority w:val="99"/>
    <w:semiHidden/>
    <w:unhideWhenUsed/>
    <w:pPr>
      <w:spacing w:after="0"/>
      <w:ind w:left="220" w:hanging="220"/>
    </w:pPr>
  </w:style>
  <w:style w:type="paragraph" w:customStyle="1" w:styleId="Abbildungsverzeichnis1">
    <w:name w:val="Abbildungsverzeichnis1"/>
    <w:basedOn w:val="Standard"/>
    <w:next w:val="Standard"/>
    <w:uiPriority w:val="99"/>
    <w:semiHidden/>
    <w:unhideWhenUsed/>
    <w:pPr>
      <w:spacing w:after="0"/>
    </w:pPr>
  </w:style>
  <w:style w:type="table" w:customStyle="1" w:styleId="TabelleProfessionell1">
    <w:name w:val="Tabelle Professionell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Einfach11">
    <w:name w:val="Tabelle Einfa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21">
    <w:name w:val="Tabelle Einfach 21"/>
    <w:basedOn w:val="NormaleTabelle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31">
    <w:name w:val="Tabelle Einfach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ezial11">
    <w:name w:val="Tabelle Spezial 11"/>
    <w:basedOn w:val="NormaleTabelle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ezial21">
    <w:name w:val="Tabelle Spezial 21"/>
    <w:basedOn w:val="NormaleTabelle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design1">
    <w:name w:val="Tabellendesign1"/>
    <w:basedOn w:val="NormaleTabelle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Web11">
    <w:name w:val="Tabelle Web 1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21">
    <w:name w:val="Tabelle Web 2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31">
    <w:name w:val="Tabelle Web 3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el1">
    <w:name w:val="Titel1"/>
    <w:basedOn w:val="Standard"/>
    <w:next w:val="Standard"/>
    <w:link w:val="Titelzeichen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elzeichen">
    <w:name w:val="Titelzeichen"/>
    <w:basedOn w:val="Absatz-Standardschriftart"/>
    <w:link w:val="Titel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Inhaltsverzeichnisberschrift1">
    <w:name w:val="Inhaltsverzeichnisüberschrift1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customStyle="1" w:styleId="Inhaltsverzeichnisberschrift2">
    <w:name w:val="Inhaltsverzeichnisüberschrift2"/>
    <w:basedOn w:val="berschrift11"/>
    <w:next w:val="Standard"/>
    <w:uiPriority w:val="39"/>
    <w:unhideWhenUsed/>
    <w:qFormat/>
    <w:pPr>
      <w:outlineLvl w:val="9"/>
    </w:pPr>
  </w:style>
  <w:style w:type="character" w:customStyle="1" w:styleId="KeinLeerraum-Zeichen">
    <w:name w:val="Kein Leerraum - Zeichen"/>
    <w:basedOn w:val="Absatz-Standardschriftart"/>
    <w:link w:val="KeinLeerraum1"/>
    <w:uiPriority w:val="1"/>
  </w:style>
  <w:style w:type="paragraph" w:customStyle="1" w:styleId="Tabellenberschrift">
    <w:name w:val="Tabellenüberschrift"/>
    <w:basedOn w:val="Standard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ellentextdezimal">
    <w:name w:val="Tabellentext dezimal"/>
    <w:basedOn w:val="Standard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9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38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386F"/>
    <w:rPr>
      <w:rFonts w:ascii="Tahoma" w:hAnsi="Tahoma" w:cs="Tahoma"/>
      <w:kern w:val="20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59A7"/>
    <w:rPr>
      <w:kern w:val="20"/>
    </w:rPr>
  </w:style>
  <w:style w:type="paragraph" w:styleId="Fuzeile">
    <w:name w:val="footer"/>
    <w:basedOn w:val="Standard"/>
    <w:link w:val="Fu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59A7"/>
    <w:rPr>
      <w:kern w:val="20"/>
    </w:rPr>
  </w:style>
  <w:style w:type="character" w:customStyle="1" w:styleId="berschrift1Zchn">
    <w:name w:val="Überschrift 1 Zchn"/>
    <w:basedOn w:val="Absatz-Standardschriftart"/>
    <w:link w:val="berschrift1"/>
    <w:rsid w:val="000559A7"/>
    <w:rPr>
      <w:rFonts w:asciiTheme="majorHAnsi" w:eastAsiaTheme="majorEastAsia" w:hAnsiTheme="majorHAnsi" w:cstheme="majorBidi"/>
      <w:b/>
      <w:bCs/>
      <w:color w:val="577188" w:themeColor="accent1" w:themeShade="BF"/>
      <w:kern w:val="20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59A7"/>
    <w:pPr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0559A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59A7"/>
    <w:pPr>
      <w:spacing w:after="100"/>
      <w:ind w:left="200"/>
    </w:pPr>
  </w:style>
  <w:style w:type="character" w:styleId="Platzhaltertext">
    <w:name w:val="Placeholder Text"/>
    <w:basedOn w:val="Absatz-Standardschriftart"/>
    <w:uiPriority w:val="99"/>
    <w:semiHidden/>
    <w:rsid w:val="000559A7"/>
    <w:rPr>
      <w:color w:val="808080"/>
    </w:rPr>
  </w:style>
  <w:style w:type="paragraph" w:styleId="Listenabsatz">
    <w:name w:val="List Paragraph"/>
    <w:basedOn w:val="Standard"/>
    <w:uiPriority w:val="34"/>
    <w:rsid w:val="002D55C5"/>
    <w:pPr>
      <w:ind w:left="720"/>
      <w:contextualSpacing/>
    </w:pPr>
  </w:style>
  <w:style w:type="table" w:styleId="EinfacheTabelle1">
    <w:name w:val="Plain Table 1"/>
    <w:basedOn w:val="NormaleTabelle"/>
    <w:uiPriority w:val="40"/>
    <w:rsid w:val="00F323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2D75F2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D75F2"/>
    <w:rPr>
      <w:kern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D75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mmons.apache.org/proper/commons-math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math.nist.gov/javanumerics/jama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onto\AppData\Roaming\Microsoft\Templates\Jahre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ufzhlungszeichen1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D"/>
    <w:rsid w:val="00047334"/>
    <w:rsid w:val="00376977"/>
    <w:rsid w:val="007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E6658E0208A4D738756D84D276DF193">
    <w:name w:val="0E6658E0208A4D738756D84D276DF193"/>
  </w:style>
  <w:style w:type="paragraph" w:customStyle="1" w:styleId="EE0208632F574D038C71B2BFA4ED001C">
    <w:name w:val="EE0208632F574D038C71B2BFA4ED001C"/>
  </w:style>
  <w:style w:type="paragraph" w:customStyle="1" w:styleId="7DBE6BE565664F6CAAD7F9C88995BE06">
    <w:name w:val="7DBE6BE565664F6CAAD7F9C88995BE06"/>
  </w:style>
  <w:style w:type="paragraph" w:customStyle="1" w:styleId="33E0F0EB61B6454BA6BE43722ECB0ADE">
    <w:name w:val="33E0F0EB61B6454BA6BE43722ECB0ADE"/>
  </w:style>
  <w:style w:type="paragraph" w:customStyle="1" w:styleId="C19C477EE0AE476088DF8FF86B4E51C7">
    <w:name w:val="C19C477EE0AE476088DF8FF86B4E51C7"/>
  </w:style>
  <w:style w:type="paragraph" w:customStyle="1" w:styleId="65C027004E264513BCCCCC0AA68C6162">
    <w:name w:val="65C027004E264513BCCCCC0AA68C6162"/>
  </w:style>
  <w:style w:type="paragraph" w:customStyle="1" w:styleId="0A9C8F85FF974C32B9B5E0F9ECEF468A">
    <w:name w:val="0A9C8F85FF974C32B9B5E0F9ECEF468A"/>
  </w:style>
  <w:style w:type="paragraph" w:customStyle="1" w:styleId="Aufzhlungszeichen1">
    <w:name w:val="Aufzählungszeichen1"/>
    <w:basedOn w:val="Stand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en-US"/>
    </w:rPr>
  </w:style>
  <w:style w:type="paragraph" w:customStyle="1" w:styleId="8E76444F96594F039BBE39D4C0E9D479">
    <w:name w:val="8E76444F96594F039BBE39D4C0E9D479"/>
  </w:style>
  <w:style w:type="paragraph" w:customStyle="1" w:styleId="B278543B65694829B921F747EA774C03">
    <w:name w:val="B278543B65694829B921F747EA774C03"/>
  </w:style>
  <w:style w:type="paragraph" w:customStyle="1" w:styleId="175FF824AAAA4266B70C447310333FA1">
    <w:name w:val="175FF824AAAA4266B70C447310333FA1"/>
  </w:style>
  <w:style w:type="paragraph" w:customStyle="1" w:styleId="FBCB098F100D444F86178B15C97548C1">
    <w:name w:val="FBCB098F100D444F86178B15C97548C1"/>
  </w:style>
  <w:style w:type="paragraph" w:customStyle="1" w:styleId="2B50DE226BB74BB7B92B4244C13A8AA7">
    <w:name w:val="2B50DE226BB74BB7B92B4244C13A8AA7"/>
  </w:style>
  <w:style w:type="paragraph" w:customStyle="1" w:styleId="CE34DC5F78E34D0A9B137A5432DB8B2F">
    <w:name w:val="CE34DC5F78E34D0A9B137A5432DB8B2F"/>
  </w:style>
  <w:style w:type="paragraph" w:customStyle="1" w:styleId="E10E905782B944B1996C6E6298FC28DD">
    <w:name w:val="E10E905782B944B1996C6E6298FC28DD"/>
  </w:style>
  <w:style w:type="paragraph" w:customStyle="1" w:styleId="A96ECAA8B6334D95A0692EB34E599F5B">
    <w:name w:val="A96ECAA8B6334D95A0692EB34E599F5B"/>
  </w:style>
  <w:style w:type="paragraph" w:customStyle="1" w:styleId="6DE0962BB82743A08D7002FDBC6E4DCA">
    <w:name w:val="6DE0962BB82743A08D7002FDBC6E4DCA"/>
  </w:style>
  <w:style w:type="paragraph" w:customStyle="1" w:styleId="2C69E0B024C747D394B56AE8CA9CECDC">
    <w:name w:val="2C69E0B024C747D394B56AE8CA9CECDC"/>
  </w:style>
  <w:style w:type="paragraph" w:customStyle="1" w:styleId="D9473FEEBCBF471698E4A966668CA1DF">
    <w:name w:val="D9473FEEBCBF471698E4A966668CA1DF"/>
  </w:style>
  <w:style w:type="paragraph" w:customStyle="1" w:styleId="A571EEC092EA4F5E9AD55DF4647F3520">
    <w:name w:val="A571EEC092EA4F5E9AD55DF4647F3520"/>
  </w:style>
  <w:style w:type="paragraph" w:customStyle="1" w:styleId="BFC9006470FF444D9FE18512A31E6E4D">
    <w:name w:val="BFC9006470FF444D9FE18512A31E6E4D"/>
  </w:style>
  <w:style w:type="paragraph" w:customStyle="1" w:styleId="C6061F62F496416C9AD5BEA343C426D2">
    <w:name w:val="C6061F62F496416C9AD5BEA343C426D2"/>
  </w:style>
  <w:style w:type="paragraph" w:customStyle="1" w:styleId="1B2A4F8593654F1694B7B81BE615DFB4">
    <w:name w:val="1B2A4F8593654F1694B7B81BE615DFB4"/>
  </w:style>
  <w:style w:type="paragraph" w:customStyle="1" w:styleId="160CF1CD44A74B5EBFE16D46111F784B">
    <w:name w:val="160CF1CD44A74B5EBFE16D46111F784B"/>
  </w:style>
  <w:style w:type="paragraph" w:customStyle="1" w:styleId="9B3B59BA397344C0997F9DC537AD9A5E">
    <w:name w:val="9B3B59BA397344C0997F9DC537AD9A5E"/>
  </w:style>
  <w:style w:type="paragraph" w:customStyle="1" w:styleId="0727509E08C146978BBEAADAAC751677">
    <w:name w:val="0727509E08C146978BBEAADAAC751677"/>
  </w:style>
  <w:style w:type="paragraph" w:customStyle="1" w:styleId="9D34BBBB48E349DE8DBC43C7AAFB2650">
    <w:name w:val="9D34BBBB48E349DE8DBC43C7AAFB2650"/>
  </w:style>
  <w:style w:type="paragraph" w:customStyle="1" w:styleId="3766FAC764DE4009A7870BC92AD83ECB">
    <w:name w:val="3766FAC764DE4009A7870BC92AD83ECB"/>
  </w:style>
  <w:style w:type="paragraph" w:customStyle="1" w:styleId="1B1567E9185B46499C78ACCF60F4F752">
    <w:name w:val="1B1567E9185B46499C78ACCF60F4F752"/>
  </w:style>
  <w:style w:type="paragraph" w:customStyle="1" w:styleId="KeinLeerraum1">
    <w:name w:val="Kein Leerraum1"/>
    <w:link w:val="KeinLeerraum-Zeichen"/>
    <w:uiPriority w:val="1"/>
    <w:qFormat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en-US"/>
    </w:rPr>
  </w:style>
  <w:style w:type="character" w:customStyle="1" w:styleId="KeinLeerraum-Zeichen">
    <w:name w:val="Kein Leerraum - Zeichen"/>
    <w:basedOn w:val="Absatz-Standardschriftart"/>
    <w:link w:val="KeinLeerraum1"/>
    <w:uiPriority w:val="1"/>
    <w:rPr>
      <w:rFonts w:eastAsiaTheme="minorHAnsi"/>
      <w:color w:val="595959" w:themeColor="text1" w:themeTint="A6"/>
      <w:sz w:val="20"/>
      <w:szCs w:val="20"/>
      <w:lang w:eastAsia="en-US"/>
    </w:rPr>
  </w:style>
  <w:style w:type="paragraph" w:customStyle="1" w:styleId="258EADF6F936452CAAE5EA6587A83246">
    <w:name w:val="258EADF6F936452CAAE5EA6587A83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SS2016</PublishDate>
  <Abstract>In Rahmen der Vorlesung ‚Numeric Algorithms‘ an der Hochschule Ostfalia.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794FC27F-ACD1-43CD-9462-095134B3AE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AC99-64EB-4473-AA93-34E7A523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Jahresbericht.dotx</Template>
  <TotalTime>0</TotalTime>
  <Pages>5</Pages>
  <Words>469</Words>
  <Characters>2959</Characters>
  <Application>Microsoft Office Word</Application>
  <DocSecurity>0</DocSecurity>
  <Lines>24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Übung: Lienare Systeme</vt:lpstr>
      <vt:lpstr/>
      <vt:lpstr>Für unsere Aktionäre</vt:lpstr>
      <vt:lpstr>    Strategische Highlights</vt:lpstr>
      <vt:lpstr>    Finanzielle Highlights</vt:lpstr>
      <vt:lpstr>    Betriebliche Highlights</vt:lpstr>
      <vt:lpstr>    Aussichten</vt:lpstr>
      <vt:lpstr>Finanzübersicht</vt:lpstr>
      <vt:lpstr>Finanzaufstellungen</vt:lpstr>
      <vt:lpstr>    Bilanzrechnung</vt:lpstr>
      <vt:lpstr>    Gesamtergebnisrechnung (Gewinne und Verluste)</vt:lpstr>
      <vt:lpstr>    Eigenkapitalveränderungsrechnung</vt:lpstr>
      <vt:lpstr>    Kapitalflussrechnung</vt:lpstr>
      <vt:lpstr>Hinweise zu Finanzaufstellungen</vt:lpstr>
      <vt:lpstr>    Konten</vt:lpstr>
      <vt:lpstr>    Schulden</vt:lpstr>
      <vt:lpstr>    Laufendes Geschäft</vt:lpstr>
      <vt:lpstr>    Eventualverbindlichkeiten</vt:lpstr>
      <vt:lpstr>    Schlussfolgerungen</vt:lpstr>
      <vt:lpstr>Bericht des unabhängigen Wirtschaftsprüfers</vt:lpstr>
      <vt:lpstr>Kontaktinformationen</vt:lpstr>
      <vt:lpstr>Firmeninformationen</vt:lpstr>
    </vt:vector>
  </TitlesOfParts>
  <Company>Wladimir David Zakrevskyy 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Übung: Lienare Systeme</dc:title>
  <dc:creator>David Wladimir Zakrevskyy</dc:creator>
  <cp:keywords/>
  <cp:lastModifiedBy>David Wladimir Zakrevskyy</cp:lastModifiedBy>
  <cp:revision>13</cp:revision>
  <dcterms:created xsi:type="dcterms:W3CDTF">2016-06-09T16:00:00Z</dcterms:created>
  <dcterms:modified xsi:type="dcterms:W3CDTF">2016-06-09T21:50:00Z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