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6AD" w:rsidRDefault="003A3656">
      <w:pPr>
        <w:pStyle w:val="Heading1"/>
      </w:pPr>
      <w:bookmarkStart w:id="0" w:name="serviceworker-demo"/>
      <w:bookmarkEnd w:id="0"/>
      <w:r>
        <w:t>ServiceWorker-Demo</w:t>
      </w:r>
    </w:p>
    <w:p w:rsidR="00A136AD" w:rsidRDefault="003A3656">
      <w:pPr>
        <w:pStyle w:val="FirstParagraph"/>
      </w:pPr>
      <w:r>
        <w:t>ServiceWorker-Demo makes use of two browser APIs to offer client-side page persistence for Oracle APEX applications:</w:t>
      </w:r>
    </w:p>
    <w:p w:rsidR="00A136AD" w:rsidRDefault="003A3656">
      <w:pPr>
        <w:numPr>
          <w:ilvl w:val="0"/>
          <w:numId w:val="3"/>
        </w:numPr>
      </w:pPr>
      <w:r>
        <w:rPr>
          <w:b/>
        </w:rPr>
        <w:t>ServiceWorker</w:t>
      </w:r>
      <w:r>
        <w:t xml:space="preserve"> allows Javascript files to run as "service workers" - background processes that can intercept network requests and offer an alternative to the browser cache. We use this to save static resources, like the page HTML, CSS, and JS.</w:t>
      </w:r>
    </w:p>
    <w:p w:rsidR="00A136AD" w:rsidRDefault="003A3656">
      <w:pPr>
        <w:numPr>
          <w:ilvl w:val="0"/>
          <w:numId w:val="3"/>
        </w:numPr>
      </w:pPr>
      <w:r>
        <w:rPr>
          <w:b/>
        </w:rPr>
        <w:t>IndexedDB</w:t>
      </w:r>
      <w:r>
        <w:t xml:space="preserve"> is a transaction-based client-side database that can store arbitrary Javascript objects. We use IndexedDB here to store form and form field data from the page. By default, we update our IndexedDB on change events and at fixed intervals. On page load, form field data is reset to its default values; we offer the option either continue, discarding the saved IndexedDB data, or to restore form field from the IndexedDB.</w:t>
      </w:r>
    </w:p>
    <w:p w:rsidR="00A136AD" w:rsidRDefault="003A3656">
      <w:pPr>
        <w:pStyle w:val="FirstParagraph"/>
      </w:pPr>
      <w:r>
        <w:rPr>
          <w:b/>
        </w:rPr>
        <w:t>Note that regions and items that the client hasn't loaded yet will</w:t>
      </w:r>
      <w:r>
        <w:t xml:space="preserve"> </w:t>
      </w:r>
      <w:r>
        <w:rPr>
          <w:b/>
          <w:i/>
        </w:rPr>
        <w:t>not</w:t>
      </w:r>
      <w:r>
        <w:t xml:space="preserve"> </w:t>
      </w:r>
      <w:r>
        <w:rPr>
          <w:b/>
        </w:rPr>
        <w:t>work offline.</w:t>
      </w:r>
      <w:r>
        <w:t xml:space="preserve"> This includes items that open a popup window, pages that source data from SQL queries, and pages that the browser has not previously seen before going offline. Because of way that APEX stores session state data in the URL, it's difficult to determine which pages to be cached in advance. If possible, limit offline availability to a single page that doesn't pull data from the server after page load.</w:t>
      </w:r>
      <w:r w:rsidR="00383017">
        <w:t xml:space="preserve"> </w:t>
      </w:r>
    </w:p>
    <w:p w:rsidR="00383017" w:rsidRPr="00383017" w:rsidRDefault="00383017" w:rsidP="00383017">
      <w:pPr>
        <w:pStyle w:val="BodyText"/>
      </w:pPr>
      <w:r>
        <w:rPr>
          <w:b/>
        </w:rPr>
        <w:t>Note also that we have no way of detecting which user is signed in when offline.</w:t>
      </w:r>
      <w:r>
        <w:t xml:space="preserve"> This is stored in the session number, which is entirely server-side.</w:t>
      </w:r>
    </w:p>
    <w:p w:rsidR="00A136AD" w:rsidRDefault="003A3656">
      <w:pPr>
        <w:pStyle w:val="Heading1"/>
      </w:pPr>
      <w:bookmarkStart w:id="1" w:name="installation-and-setup"/>
      <w:bookmarkEnd w:id="1"/>
      <w:r>
        <w:t>Installation and Setup</w:t>
      </w:r>
    </w:p>
    <w:p w:rsidR="00190D9F" w:rsidRDefault="00A8484A" w:rsidP="00A8484A">
      <w:pPr>
        <w:pStyle w:val="Heading2"/>
      </w:pPr>
      <w:r>
        <w:t>TL;DR</w:t>
      </w:r>
    </w:p>
    <w:p w:rsidR="00190D9F" w:rsidRDefault="003D74BC" w:rsidP="00190D9F">
      <w:pPr>
        <w:pStyle w:val="BodyText"/>
        <w:numPr>
          <w:ilvl w:val="1"/>
          <w:numId w:val="3"/>
        </w:numPr>
      </w:pPr>
      <w:r>
        <w:t>Ask sysadmin</w:t>
      </w:r>
      <w:r w:rsidR="00190D9F">
        <w:t xml:space="preserve"> to enable HTTPS.</w:t>
      </w:r>
      <w:r w:rsidR="00F906F2">
        <w:t xml:space="preserve"> (</w:t>
      </w:r>
      <w:r w:rsidR="005E1109">
        <w:t xml:space="preserve">generate </w:t>
      </w:r>
      <w:r w:rsidR="005E1109">
        <w:rPr>
          <w:i/>
        </w:rPr>
        <w:t>and sign</w:t>
      </w:r>
      <w:r w:rsidR="005E1109">
        <w:t xml:space="preserve"> an SSL certificate </w:t>
      </w:r>
      <w:r w:rsidR="00153A34">
        <w:t>for Tomcat</w:t>
      </w:r>
      <w:r w:rsidR="00F906F2">
        <w:t>)</w:t>
      </w:r>
      <w:r w:rsidR="00153A34">
        <w:t xml:space="preserve">. </w:t>
      </w:r>
    </w:p>
    <w:p w:rsidR="00190D9F" w:rsidRPr="00B352BD" w:rsidRDefault="00190D9F" w:rsidP="00060BD3">
      <w:pPr>
        <w:pStyle w:val="BodyText"/>
        <w:numPr>
          <w:ilvl w:val="1"/>
          <w:numId w:val="3"/>
        </w:numPr>
        <w:rPr>
          <w:rStyle w:val="VerbatimChar"/>
          <w:rFonts w:asciiTheme="minorHAnsi" w:hAnsiTheme="minorHAnsi"/>
          <w:sz w:val="24"/>
        </w:rPr>
      </w:pPr>
      <w:r>
        <w:t xml:space="preserve">Ask </w:t>
      </w:r>
      <w:r w:rsidR="003D74BC">
        <w:t>sysadmin</w:t>
      </w:r>
      <w:r>
        <w:t xml:space="preserve"> to </w:t>
      </w:r>
      <w:r w:rsidR="005B1A5B">
        <w:t>copy</w:t>
      </w:r>
      <w:r w:rsidRPr="00580409">
        <w:t xml:space="preserve"> </w:t>
      </w:r>
      <w:r w:rsidRPr="003055C9">
        <w:rPr>
          <w:rFonts w:ascii="Consolas" w:hAnsi="Consolas" w:cs="Consolas"/>
        </w:rPr>
        <w:t>S:\FINGROUP\Documents\DryDock FMM\ServiceWorker-Demo</w:t>
      </w:r>
      <w:r w:rsidR="00EF7F74" w:rsidRPr="003055C9">
        <w:rPr>
          <w:rFonts w:ascii="Consolas" w:hAnsi="Consolas" w:cs="Consolas"/>
        </w:rPr>
        <w:t>\sw.js</w:t>
      </w:r>
      <w:r w:rsidR="003C10E5">
        <w:t xml:space="preserve"> </w:t>
      </w:r>
      <w:r w:rsidR="00E2656E">
        <w:t xml:space="preserve">to </w:t>
      </w:r>
      <w:r w:rsidRPr="00580409">
        <w:rPr>
          <w:rStyle w:val="VerbatimChar"/>
          <w:rFonts w:cs="Consolas"/>
        </w:rPr>
        <w:t>$CATALINA_HOME/webapps/ROOT/sw.js</w:t>
      </w:r>
      <w:r w:rsidR="00060BD3">
        <w:rPr>
          <w:rStyle w:val="VerbatimChar"/>
          <w:rFonts w:cs="Consolas"/>
        </w:rPr>
        <w:t xml:space="preserve"> </w:t>
      </w:r>
      <w:r w:rsidR="00060BD3" w:rsidRPr="003055C9">
        <w:t>on the server</w:t>
      </w:r>
      <w:r w:rsidR="00580409">
        <w:rPr>
          <w:rStyle w:val="VerbatimChar"/>
          <w:rFonts w:cs="Consolas"/>
        </w:rPr>
        <w:t>.</w:t>
      </w:r>
    </w:p>
    <w:p w:rsidR="00B352BD" w:rsidRPr="00237061" w:rsidRDefault="00B352BD" w:rsidP="00060BD3">
      <w:pPr>
        <w:pStyle w:val="BodyText"/>
        <w:numPr>
          <w:ilvl w:val="1"/>
          <w:numId w:val="3"/>
        </w:numPr>
        <w:rPr>
          <w:rStyle w:val="VerbatimChar"/>
          <w:rFonts w:asciiTheme="minorHAnsi" w:hAnsiTheme="minorHAnsi"/>
          <w:sz w:val="24"/>
        </w:rPr>
      </w:pPr>
      <w:r>
        <w:rPr>
          <w:rStyle w:val="VerbatimChar"/>
          <w:rFonts w:asciiTheme="minorHAnsi" w:hAnsiTheme="minorHAnsi" w:cs="Consolas"/>
        </w:rPr>
        <w:t>Ask sysadmin to restart Tomcat / reload the ROOT application.</w:t>
      </w:r>
      <w:bookmarkStart w:id="2" w:name="_GoBack"/>
      <w:bookmarkEnd w:id="2"/>
    </w:p>
    <w:p w:rsidR="00237061" w:rsidRPr="009F5B22" w:rsidRDefault="00237061" w:rsidP="00060BD3">
      <w:pPr>
        <w:pStyle w:val="BodyText"/>
        <w:numPr>
          <w:ilvl w:val="1"/>
          <w:numId w:val="3"/>
        </w:numPr>
        <w:rPr>
          <w:rStyle w:val="VerbatimChar"/>
          <w:rFonts w:asciiTheme="minorHAnsi" w:hAnsiTheme="minorHAnsi"/>
          <w:sz w:val="24"/>
        </w:rPr>
      </w:pPr>
      <w:r>
        <w:rPr>
          <w:rStyle w:val="VerbatimChar"/>
          <w:rFonts w:cs="Consolas"/>
        </w:rPr>
        <w:t xml:space="preserve">Upload everything in </w:t>
      </w:r>
      <w:r w:rsidRPr="003055C9">
        <w:rPr>
          <w:rFonts w:ascii="Consolas" w:hAnsi="Consolas" w:cs="Consolas"/>
        </w:rPr>
        <w:t>S:\FINGROUP\Documents\DryDock FMM\ServiceWorker-Demo\</w:t>
      </w:r>
      <w:r>
        <w:rPr>
          <w:rFonts w:ascii="Consolas" w:hAnsi="Consolas" w:cs="Consolas"/>
        </w:rPr>
        <w:t xml:space="preserve">js </w:t>
      </w:r>
      <w:r>
        <w:rPr>
          <w:rFonts w:cs="Consolas"/>
        </w:rPr>
        <w:t>as static application files.</w:t>
      </w:r>
      <w:r w:rsidR="001B4A0F">
        <w:rPr>
          <w:rFonts w:cs="Consolas"/>
        </w:rPr>
        <w:t xml:space="preserve"> If you’re planning on changing them often, ask sysa</w:t>
      </w:r>
      <w:r w:rsidR="00ED1550">
        <w:rPr>
          <w:rFonts w:cs="Consolas"/>
        </w:rPr>
        <w:t xml:space="preserve">dmin to copy the contents of the </w:t>
      </w:r>
      <w:r w:rsidR="00ED1550" w:rsidRPr="0056006F">
        <w:rPr>
          <w:rFonts w:ascii="Consolas" w:hAnsi="Consolas" w:cs="Consolas"/>
        </w:rPr>
        <w:t>js</w:t>
      </w:r>
      <w:r w:rsidR="00ED1550">
        <w:rPr>
          <w:rFonts w:cs="Consolas"/>
        </w:rPr>
        <w:t xml:space="preserve"> folder into </w:t>
      </w:r>
      <w:r w:rsidR="003E0E7C">
        <w:rPr>
          <w:rFonts w:cs="Consolas"/>
        </w:rPr>
        <w:t xml:space="preserve">the </w:t>
      </w:r>
      <w:r w:rsidR="003E0E7C" w:rsidRPr="0056006F">
        <w:rPr>
          <w:rFonts w:ascii="Consolas" w:hAnsi="Consolas" w:cs="Consolas"/>
        </w:rPr>
        <w:t>ROOT</w:t>
      </w:r>
      <w:r w:rsidR="003E0E7C">
        <w:rPr>
          <w:rFonts w:cs="Consolas"/>
        </w:rPr>
        <w:t xml:space="preserve"> folder as well.</w:t>
      </w:r>
    </w:p>
    <w:p w:rsidR="009F5B22" w:rsidRPr="0056006F" w:rsidRDefault="00985B01" w:rsidP="00190D9F">
      <w:pPr>
        <w:pStyle w:val="BodyText"/>
        <w:numPr>
          <w:ilvl w:val="1"/>
          <w:numId w:val="3"/>
        </w:numPr>
      </w:pPr>
      <w:r>
        <w:lastRenderedPageBreak/>
        <w:t xml:space="preserve">Paste </w:t>
      </w:r>
      <w:r w:rsidR="002669D1">
        <w:t xml:space="preserve">the following lines </w:t>
      </w:r>
      <w:r>
        <w:t xml:space="preserve">into </w:t>
      </w:r>
      <w:r w:rsidR="00A8484A">
        <w:rPr>
          <w:rFonts w:ascii="Consolas" w:hAnsi="Consolas" w:cs="Consolas"/>
        </w:rPr>
        <w:t>Javascript &gt; File URL</w:t>
      </w:r>
      <w:r w:rsidR="00ED6377">
        <w:rPr>
          <w:rFonts w:ascii="Consolas" w:hAnsi="Consolas" w:cs="Consolas"/>
        </w:rPr>
        <w:t xml:space="preserve"> </w:t>
      </w:r>
      <w:r w:rsidR="00A8484A">
        <w:rPr>
          <w:rFonts w:cs="Consolas"/>
        </w:rPr>
        <w:t xml:space="preserve">on global </w:t>
      </w:r>
      <w:r w:rsidR="00EA149C">
        <w:rPr>
          <w:rFonts w:cs="Consolas"/>
        </w:rPr>
        <w:t>page or</w:t>
      </w:r>
      <w:r w:rsidR="00A8484A">
        <w:rPr>
          <w:rFonts w:cs="Consolas"/>
        </w:rPr>
        <w:t xml:space="preserve"> page template in APEX.</w:t>
      </w:r>
    </w:p>
    <w:p w:rsidR="0056006F" w:rsidRPr="0060362B" w:rsidRDefault="0056006F" w:rsidP="0056006F">
      <w:pPr>
        <w:pStyle w:val="SourceCode"/>
        <w:ind w:left="1440"/>
        <w:contextualSpacing/>
        <w:rPr>
          <w:rStyle w:val="VerbatimChar"/>
          <w:rFonts w:asciiTheme="minorHAnsi" w:hAnsiTheme="minorHAnsi"/>
          <w:sz w:val="24"/>
        </w:rPr>
      </w:pPr>
      <w:r>
        <w:rPr>
          <w:rStyle w:val="VerbatimChar"/>
        </w:rPr>
        <w:t>#APP_IMAGES#/main.js</w:t>
      </w:r>
      <w:r>
        <w:br/>
      </w:r>
      <w:r>
        <w:rPr>
          <w:rStyle w:val="VerbatimChar"/>
        </w:rPr>
        <w:t>#APP_IMAGES#/db.js</w:t>
      </w:r>
      <w:r>
        <w:br/>
      </w:r>
      <w:r>
        <w:rPr>
          <w:rStyle w:val="VerbatimChar"/>
        </w:rPr>
        <w:t>#APP_IMAGES#/networkTest.js</w:t>
      </w:r>
    </w:p>
    <w:p w:rsidR="0056006F" w:rsidRPr="0060362B" w:rsidRDefault="0056006F" w:rsidP="0056006F">
      <w:pPr>
        <w:pStyle w:val="SourceCode"/>
        <w:ind w:left="1440"/>
        <w:contextualSpacing/>
        <w:rPr>
          <w:rStyle w:val="VerbatimChar"/>
          <w:rFonts w:asciiTheme="minorHAnsi" w:hAnsiTheme="minorHAnsi"/>
          <w:sz w:val="24"/>
        </w:rPr>
      </w:pPr>
      <w:r>
        <w:rPr>
          <w:rStyle w:val="VerbatimChar"/>
        </w:rPr>
        <w:t>#APP_IMAGES#/global_vars.js</w:t>
      </w:r>
    </w:p>
    <w:p w:rsidR="003E54BD" w:rsidRDefault="0056006F" w:rsidP="0056006F">
      <w:pPr>
        <w:pStyle w:val="SourceCode"/>
        <w:ind w:left="1440"/>
        <w:contextualSpacing/>
        <w:rPr>
          <w:rStyle w:val="VerbatimChar"/>
        </w:rPr>
      </w:pPr>
      <w:r>
        <w:rPr>
          <w:rStyle w:val="VerbatimChar"/>
        </w:rPr>
        <w:t>#APP_IMAGES#/swHelper.js</w:t>
      </w:r>
    </w:p>
    <w:p w:rsidR="0056006F" w:rsidRPr="0056006F" w:rsidRDefault="00565FA5" w:rsidP="0056006F">
      <w:pPr>
        <w:pStyle w:val="SourceCode"/>
        <w:ind w:left="1440"/>
        <w:contextualSpacing/>
        <w:rPr>
          <w:rFonts w:ascii="Consolas" w:hAnsi="Consolas"/>
          <w:sz w:val="22"/>
        </w:rPr>
      </w:pPr>
      <w:r>
        <w:rPr>
          <w:rStyle w:val="VerbatimChar"/>
        </w:rPr>
        <w:t>#APP_IMAGES#/status</w:t>
      </w:r>
      <w:r w:rsidR="003E54BD">
        <w:rPr>
          <w:rStyle w:val="VerbatimChar"/>
        </w:rPr>
        <w:t>.css</w:t>
      </w:r>
      <w:r w:rsidR="0056006F">
        <w:br/>
      </w:r>
      <w:r w:rsidR="0056006F">
        <w:rPr>
          <w:rStyle w:val="VerbatimChar"/>
        </w:rPr>
        <w:t>../sw.js</w:t>
      </w:r>
    </w:p>
    <w:p w:rsidR="0056006F" w:rsidRPr="0056006F" w:rsidRDefault="0056006F" w:rsidP="00A037CA">
      <w:pPr>
        <w:pStyle w:val="BodyText"/>
        <w:ind w:left="1200"/>
      </w:pPr>
      <w:r>
        <w:rPr>
          <w:rFonts w:cs="Consolas"/>
        </w:rPr>
        <w:t>If you’re serving the js files through the filesystem, paste these instead:</w:t>
      </w:r>
    </w:p>
    <w:p w:rsidR="003E54BD" w:rsidRDefault="0056006F" w:rsidP="0056006F">
      <w:pPr>
        <w:pStyle w:val="BodyText"/>
        <w:ind w:left="720"/>
        <w:contextualSpacing/>
      </w:pPr>
      <w:r>
        <w:tab/>
      </w:r>
      <w:r w:rsidR="00565FA5">
        <w:rPr>
          <w:rStyle w:val="VerbatimChar"/>
        </w:rPr>
        <w:t>#APP_IMAGES#/status</w:t>
      </w:r>
      <w:r w:rsidR="003E54BD">
        <w:rPr>
          <w:rStyle w:val="VerbatimChar"/>
        </w:rPr>
        <w:t>.css</w:t>
      </w:r>
    </w:p>
    <w:p w:rsidR="0056006F" w:rsidRPr="00541786" w:rsidRDefault="0056006F" w:rsidP="003E54BD">
      <w:pPr>
        <w:pStyle w:val="BodyText"/>
        <w:ind w:left="720" w:firstLine="720"/>
        <w:contextualSpacing/>
        <w:rPr>
          <w:rFonts w:ascii="Consolas" w:hAnsi="Consolas" w:cs="Consolas"/>
        </w:rPr>
      </w:pPr>
      <w:r w:rsidRPr="00541786">
        <w:rPr>
          <w:rFonts w:ascii="Consolas" w:hAnsi="Consolas" w:cs="Consolas"/>
        </w:rPr>
        <w:t>../js/global_vars.js</w:t>
      </w:r>
    </w:p>
    <w:p w:rsidR="0056006F" w:rsidRPr="00541786" w:rsidRDefault="0056006F" w:rsidP="0056006F">
      <w:pPr>
        <w:pStyle w:val="BodyText"/>
        <w:ind w:left="720"/>
        <w:contextualSpacing/>
        <w:rPr>
          <w:rFonts w:ascii="Consolas" w:hAnsi="Consolas" w:cs="Consolas"/>
        </w:rPr>
      </w:pPr>
      <w:r w:rsidRPr="00541786">
        <w:rPr>
          <w:rFonts w:ascii="Consolas" w:hAnsi="Consolas" w:cs="Consolas"/>
        </w:rPr>
        <w:tab/>
        <w:t>../js/main.js</w:t>
      </w:r>
    </w:p>
    <w:p w:rsidR="0056006F" w:rsidRPr="00541786" w:rsidRDefault="0056006F" w:rsidP="0056006F">
      <w:pPr>
        <w:pStyle w:val="BodyText"/>
        <w:ind w:left="720"/>
        <w:contextualSpacing/>
        <w:rPr>
          <w:rFonts w:ascii="Consolas" w:hAnsi="Consolas" w:cs="Consolas"/>
        </w:rPr>
      </w:pPr>
      <w:r w:rsidRPr="00541786">
        <w:rPr>
          <w:rFonts w:ascii="Consolas" w:hAnsi="Consolas" w:cs="Consolas"/>
        </w:rPr>
        <w:tab/>
        <w:t>../js/db.js</w:t>
      </w:r>
    </w:p>
    <w:p w:rsidR="0056006F" w:rsidRPr="00541786" w:rsidRDefault="0056006F" w:rsidP="0056006F">
      <w:pPr>
        <w:pStyle w:val="BodyText"/>
        <w:ind w:left="720"/>
        <w:contextualSpacing/>
        <w:rPr>
          <w:rFonts w:ascii="Consolas" w:hAnsi="Consolas" w:cs="Consolas"/>
        </w:rPr>
      </w:pPr>
      <w:r w:rsidRPr="00541786">
        <w:rPr>
          <w:rFonts w:ascii="Consolas" w:hAnsi="Consolas" w:cs="Consolas"/>
        </w:rPr>
        <w:tab/>
        <w:t>../js/networkTest.js</w:t>
      </w:r>
    </w:p>
    <w:p w:rsidR="003E54BD" w:rsidRDefault="0056006F" w:rsidP="003E54BD">
      <w:pPr>
        <w:pStyle w:val="BodyText"/>
        <w:ind w:left="720"/>
        <w:contextualSpacing/>
        <w:rPr>
          <w:rFonts w:ascii="Consolas" w:hAnsi="Consolas" w:cs="Consolas"/>
        </w:rPr>
      </w:pPr>
      <w:r w:rsidRPr="00541786">
        <w:rPr>
          <w:rFonts w:ascii="Consolas" w:hAnsi="Consolas" w:cs="Consolas"/>
        </w:rPr>
        <w:tab/>
        <w:t>../js/swHelper.js</w:t>
      </w:r>
    </w:p>
    <w:p w:rsidR="003E54BD" w:rsidRPr="00541786" w:rsidRDefault="003E54BD" w:rsidP="003E54BD">
      <w:pPr>
        <w:pStyle w:val="BodyText"/>
        <w:ind w:left="720"/>
        <w:contextualSpacing/>
        <w:rPr>
          <w:rFonts w:ascii="Consolas" w:hAnsi="Consolas" w:cs="Consolas"/>
        </w:rPr>
      </w:pPr>
      <w:r>
        <w:rPr>
          <w:rFonts w:ascii="Consolas" w:hAnsi="Consolas" w:cs="Consolas"/>
        </w:rPr>
        <w:tab/>
        <w:t>../sw.js</w:t>
      </w:r>
    </w:p>
    <w:p w:rsidR="0056006F" w:rsidRDefault="00A708D9" w:rsidP="0056006F">
      <w:pPr>
        <w:pStyle w:val="BodyText"/>
        <w:ind w:left="720"/>
      </w:pPr>
      <w:r>
        <w:t>5. Upload the CSS as a static application file.</w:t>
      </w:r>
    </w:p>
    <w:p w:rsidR="00BC0329" w:rsidRPr="00BC0329" w:rsidRDefault="00BC0329" w:rsidP="00BC0329">
      <w:pPr>
        <w:pStyle w:val="SourceCode"/>
      </w:pPr>
      <w:bookmarkStart w:id="3" w:name="tomcat-configuration"/>
      <w:bookmarkEnd w:id="3"/>
      <w:r>
        <w:rPr>
          <w:rStyle w:val="VerbatimChar"/>
        </w:rPr>
        <w:tab/>
      </w:r>
    </w:p>
    <w:p w:rsidR="00A136AD" w:rsidRDefault="003A3656">
      <w:pPr>
        <w:pStyle w:val="Heading2"/>
      </w:pPr>
      <w:r>
        <w:t>Tomcat configuration</w:t>
      </w:r>
    </w:p>
    <w:p w:rsidR="00F906F2" w:rsidRPr="00F906F2" w:rsidRDefault="003A3656" w:rsidP="009D14E2">
      <w:pPr>
        <w:pStyle w:val="FirstParagraph"/>
      </w:pPr>
      <w:r>
        <w:rPr>
          <w:b/>
          <w:i/>
        </w:rPr>
        <w:t>HTTPS / TLS / SSL</w:t>
      </w:r>
      <w:r>
        <w:t xml:space="preserve"> must be enabled for ServiceWorker to work - the ServiceWorker standard requires that pages that serve a ServiceWorker must have a secure origin.</w:t>
      </w:r>
      <w:r w:rsidR="009D14E2">
        <w:t xml:space="preserve"> See here</w:t>
      </w:r>
      <w:r w:rsidR="00F74A5D">
        <w:t>(</w:t>
      </w:r>
      <w:hyperlink r:id="rId7" w:history="1">
        <w:r w:rsidR="00F74A5D" w:rsidRPr="00F74A5D">
          <w:rPr>
            <w:rStyle w:val="Hyperlink"/>
          </w:rPr>
          <w:t>original</w:t>
        </w:r>
      </w:hyperlink>
      <w:r w:rsidR="00F74A5D">
        <w:t xml:space="preserve">, </w:t>
      </w:r>
      <w:hyperlink r:id="rId8" w:history="1">
        <w:r w:rsidR="00F74A5D" w:rsidRPr="00F74A5D">
          <w:rPr>
            <w:rStyle w:val="Hyperlink"/>
          </w:rPr>
          <w:t>archive.is</w:t>
        </w:r>
      </w:hyperlink>
      <w:r w:rsidR="00F74A5D">
        <w:t>)</w:t>
      </w:r>
      <w:r w:rsidR="009D14E2">
        <w:t xml:space="preserve"> for a guide to enabling SSL in Tomcat.</w:t>
      </w:r>
    </w:p>
    <w:p w:rsidR="00A136AD" w:rsidRDefault="003A3656">
      <w:pPr>
        <w:pStyle w:val="Heading3"/>
      </w:pPr>
      <w:bookmarkStart w:id="4" w:name="sw.js"/>
      <w:bookmarkEnd w:id="4"/>
      <w:r>
        <w:t>sw.js</w:t>
      </w:r>
    </w:p>
    <w:p w:rsidR="00CF5455" w:rsidRPr="00CF5455" w:rsidRDefault="003A3656" w:rsidP="00CF5455">
      <w:pPr>
        <w:pStyle w:val="FirstParagraph"/>
      </w:pPr>
      <w:r>
        <w:rPr>
          <w:b/>
          <w:i/>
        </w:rPr>
        <w:t>sw.js</w:t>
      </w:r>
      <w:r>
        <w:t xml:space="preserve"> must be placed in the </w:t>
      </w:r>
      <w:r>
        <w:rPr>
          <w:i/>
        </w:rPr>
        <w:t>ROOT webapp</w:t>
      </w:r>
      <w:r>
        <w:t xml:space="preserve"> if Oracle Rest Data Services is configured to run as a servlet under Apache Tomcat. This is a security restriction imposed by the ServiceWorker standard - the scope of the ServiceWorker must be higher or equal to the</w:t>
      </w:r>
      <w:r w:rsidR="00190D9F">
        <w:t xml:space="preserve"> </w:t>
      </w:r>
      <w:r>
        <w:t>page location.</w:t>
      </w:r>
      <w:r w:rsidR="00CF5455" w:rsidRPr="00CF5455">
        <w:t xml:space="preserve"> </w:t>
      </w:r>
    </w:p>
    <w:p w:rsidR="00A136AD" w:rsidRDefault="003A3656">
      <w:pPr>
        <w:pStyle w:val="BodyText"/>
      </w:pPr>
      <w:r>
        <w:t xml:space="preserve">Effectively, this means that if the page is served at </w:t>
      </w:r>
      <w:r>
        <w:rPr>
          <w:rStyle w:val="VerbatimChar"/>
        </w:rPr>
        <w:t>example.com/ords/f?p=123:345</w:t>
      </w:r>
      <w:r>
        <w:t xml:space="preserve">, then sw.js must be served at </w:t>
      </w:r>
      <w:r>
        <w:rPr>
          <w:rStyle w:val="VerbatimChar"/>
        </w:rPr>
        <w:t>example.com/sw.js</w:t>
      </w:r>
      <w:r>
        <w:t xml:space="preserve"> or </w:t>
      </w:r>
      <w:r>
        <w:rPr>
          <w:rStyle w:val="VerbatimChar"/>
        </w:rPr>
        <w:t>example.com/ords/sw.js</w:t>
      </w:r>
      <w:r>
        <w:t>.</w:t>
      </w:r>
      <w:r w:rsidR="00CF5455" w:rsidRPr="00CF5455">
        <w:t xml:space="preserve"> </w:t>
      </w:r>
    </w:p>
    <w:p w:rsidR="00A136AD" w:rsidRDefault="003A3656">
      <w:pPr>
        <w:pStyle w:val="BodyText"/>
      </w:pPr>
      <w:r>
        <w:t xml:space="preserve">On the filesystem, this looks like </w:t>
      </w:r>
      <w:r w:rsidRPr="00CF5455">
        <w:rPr>
          <w:rStyle w:val="VerbatimChar"/>
          <w:b/>
        </w:rPr>
        <w:t>$CATALINA_HOME/webapps/ROOT/sw.js</w:t>
      </w:r>
      <w:r>
        <w:t xml:space="preserve"> if the file is to be served at </w:t>
      </w:r>
      <w:r>
        <w:rPr>
          <w:rStyle w:val="VerbatimChar"/>
        </w:rPr>
        <w:t>example.com/sw.js</w:t>
      </w:r>
      <w:r w:rsidR="009F5B22">
        <w:t>.</w:t>
      </w:r>
    </w:p>
    <w:p w:rsidR="00A136AD" w:rsidRDefault="003A3656" w:rsidP="00F92C52">
      <w:pPr>
        <w:pStyle w:val="Heading2"/>
      </w:pPr>
      <w:bookmarkStart w:id="5" w:name="other-js-files"/>
      <w:bookmarkEnd w:id="5"/>
      <w:r>
        <w:t>Other JS files</w:t>
      </w:r>
    </w:p>
    <w:p w:rsidR="00A136AD" w:rsidRDefault="003A3656">
      <w:pPr>
        <w:pStyle w:val="FirstParagraph"/>
      </w:pPr>
      <w:r>
        <w:t xml:space="preserve">All other javascript files - those under the </w:t>
      </w:r>
      <w:r>
        <w:rPr>
          <w:b/>
          <w:i/>
        </w:rPr>
        <w:t>js</w:t>
      </w:r>
      <w:r>
        <w:t xml:space="preserve"> directory - can be either served under the filesystem or uploaded as a shared component for the </w:t>
      </w:r>
      <w:r w:rsidR="00F76036">
        <w:t>application</w:t>
      </w:r>
      <w:r>
        <w:t>.</w:t>
      </w:r>
    </w:p>
    <w:p w:rsidR="00A136AD" w:rsidRDefault="00F92C52">
      <w:pPr>
        <w:pStyle w:val="BodyText"/>
        <w:rPr>
          <w:b/>
        </w:rPr>
      </w:pPr>
      <w:r>
        <w:t xml:space="preserve">Upload </w:t>
      </w:r>
      <w:r w:rsidR="003A3656">
        <w:t xml:space="preserve">other files individually under </w:t>
      </w:r>
      <w:r w:rsidR="00BD78F2">
        <w:rPr>
          <w:rStyle w:val="VerbatimChar"/>
          <w:b/>
        </w:rPr>
        <w:t>Applicati</w:t>
      </w:r>
      <w:r w:rsidR="003A3656" w:rsidRPr="00CF5455">
        <w:rPr>
          <w:rStyle w:val="VerbatimChar"/>
          <w:b/>
        </w:rPr>
        <w:t>on X</w:t>
      </w:r>
      <w:r w:rsidR="003A3656" w:rsidRPr="00CF5455">
        <w:rPr>
          <w:b/>
        </w:rPr>
        <w:t xml:space="preserve"> &gt; </w:t>
      </w:r>
      <w:r w:rsidR="003A3656" w:rsidRPr="00CF5455">
        <w:rPr>
          <w:rStyle w:val="VerbatimChar"/>
          <w:b/>
        </w:rPr>
        <w:t>Shared Components</w:t>
      </w:r>
      <w:r w:rsidR="003A3656" w:rsidRPr="00CF5455">
        <w:rPr>
          <w:b/>
        </w:rPr>
        <w:t xml:space="preserve"> &gt; </w:t>
      </w:r>
      <w:r w:rsidR="003A3656" w:rsidRPr="00CF5455">
        <w:rPr>
          <w:rStyle w:val="VerbatimChar"/>
          <w:b/>
        </w:rPr>
        <w:t>Static Application Files</w:t>
      </w:r>
      <w:r w:rsidR="003A3656" w:rsidRPr="00CF5455">
        <w:rPr>
          <w:b/>
        </w:rPr>
        <w:t>.</w:t>
      </w:r>
    </w:p>
    <w:p w:rsidR="00AA51D2" w:rsidRDefault="00AA51D2" w:rsidP="00AA51D2">
      <w:pPr>
        <w:pStyle w:val="Heading2"/>
      </w:pPr>
      <w:r>
        <w:lastRenderedPageBreak/>
        <w:t>CSS Files</w:t>
      </w:r>
    </w:p>
    <w:p w:rsidR="00AA51D2" w:rsidRPr="00AA51D2" w:rsidRDefault="003E54BD">
      <w:pPr>
        <w:pStyle w:val="BodyText"/>
      </w:pPr>
      <w:r>
        <w:t>We use a CSS file to format a status ind</w:t>
      </w:r>
      <w:r w:rsidR="00565FA5">
        <w:t>icator on the page. Upload the status</w:t>
      </w:r>
      <w:r>
        <w:t>.css file as a static application file.</w:t>
      </w:r>
    </w:p>
    <w:p w:rsidR="00A136AD" w:rsidRDefault="003A3656">
      <w:pPr>
        <w:pStyle w:val="Heading2"/>
      </w:pPr>
      <w:bookmarkStart w:id="6" w:name="referencing-files"/>
      <w:bookmarkEnd w:id="6"/>
      <w:r>
        <w:t>Referencing files</w:t>
      </w:r>
    </w:p>
    <w:p w:rsidR="00A136AD" w:rsidRDefault="003A3656">
      <w:pPr>
        <w:pStyle w:val="FirstParagraph"/>
      </w:pPr>
      <w:r>
        <w:t>All Javascript files must be</w:t>
      </w:r>
      <w:r w:rsidR="00CC7C1F">
        <w:t xml:space="preserve"> referenced on page or page templates</w:t>
      </w:r>
      <w:r w:rsidR="0069357B">
        <w:t xml:space="preserve"> </w:t>
      </w:r>
      <w:r>
        <w:t>where ServiceWorker and IndexedDB functionality is required.</w:t>
      </w:r>
    </w:p>
    <w:p w:rsidR="00541786" w:rsidRDefault="003A3656" w:rsidP="00CF5455">
      <w:pPr>
        <w:pStyle w:val="BodyText"/>
      </w:pPr>
      <w:r>
        <w:t xml:space="preserve">The easiest way to do this is under the </w:t>
      </w:r>
      <w:r>
        <w:rPr>
          <w:b/>
        </w:rPr>
        <w:t>File URLs</w:t>
      </w:r>
      <w:r w:rsidR="00BC0329">
        <w:t xml:space="preserve"> section while editing a page</w:t>
      </w:r>
      <w:r w:rsidR="008C4A2C">
        <w:t>’</w:t>
      </w:r>
      <w:r w:rsidR="0069357B">
        <w:t>s or template</w:t>
      </w:r>
      <w:r w:rsidR="008C4A2C">
        <w:t>’s</w:t>
      </w:r>
      <w:r w:rsidR="0069357B">
        <w:t xml:space="preserve"> properties</w:t>
      </w:r>
      <w:r w:rsidR="008C4A2C">
        <w:t xml:space="preserve"> </w:t>
      </w:r>
      <w:r>
        <w:t>- one line</w:t>
      </w:r>
      <w:r w:rsidR="006540E4">
        <w:t xml:space="preserve"> per file.</w:t>
      </w:r>
      <w:r>
        <w:t xml:space="preserve"> </w:t>
      </w:r>
    </w:p>
    <w:p w:rsidR="00541786" w:rsidRDefault="00541786" w:rsidP="00CF5455">
      <w:pPr>
        <w:pStyle w:val="BodyText"/>
        <w:rPr>
          <w:noProof/>
        </w:rPr>
      </w:pPr>
      <w:r>
        <w:t>Template:</w:t>
      </w:r>
      <w:r w:rsidR="00034C5D" w:rsidRPr="00034C5D">
        <w:rPr>
          <w:noProof/>
        </w:rPr>
        <w:t xml:space="preserve"> </w:t>
      </w:r>
    </w:p>
    <w:p w:rsidR="00CF5455" w:rsidRDefault="00034C5D" w:rsidP="00CF5455">
      <w:pPr>
        <w:pStyle w:val="BodyText"/>
      </w:pPr>
      <w:r>
        <w:rPr>
          <w:noProof/>
        </w:rPr>
        <w:drawing>
          <wp:inline distT="0" distB="0" distL="0" distR="0" wp14:anchorId="61DF60FB" wp14:editId="519856CC">
            <wp:extent cx="3510915"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0915" cy="3038475"/>
                    </a:xfrm>
                    <a:prstGeom prst="rect">
                      <a:avLst/>
                    </a:prstGeom>
                    <a:noFill/>
                    <a:ln>
                      <a:noFill/>
                    </a:ln>
                  </pic:spPr>
                </pic:pic>
              </a:graphicData>
            </a:graphic>
          </wp:inline>
        </w:drawing>
      </w:r>
    </w:p>
    <w:p w:rsidR="00034C5D" w:rsidRDefault="00BA5292" w:rsidP="00CF5455">
      <w:pPr>
        <w:pStyle w:val="BodyText"/>
      </w:pPr>
      <w:r>
        <w:t>Page:</w:t>
      </w:r>
    </w:p>
    <w:p w:rsidR="00BA5292" w:rsidRDefault="00034C5D" w:rsidP="00CF5455">
      <w:pPr>
        <w:pStyle w:val="BodyText"/>
      </w:pPr>
      <w:r w:rsidRPr="00034C5D">
        <w:rPr>
          <w:rFonts w:ascii="Consolas" w:hAnsi="Consolas" w:cs="Consolas"/>
          <w:noProof/>
        </w:rPr>
        <w:lastRenderedPageBreak/>
        <w:t xml:space="preserve"> </w:t>
      </w:r>
      <w:r>
        <w:rPr>
          <w:rFonts w:ascii="Consolas" w:hAnsi="Consolas" w:cs="Consolas"/>
          <w:noProof/>
        </w:rPr>
        <w:drawing>
          <wp:inline distT="0" distB="0" distL="0" distR="0" wp14:anchorId="05DC195B" wp14:editId="67C570A1">
            <wp:extent cx="2533650" cy="3003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3650" cy="3003550"/>
                    </a:xfrm>
                    <a:prstGeom prst="rect">
                      <a:avLst/>
                    </a:prstGeom>
                    <a:noFill/>
                    <a:ln>
                      <a:noFill/>
                    </a:ln>
                  </pic:spPr>
                </pic:pic>
              </a:graphicData>
            </a:graphic>
          </wp:inline>
        </w:drawing>
      </w:r>
    </w:p>
    <w:p w:rsidR="00541786" w:rsidRDefault="00541786" w:rsidP="00CF5455">
      <w:pPr>
        <w:pStyle w:val="BodyText"/>
      </w:pPr>
      <w:r>
        <w:t>For files uploaded to the filesystem, use these:</w:t>
      </w:r>
    </w:p>
    <w:p w:rsidR="00541786" w:rsidRPr="00541786" w:rsidRDefault="00541786" w:rsidP="00CF5455">
      <w:pPr>
        <w:pStyle w:val="BodyText"/>
        <w:contextualSpacing/>
        <w:rPr>
          <w:rFonts w:ascii="Consolas" w:hAnsi="Consolas" w:cs="Consolas"/>
        </w:rPr>
      </w:pPr>
      <w:r>
        <w:tab/>
      </w:r>
      <w:r w:rsidRPr="00541786">
        <w:rPr>
          <w:rFonts w:ascii="Consolas" w:hAnsi="Consolas" w:cs="Consolas"/>
        </w:rPr>
        <w:t>../js/global_vars.js</w:t>
      </w:r>
    </w:p>
    <w:p w:rsidR="00541786" w:rsidRPr="00541786" w:rsidRDefault="00541786" w:rsidP="00CF5455">
      <w:pPr>
        <w:pStyle w:val="BodyText"/>
        <w:contextualSpacing/>
        <w:rPr>
          <w:rFonts w:ascii="Consolas" w:hAnsi="Consolas" w:cs="Consolas"/>
        </w:rPr>
      </w:pPr>
      <w:r w:rsidRPr="00541786">
        <w:rPr>
          <w:rFonts w:ascii="Consolas" w:hAnsi="Consolas" w:cs="Consolas"/>
        </w:rPr>
        <w:tab/>
        <w:t>../js/main.js</w:t>
      </w:r>
    </w:p>
    <w:p w:rsidR="00541786" w:rsidRPr="00541786" w:rsidRDefault="00541786" w:rsidP="00CF5455">
      <w:pPr>
        <w:pStyle w:val="BodyText"/>
        <w:contextualSpacing/>
        <w:rPr>
          <w:rFonts w:ascii="Consolas" w:hAnsi="Consolas" w:cs="Consolas"/>
        </w:rPr>
      </w:pPr>
      <w:r w:rsidRPr="00541786">
        <w:rPr>
          <w:rFonts w:ascii="Consolas" w:hAnsi="Consolas" w:cs="Consolas"/>
        </w:rPr>
        <w:tab/>
        <w:t>../js/db.js</w:t>
      </w:r>
    </w:p>
    <w:p w:rsidR="00541786" w:rsidRPr="00541786" w:rsidRDefault="00541786" w:rsidP="00CF5455">
      <w:pPr>
        <w:pStyle w:val="BodyText"/>
        <w:contextualSpacing/>
        <w:rPr>
          <w:rFonts w:ascii="Consolas" w:hAnsi="Consolas" w:cs="Consolas"/>
        </w:rPr>
      </w:pPr>
      <w:r w:rsidRPr="00541786">
        <w:rPr>
          <w:rFonts w:ascii="Consolas" w:hAnsi="Consolas" w:cs="Consolas"/>
        </w:rPr>
        <w:tab/>
        <w:t>../js/networkTest.js</w:t>
      </w:r>
    </w:p>
    <w:p w:rsidR="00541786" w:rsidRDefault="00541786" w:rsidP="00CF5455">
      <w:pPr>
        <w:pStyle w:val="BodyText"/>
        <w:contextualSpacing/>
        <w:rPr>
          <w:rFonts w:ascii="Consolas" w:hAnsi="Consolas" w:cs="Consolas"/>
        </w:rPr>
      </w:pPr>
      <w:r w:rsidRPr="00541786">
        <w:rPr>
          <w:rFonts w:ascii="Consolas" w:hAnsi="Consolas" w:cs="Consolas"/>
        </w:rPr>
        <w:tab/>
        <w:t>../js/swHelper.js</w:t>
      </w:r>
    </w:p>
    <w:p w:rsidR="00C47590" w:rsidRDefault="00FB6491" w:rsidP="00CF5455">
      <w:pPr>
        <w:pStyle w:val="BodyText"/>
        <w:contextualSpacing/>
        <w:rPr>
          <w:rFonts w:ascii="Consolas" w:hAnsi="Consolas" w:cs="Consolas"/>
        </w:rPr>
      </w:pPr>
      <w:r>
        <w:rPr>
          <w:rFonts w:ascii="Consolas" w:hAnsi="Consolas" w:cs="Consolas"/>
        </w:rPr>
        <w:tab/>
        <w:t>../status</w:t>
      </w:r>
      <w:r w:rsidR="00C47590">
        <w:rPr>
          <w:rFonts w:ascii="Consolas" w:hAnsi="Consolas" w:cs="Consolas"/>
        </w:rPr>
        <w:t>.css</w:t>
      </w:r>
    </w:p>
    <w:p w:rsidR="00C47590" w:rsidRPr="00541786" w:rsidRDefault="00C47590" w:rsidP="00CF5455">
      <w:pPr>
        <w:pStyle w:val="BodyText"/>
        <w:contextualSpacing/>
        <w:rPr>
          <w:rFonts w:ascii="Consolas" w:hAnsi="Consolas" w:cs="Consolas"/>
        </w:rPr>
      </w:pPr>
      <w:r>
        <w:rPr>
          <w:rFonts w:ascii="Consolas" w:hAnsi="Consolas" w:cs="Consolas"/>
        </w:rPr>
        <w:tab/>
        <w:t>../sw.js</w:t>
      </w:r>
    </w:p>
    <w:p w:rsidR="00A136AD" w:rsidRDefault="003A3656" w:rsidP="00CF5455">
      <w:pPr>
        <w:pStyle w:val="BodyText"/>
      </w:pPr>
      <w:r>
        <w:t>For files uploaded as shared components, use these:</w:t>
      </w:r>
    </w:p>
    <w:p w:rsidR="0060362B" w:rsidRPr="0060362B" w:rsidRDefault="003A3656" w:rsidP="00541786">
      <w:pPr>
        <w:pStyle w:val="SourceCode"/>
        <w:numPr>
          <w:ilvl w:val="0"/>
          <w:numId w:val="2"/>
        </w:numPr>
        <w:ind w:left="475" w:hanging="475"/>
        <w:contextualSpacing/>
        <w:rPr>
          <w:rStyle w:val="VerbatimChar"/>
          <w:rFonts w:asciiTheme="minorHAnsi" w:hAnsiTheme="minorHAnsi"/>
          <w:sz w:val="24"/>
        </w:rPr>
      </w:pPr>
      <w:r>
        <w:rPr>
          <w:rStyle w:val="VerbatimChar"/>
        </w:rPr>
        <w:t>#APP_IMAGES#/main.js</w:t>
      </w:r>
      <w:r>
        <w:br/>
      </w:r>
      <w:r>
        <w:rPr>
          <w:rStyle w:val="VerbatimChar"/>
        </w:rPr>
        <w:t>#APP_IMAGES#/db.js</w:t>
      </w:r>
      <w:r>
        <w:br/>
      </w:r>
      <w:r>
        <w:rPr>
          <w:rStyle w:val="VerbatimChar"/>
        </w:rPr>
        <w:t>#APP_IMAGES#/networkTest.js</w:t>
      </w:r>
    </w:p>
    <w:p w:rsidR="0060362B" w:rsidRPr="0060362B" w:rsidRDefault="0060362B" w:rsidP="00541786">
      <w:pPr>
        <w:pStyle w:val="SourceCode"/>
        <w:numPr>
          <w:ilvl w:val="0"/>
          <w:numId w:val="2"/>
        </w:numPr>
        <w:ind w:left="475" w:hanging="475"/>
        <w:contextualSpacing/>
        <w:rPr>
          <w:rStyle w:val="VerbatimChar"/>
          <w:rFonts w:asciiTheme="minorHAnsi" w:hAnsiTheme="minorHAnsi"/>
          <w:sz w:val="24"/>
        </w:rPr>
      </w:pPr>
      <w:r>
        <w:rPr>
          <w:rStyle w:val="VerbatimChar"/>
        </w:rPr>
        <w:t>#APP_IMAGES#/global_vars.js</w:t>
      </w:r>
    </w:p>
    <w:p w:rsidR="00C47590" w:rsidRPr="00C47590" w:rsidRDefault="0060362B" w:rsidP="00541786">
      <w:pPr>
        <w:pStyle w:val="SourceCode"/>
        <w:numPr>
          <w:ilvl w:val="0"/>
          <w:numId w:val="2"/>
        </w:numPr>
        <w:ind w:left="475" w:hanging="475"/>
        <w:contextualSpacing/>
        <w:rPr>
          <w:rStyle w:val="VerbatimChar"/>
          <w:rFonts w:asciiTheme="minorHAnsi" w:hAnsiTheme="minorHAnsi"/>
          <w:sz w:val="24"/>
        </w:rPr>
      </w:pPr>
      <w:r>
        <w:rPr>
          <w:rStyle w:val="VerbatimChar"/>
        </w:rPr>
        <w:t>#APP_IMAGES#/swHelper.js</w:t>
      </w:r>
    </w:p>
    <w:p w:rsidR="00A136AD" w:rsidRDefault="00FB6491" w:rsidP="00541786">
      <w:pPr>
        <w:pStyle w:val="SourceCode"/>
        <w:numPr>
          <w:ilvl w:val="0"/>
          <w:numId w:val="2"/>
        </w:numPr>
        <w:ind w:left="475" w:hanging="475"/>
        <w:contextualSpacing/>
      </w:pPr>
      <w:r>
        <w:rPr>
          <w:rStyle w:val="VerbatimChar"/>
        </w:rPr>
        <w:t>#APP_IMAGES#/status</w:t>
      </w:r>
      <w:r w:rsidR="00C47590">
        <w:rPr>
          <w:rStyle w:val="VerbatimChar"/>
        </w:rPr>
        <w:t>.css</w:t>
      </w:r>
      <w:r w:rsidR="003A3656">
        <w:br/>
      </w:r>
      <w:r w:rsidR="003A3656">
        <w:rPr>
          <w:rStyle w:val="VerbatimChar"/>
        </w:rPr>
        <w:t>../sw.js</w:t>
      </w:r>
    </w:p>
    <w:p w:rsidR="00A136AD" w:rsidRDefault="003A3656">
      <w:pPr>
        <w:pStyle w:val="Heading1"/>
      </w:pPr>
      <w:bookmarkStart w:id="7" w:name="using-serviceworker-demo"/>
      <w:bookmarkEnd w:id="7"/>
      <w:r>
        <w:t>Using ServiceWorker-Demo</w:t>
      </w:r>
    </w:p>
    <w:p w:rsidR="007E6462" w:rsidRDefault="007E6462" w:rsidP="007E6462">
      <w:pPr>
        <w:pStyle w:val="Heading2"/>
      </w:pPr>
      <w:r>
        <w:t>TL;DR</w:t>
      </w:r>
    </w:p>
    <w:p w:rsidR="007E6462" w:rsidRDefault="007276B9" w:rsidP="007E6462">
      <w:pPr>
        <w:pStyle w:val="BodyText"/>
        <w:numPr>
          <w:ilvl w:val="0"/>
          <w:numId w:val="7"/>
        </w:numPr>
      </w:pPr>
      <w:r>
        <w:t>Create m</w:t>
      </w:r>
      <w:r w:rsidR="00F2151D">
        <w:t>odal dialog in Inline Dialog region</w:t>
      </w:r>
      <w:r w:rsidR="008317BE">
        <w:t xml:space="preserve"> with static ID. Paste static ID </w:t>
      </w:r>
      <w:r w:rsidR="00F2151D">
        <w:t xml:space="preserve">into </w:t>
      </w:r>
      <w:r w:rsidR="00F2151D" w:rsidRPr="00F2151D">
        <w:rPr>
          <w:rFonts w:ascii="Consolas" w:hAnsi="Consolas" w:cs="Consolas"/>
        </w:rPr>
        <w:t>MODAL_DIALOG_ID</w:t>
      </w:r>
      <w:r w:rsidR="00C85794">
        <w:t xml:space="preserve"> </w:t>
      </w:r>
      <w:r w:rsidR="006E73C6">
        <w:t xml:space="preserve">in </w:t>
      </w:r>
      <w:r w:rsidR="006E73C6" w:rsidRPr="00D20665">
        <w:rPr>
          <w:rFonts w:ascii="Consolas" w:hAnsi="Consolas" w:cs="Consolas"/>
        </w:rPr>
        <w:t>global_vars.js</w:t>
      </w:r>
      <w:r w:rsidR="006E73C6">
        <w:t xml:space="preserve"> </w:t>
      </w:r>
      <w:r w:rsidR="00C85794">
        <w:t>so that our c</w:t>
      </w:r>
      <w:r w:rsidR="005251F2">
        <w:t>ode can open it on pageload</w:t>
      </w:r>
      <w:r w:rsidR="00C85794">
        <w:t>.</w:t>
      </w:r>
    </w:p>
    <w:p w:rsidR="009D0484" w:rsidRDefault="009D0484" w:rsidP="007E6462">
      <w:pPr>
        <w:pStyle w:val="BodyText"/>
        <w:numPr>
          <w:ilvl w:val="0"/>
          <w:numId w:val="7"/>
        </w:numPr>
      </w:pPr>
      <w:r>
        <w:t xml:space="preserve">Call </w:t>
      </w:r>
      <w:r w:rsidRPr="00D97F72">
        <w:rPr>
          <w:rFonts w:ascii="Consolas" w:hAnsi="Consolas" w:cs="Consolas"/>
        </w:rPr>
        <w:t>APEX_LOADALL()</w:t>
      </w:r>
      <w:r>
        <w:t xml:space="preserve"> and </w:t>
      </w:r>
      <w:r w:rsidRPr="00D97F72">
        <w:rPr>
          <w:rFonts w:ascii="Consolas" w:hAnsi="Consolas" w:cs="Consolas"/>
        </w:rPr>
        <w:t>APEX_DISCARDALL()</w:t>
      </w:r>
      <w:r>
        <w:t xml:space="preserve"> Javascript functions when </w:t>
      </w:r>
      <w:r w:rsidR="00AB7232">
        <w:t>user makes a choice in</w:t>
      </w:r>
      <w:r w:rsidR="00A57834">
        <w:t xml:space="preserve"> the</w:t>
      </w:r>
      <w:r w:rsidR="00AB7232">
        <w:t xml:space="preserve"> modal dialog.</w:t>
      </w:r>
    </w:p>
    <w:p w:rsidR="00AB7232" w:rsidRPr="005251F2" w:rsidRDefault="005251F2" w:rsidP="007E6462">
      <w:pPr>
        <w:pStyle w:val="BodyText"/>
        <w:numPr>
          <w:ilvl w:val="0"/>
          <w:numId w:val="7"/>
        </w:numPr>
      </w:pPr>
      <w:r>
        <w:lastRenderedPageBreak/>
        <w:t xml:space="preserve">Call </w:t>
      </w:r>
      <w:r w:rsidRPr="005251F2">
        <w:rPr>
          <w:rFonts w:ascii="Consolas" w:hAnsi="Consolas" w:cs="Consolas"/>
        </w:rPr>
        <w:t>APEX_SAVEALL()</w:t>
      </w:r>
      <w:r w:rsidRPr="005251F2">
        <w:rPr>
          <w:rFonts w:cs="Consolas"/>
        </w:rPr>
        <w:t>when</w:t>
      </w:r>
      <w:r w:rsidR="00414B13">
        <w:rPr>
          <w:rFonts w:cs="Consolas"/>
        </w:rPr>
        <w:t xml:space="preserve"> you </w:t>
      </w:r>
      <w:r w:rsidR="00867251">
        <w:rPr>
          <w:rFonts w:cs="Consolas"/>
        </w:rPr>
        <w:t>want</w:t>
      </w:r>
      <w:r w:rsidR="00414B13">
        <w:rPr>
          <w:rFonts w:cs="Consolas"/>
        </w:rPr>
        <w:t xml:space="preserve"> to save the state of all fields</w:t>
      </w:r>
      <w:r>
        <w:rPr>
          <w:rFonts w:cs="Consolas"/>
        </w:rPr>
        <w:t xml:space="preserve"> on the page.</w:t>
      </w:r>
    </w:p>
    <w:p w:rsidR="00D54DA7" w:rsidRPr="00D54DA7" w:rsidRDefault="005251F2" w:rsidP="00D54DA7">
      <w:pPr>
        <w:pStyle w:val="BodyText"/>
        <w:numPr>
          <w:ilvl w:val="0"/>
          <w:numId w:val="7"/>
        </w:numPr>
      </w:pPr>
      <w:r w:rsidRPr="00D54DA7">
        <w:rPr>
          <w:rFonts w:cs="Consolas"/>
        </w:rPr>
        <w:t xml:space="preserve">Call </w:t>
      </w:r>
      <w:r w:rsidRPr="00D54DA7">
        <w:rPr>
          <w:rFonts w:ascii="Consolas" w:hAnsi="Consolas" w:cs="Consolas"/>
        </w:rPr>
        <w:t>APEX_SAVETHIS(this)</w:t>
      </w:r>
      <w:r w:rsidRPr="00D54DA7">
        <w:rPr>
          <w:rFonts w:cs="Consolas"/>
        </w:rPr>
        <w:t xml:space="preserve"> </w:t>
      </w:r>
      <w:r w:rsidR="00F83277" w:rsidRPr="00D54DA7">
        <w:rPr>
          <w:rFonts w:cs="Consolas"/>
        </w:rPr>
        <w:t>with</w:t>
      </w:r>
      <w:r w:rsidR="00D54DA7">
        <w:rPr>
          <w:rFonts w:cs="Consolas"/>
        </w:rPr>
        <w:t xml:space="preserve"> a Change dynamic event that triggers on change for a jQuery selector for </w:t>
      </w:r>
      <w:r w:rsidR="00D54DA7" w:rsidRPr="00D54DA7">
        <w:rPr>
          <w:rFonts w:ascii="Consolas" w:hAnsi="Consolas" w:cs="Consolas"/>
        </w:rPr>
        <w:t>.t-Body-contentInner</w:t>
      </w:r>
      <w:r w:rsidR="00D54DA7">
        <w:rPr>
          <w:rFonts w:ascii="Consolas" w:hAnsi="Consolas" w:cs="Consolas"/>
        </w:rPr>
        <w:t>.</w:t>
      </w:r>
    </w:p>
    <w:p w:rsidR="002669D1" w:rsidRDefault="007D61C7" w:rsidP="00844619">
      <w:pPr>
        <w:pStyle w:val="BodyText"/>
        <w:numPr>
          <w:ilvl w:val="0"/>
          <w:numId w:val="7"/>
        </w:numPr>
        <w:ind w:left="475" w:hanging="475"/>
        <w:contextualSpacing/>
      </w:pPr>
      <w:r>
        <w:t xml:space="preserve">Paste </w:t>
      </w:r>
      <w:r w:rsidR="002669D1">
        <w:t>this:</w:t>
      </w:r>
    </w:p>
    <w:p w:rsidR="002669D1" w:rsidRDefault="002669D1" w:rsidP="00844619">
      <w:pPr>
        <w:pStyle w:val="BodyText"/>
        <w:ind w:left="475"/>
        <w:contextualSpacing/>
      </w:pPr>
      <w:r>
        <w:rPr>
          <w:rFonts w:ascii="Consolas" w:hAnsi="Consolas" w:cs="Consolas"/>
        </w:rPr>
        <w:t xml:space="preserve">var </w:t>
      </w:r>
      <w:r w:rsidRPr="00D97F72">
        <w:rPr>
          <w:rFonts w:ascii="Consolas" w:hAnsi="Consolas" w:cs="Consolas"/>
        </w:rPr>
        <w:t>PRIMARY_KEY_FIELD_ID</w:t>
      </w:r>
      <w:r>
        <w:rPr>
          <w:rFonts w:ascii="Consolas" w:hAnsi="Consolas" w:cs="Consolas"/>
        </w:rPr>
        <w:t xml:space="preserve"> = </w:t>
      </w:r>
      <w:r w:rsidR="00526B1A">
        <w:rPr>
          <w:rFonts w:ascii="Consolas" w:hAnsi="Consolas" w:cs="Consolas"/>
        </w:rPr>
        <w:t>‘</w:t>
      </w:r>
      <w:r>
        <w:rPr>
          <w:rFonts w:ascii="Consolas" w:hAnsi="Consolas" w:cs="Consolas"/>
        </w:rPr>
        <w:t>$ITEM_NAME</w:t>
      </w:r>
      <w:r w:rsidR="00526B1A">
        <w:rPr>
          <w:rFonts w:ascii="Consolas" w:hAnsi="Consolas" w:cs="Consolas"/>
        </w:rPr>
        <w:t>’;</w:t>
      </w:r>
    </w:p>
    <w:p w:rsidR="005251F2" w:rsidRDefault="002669D1" w:rsidP="00844619">
      <w:pPr>
        <w:pStyle w:val="BodyText"/>
        <w:ind w:left="480"/>
      </w:pPr>
      <w:r w:rsidRPr="002669D1">
        <w:rPr>
          <w:rFonts w:cs="Consolas"/>
        </w:rPr>
        <w:t>into</w:t>
      </w:r>
      <w:r>
        <w:rPr>
          <w:rFonts w:ascii="Consolas" w:hAnsi="Consolas" w:cs="Consolas"/>
        </w:rPr>
        <w:t xml:space="preserve"> </w:t>
      </w:r>
      <w:r w:rsidR="008F168F">
        <w:rPr>
          <w:rFonts w:ascii="Consolas" w:hAnsi="Consolas" w:cs="Consolas"/>
        </w:rPr>
        <w:t>Function and Global Variable Declaration</w:t>
      </w:r>
      <w:r w:rsidR="008F168F">
        <w:t xml:space="preserve"> </w:t>
      </w:r>
      <w:r w:rsidR="00630BA5">
        <w:t>on an</w:t>
      </w:r>
      <w:r w:rsidR="008F168F">
        <w:rPr>
          <w:b/>
        </w:rPr>
        <w:t xml:space="preserve"> individual page</w:t>
      </w:r>
      <w:r w:rsidR="008F168F">
        <w:t>.</w:t>
      </w:r>
    </w:p>
    <w:p w:rsidR="00885D06" w:rsidRPr="00630BA5" w:rsidRDefault="00630BA5" w:rsidP="00885D06">
      <w:pPr>
        <w:pStyle w:val="BodyText"/>
        <w:ind w:left="480"/>
      </w:pPr>
      <w:r w:rsidRPr="00630BA5">
        <w:rPr>
          <w:rFonts w:ascii="Consolas" w:hAnsi="Consolas" w:cs="Consolas"/>
        </w:rPr>
        <w:t>$ITEM_NAME</w:t>
      </w:r>
      <w:r>
        <w:t xml:space="preserve"> </w:t>
      </w:r>
      <w:r w:rsidR="00244587">
        <w:t xml:space="preserve">above </w:t>
      </w:r>
      <w:r>
        <w:t>needs to be replaced with the name of an item that is a pri</w:t>
      </w:r>
      <w:r w:rsidR="008C2731">
        <w:t>mary key for the report or page.</w:t>
      </w:r>
    </w:p>
    <w:p w:rsidR="00885D06" w:rsidRDefault="00885D06" w:rsidP="00885D06">
      <w:pPr>
        <w:pStyle w:val="BodyText"/>
        <w:numPr>
          <w:ilvl w:val="0"/>
          <w:numId w:val="7"/>
        </w:numPr>
      </w:pPr>
      <w:r>
        <w:t>There must</w:t>
      </w:r>
      <w:r w:rsidR="005A1FEF">
        <w:t xml:space="preserve"> be a static region on the page that indicates status. See below for </w:t>
      </w:r>
      <w:r w:rsidR="003242C7">
        <w:t>source.</w:t>
      </w:r>
    </w:p>
    <w:p w:rsidR="00885D06" w:rsidRDefault="00EA2C89" w:rsidP="00885D06">
      <w:pPr>
        <w:pStyle w:val="BodyText"/>
        <w:numPr>
          <w:ilvl w:val="0"/>
          <w:numId w:val="7"/>
        </w:numPr>
      </w:pPr>
      <w:r>
        <w:t xml:space="preserve">Items that should be disabled when </w:t>
      </w:r>
      <w:r w:rsidR="003002B5">
        <w:t xml:space="preserve">the page is offline should have static IDs set and </w:t>
      </w:r>
      <w:r w:rsidR="00885D06">
        <w:t xml:space="preserve">appropriate jQuery selectors </w:t>
      </w:r>
      <w:r w:rsidR="003002B5">
        <w:t xml:space="preserve">placed into </w:t>
      </w:r>
      <w:r w:rsidR="002C0FD0">
        <w:t xml:space="preserve">the </w:t>
      </w:r>
      <w:r w:rsidR="002C0FD0" w:rsidRPr="002C0FD0">
        <w:rPr>
          <w:rFonts w:ascii="Consolas" w:hAnsi="Consolas" w:cs="Consolas"/>
        </w:rPr>
        <w:t>DISABLE_THESE</w:t>
      </w:r>
      <w:r w:rsidR="002C0FD0">
        <w:t xml:space="preserve"> array in </w:t>
      </w:r>
      <w:r w:rsidR="002C0FD0">
        <w:rPr>
          <w:rFonts w:ascii="Consolas" w:hAnsi="Consolas" w:cs="Consolas"/>
        </w:rPr>
        <w:t xml:space="preserve">Function and Global Variable Declaration </w:t>
      </w:r>
      <w:r w:rsidR="002C0FD0" w:rsidRPr="002C0FD0">
        <w:rPr>
          <w:rFonts w:cs="Consolas"/>
        </w:rPr>
        <w:t>per page.</w:t>
      </w:r>
    </w:p>
    <w:p w:rsidR="00D97F72" w:rsidRPr="00FC28C8" w:rsidRDefault="00D97F72" w:rsidP="003B1534">
      <w:pPr>
        <w:pStyle w:val="BodyText"/>
        <w:numPr>
          <w:ilvl w:val="0"/>
          <w:numId w:val="7"/>
        </w:numPr>
        <w:rPr>
          <w:rStyle w:val="VerbatimChar"/>
          <w:rFonts w:asciiTheme="minorHAnsi" w:hAnsiTheme="minorHAnsi"/>
          <w:sz w:val="24"/>
        </w:rPr>
      </w:pPr>
      <w:r>
        <w:t xml:space="preserve">If the page breaks, </w:t>
      </w:r>
      <w:r w:rsidRPr="00D97F72">
        <w:rPr>
          <w:rStyle w:val="VerbatimChar"/>
          <w:rFonts w:cs="Consolas"/>
          <w:sz w:val="24"/>
        </w:rPr>
        <w:t>Developer Tools</w:t>
      </w:r>
      <w:r w:rsidR="00E95D64">
        <w:rPr>
          <w:rStyle w:val="VerbatimChar"/>
          <w:rFonts w:cs="Consolas"/>
          <w:sz w:val="24"/>
        </w:rPr>
        <w:t>[F12]</w:t>
      </w:r>
      <w:r w:rsidRPr="00D97F72">
        <w:rPr>
          <w:rFonts w:ascii="Consolas" w:hAnsi="Consolas" w:cs="Consolas"/>
        </w:rPr>
        <w:t xml:space="preserve"> &gt; </w:t>
      </w:r>
      <w:r w:rsidRPr="00D97F72">
        <w:rPr>
          <w:rStyle w:val="VerbatimChar"/>
          <w:rFonts w:cs="Consolas"/>
          <w:sz w:val="24"/>
        </w:rPr>
        <w:t>Application</w:t>
      </w:r>
      <w:r w:rsidRPr="00D97F72">
        <w:rPr>
          <w:rFonts w:ascii="Consolas" w:hAnsi="Consolas" w:cs="Consolas"/>
        </w:rPr>
        <w:t xml:space="preserve"> &gt; </w:t>
      </w:r>
      <w:r w:rsidRPr="00D97F72">
        <w:rPr>
          <w:rStyle w:val="VerbatimChar"/>
          <w:rFonts w:cs="Consolas"/>
          <w:sz w:val="24"/>
        </w:rPr>
        <w:t>Clear Storage.</w:t>
      </w:r>
      <w:r w:rsidR="003B1534">
        <w:rPr>
          <w:rStyle w:val="VerbatimChar"/>
          <w:rFonts w:asciiTheme="minorHAnsi" w:hAnsiTheme="minorHAnsi" w:cs="Consolas"/>
          <w:sz w:val="24"/>
        </w:rPr>
        <w:t xml:space="preserve"> If things still keep breaking, go to </w:t>
      </w:r>
      <w:r w:rsidR="003B1534" w:rsidRPr="00AB0809">
        <w:rPr>
          <w:rStyle w:val="VerbatimChar"/>
          <w:rFonts w:cs="Consolas"/>
          <w:sz w:val="24"/>
        </w:rPr>
        <w:t>chrome://serviceworker-internals/</w:t>
      </w:r>
      <w:r w:rsidR="003B1534">
        <w:rPr>
          <w:rStyle w:val="VerbatimChar"/>
          <w:rFonts w:asciiTheme="minorHAnsi" w:hAnsiTheme="minorHAnsi" w:cs="Consolas"/>
          <w:sz w:val="24"/>
        </w:rPr>
        <w:t xml:space="preserve"> and click all of the unregister buttons.</w:t>
      </w:r>
    </w:p>
    <w:p w:rsidR="00FC28C8" w:rsidRPr="007E6462" w:rsidRDefault="00FC28C8" w:rsidP="00FC28C8">
      <w:pPr>
        <w:pStyle w:val="Heading2"/>
      </w:pPr>
      <w:r>
        <w:t>Intro</w:t>
      </w:r>
    </w:p>
    <w:p w:rsidR="00A136AD" w:rsidRDefault="003A3656">
      <w:pPr>
        <w:pStyle w:val="FirstParagraph"/>
      </w:pPr>
      <w:r>
        <w:t>ServiceWorker will automatically cache and serve pages without human intervention, but IndexedDB requires some work for integration with APEX.</w:t>
      </w:r>
    </w:p>
    <w:p w:rsidR="00A136AD" w:rsidRDefault="00B704F7">
      <w:pPr>
        <w:pStyle w:val="BodyText"/>
      </w:pPr>
      <w:r>
        <w:t>The page will need</w:t>
      </w:r>
    </w:p>
    <w:p w:rsidR="00A136AD" w:rsidRDefault="003A3656">
      <w:pPr>
        <w:pStyle w:val="Compact"/>
        <w:numPr>
          <w:ilvl w:val="0"/>
          <w:numId w:val="5"/>
        </w:numPr>
      </w:pPr>
      <w:r>
        <w:t xml:space="preserve">an </w:t>
      </w:r>
      <w:r>
        <w:rPr>
          <w:b/>
        </w:rPr>
        <w:t>inline dialog region</w:t>
      </w:r>
      <w:r>
        <w:t xml:space="preserve"> that displays on page load, prompting the user to load or discard locally-saved changes.</w:t>
      </w:r>
    </w:p>
    <w:p w:rsidR="00885D06" w:rsidRDefault="003A3656">
      <w:pPr>
        <w:pStyle w:val="Compact"/>
        <w:numPr>
          <w:ilvl w:val="0"/>
          <w:numId w:val="5"/>
        </w:numPr>
      </w:pPr>
      <w:r>
        <w:t xml:space="preserve">A </w:t>
      </w:r>
      <w:r w:rsidR="00885D06">
        <w:rPr>
          <w:b/>
        </w:rPr>
        <w:t>save button</w:t>
      </w:r>
      <w:r w:rsidR="00885D06">
        <w:t xml:space="preserve"> </w:t>
      </w:r>
      <w:r>
        <w:t xml:space="preserve"> </w:t>
      </w:r>
      <w:r w:rsidR="00C65606">
        <w:t>that forces all fields on a page to be saved.</w:t>
      </w:r>
    </w:p>
    <w:p w:rsidR="00A136AD" w:rsidRDefault="00B704F7">
      <w:pPr>
        <w:pStyle w:val="Compact"/>
        <w:numPr>
          <w:ilvl w:val="0"/>
          <w:numId w:val="5"/>
        </w:numPr>
      </w:pPr>
      <w:r>
        <w:t xml:space="preserve">A status indicator </w:t>
      </w:r>
      <w:r w:rsidR="003A3656">
        <w:t>forces all fields on the page to be saved.</w:t>
      </w:r>
    </w:p>
    <w:p w:rsidR="00A136AD" w:rsidRDefault="003A3656">
      <w:pPr>
        <w:pStyle w:val="Compact"/>
        <w:numPr>
          <w:ilvl w:val="0"/>
          <w:numId w:val="5"/>
        </w:numPr>
      </w:pPr>
      <w:r>
        <w:t xml:space="preserve">A </w:t>
      </w:r>
      <w:r>
        <w:rPr>
          <w:b/>
        </w:rPr>
        <w:t>Change dynamic action</w:t>
      </w:r>
      <w:r>
        <w:t xml:space="preserve"> that saves an individual field on focus out.</w:t>
      </w:r>
    </w:p>
    <w:p w:rsidR="00F15B2A" w:rsidRDefault="00F15B2A">
      <w:pPr>
        <w:pStyle w:val="Compact"/>
        <w:numPr>
          <w:ilvl w:val="0"/>
          <w:numId w:val="5"/>
        </w:numPr>
      </w:pPr>
      <w:r>
        <w:t xml:space="preserve">A </w:t>
      </w:r>
      <w:r>
        <w:rPr>
          <w:b/>
        </w:rPr>
        <w:t>primary key field</w:t>
      </w:r>
      <w:r>
        <w:t xml:space="preserve"> that holds the primary key for an object.</w:t>
      </w:r>
    </w:p>
    <w:p w:rsidR="00A136AD" w:rsidRDefault="003A3656">
      <w:pPr>
        <w:pStyle w:val="Heading2"/>
      </w:pPr>
      <w:bookmarkStart w:id="8" w:name="modal-dialog"/>
      <w:bookmarkEnd w:id="8"/>
      <w:r>
        <w:t>Modal dialog</w:t>
      </w:r>
    </w:p>
    <w:p w:rsidR="00A136AD" w:rsidRDefault="003A3656">
      <w:pPr>
        <w:pStyle w:val="FirstParagraph"/>
      </w:pPr>
      <w:r>
        <w:t>main.js will, on page load, attempt to determine if there's a discrepancy between the input fields on the page and the saved values in IndexedDB; if there is, a modal dialog prompts the user to either restore or discard the changes.</w:t>
      </w:r>
    </w:p>
    <w:p w:rsidR="00A136AD" w:rsidRDefault="003A3656">
      <w:pPr>
        <w:pStyle w:val="BodyText"/>
      </w:pPr>
      <w:r>
        <w:t xml:space="preserve">The dialog region should have a </w:t>
      </w:r>
      <w:r>
        <w:rPr>
          <w:b/>
        </w:rPr>
        <w:t>static ID</w:t>
      </w:r>
      <w:r>
        <w:t xml:space="preserve"> set under the </w:t>
      </w:r>
      <w:r>
        <w:rPr>
          <w:rStyle w:val="VerbatimChar"/>
        </w:rPr>
        <w:t>Advanced</w:t>
      </w:r>
      <w:r>
        <w:t xml:space="preserve"> section of its region properties. The same static ID should be set in the </w:t>
      </w:r>
      <w:r>
        <w:rPr>
          <w:rStyle w:val="VerbatimChar"/>
        </w:rPr>
        <w:t>MODAL_DIALOG</w:t>
      </w:r>
      <w:r w:rsidR="0077584F">
        <w:rPr>
          <w:rStyle w:val="VerbatimChar"/>
        </w:rPr>
        <w:t>_ID</w:t>
      </w:r>
      <w:r>
        <w:t xml:space="preserve"> variable in the </w:t>
      </w:r>
      <w:r w:rsidR="00CE0008">
        <w:rPr>
          <w:rFonts w:ascii="Consolas" w:hAnsi="Consolas" w:cs="Consolas"/>
        </w:rPr>
        <w:t>global_var</w:t>
      </w:r>
      <w:r w:rsidR="007E6462" w:rsidRPr="00CE0008">
        <w:rPr>
          <w:rFonts w:ascii="Consolas" w:hAnsi="Consolas" w:cs="Consolas"/>
        </w:rPr>
        <w:t>s.js</w:t>
      </w:r>
      <w:r w:rsidR="00700ADA">
        <w:t xml:space="preserve"> file.</w:t>
      </w:r>
      <w:r w:rsidR="005A5585">
        <w:t xml:space="preserve"> This static ID should be used across all pages that need a modal restore dialog.</w:t>
      </w:r>
    </w:p>
    <w:p w:rsidR="00A136AD" w:rsidRDefault="003A3656">
      <w:pPr>
        <w:pStyle w:val="BodyText"/>
      </w:pPr>
      <w:r>
        <w:lastRenderedPageBreak/>
        <w:t xml:space="preserve">The dialog should have two buttons: one to load values from IndexedDB, and another to discard values from IndexedDB. They should have dynamic actions attached that execute </w:t>
      </w:r>
      <w:r>
        <w:rPr>
          <w:rStyle w:val="VerbatimChar"/>
        </w:rPr>
        <w:t>APEX_LOADALL()</w:t>
      </w:r>
      <w:r>
        <w:t xml:space="preserve"> and </w:t>
      </w:r>
      <w:r>
        <w:rPr>
          <w:rStyle w:val="VerbatimChar"/>
        </w:rPr>
        <w:t>APEX_DISCARDALL()</w:t>
      </w:r>
      <w:r>
        <w:t xml:space="preserve"> as Javascript, respectively.</w:t>
      </w:r>
    </w:p>
    <w:p w:rsidR="00066B7D" w:rsidRDefault="00066B7D" w:rsidP="00066B7D">
      <w:pPr>
        <w:pStyle w:val="Heading2"/>
      </w:pPr>
      <w:r>
        <w:t>Save Local Action</w:t>
      </w:r>
    </w:p>
    <w:p w:rsidR="00066B7D" w:rsidRPr="00066B7D" w:rsidRDefault="00066B7D" w:rsidP="00066B7D">
      <w:pPr>
        <w:pStyle w:val="BodyText"/>
      </w:pPr>
      <w:r>
        <w:t xml:space="preserve">The Save Locally button should have a dynamic action that </w:t>
      </w:r>
      <w:r>
        <w:t xml:space="preserve">that executes </w:t>
      </w:r>
      <w:r>
        <w:rPr>
          <w:rStyle w:val="VerbatimChar"/>
        </w:rPr>
        <w:t>APEX_SAVEALL()</w:t>
      </w:r>
      <w:r>
        <w:t xml:space="preserve"> as Javascript upon click.</w:t>
      </w:r>
    </w:p>
    <w:p w:rsidR="00A136AD" w:rsidRDefault="003A3656">
      <w:pPr>
        <w:pStyle w:val="Heading2"/>
      </w:pPr>
      <w:bookmarkStart w:id="9" w:name="status-indicator"/>
      <w:bookmarkEnd w:id="9"/>
      <w:r>
        <w:t>Status indicator</w:t>
      </w:r>
    </w:p>
    <w:p w:rsidR="00A136AD" w:rsidRDefault="003A3656">
      <w:pPr>
        <w:pStyle w:val="FirstParagraph"/>
      </w:pPr>
      <w:r>
        <w:t xml:space="preserve">The status indicator </w:t>
      </w:r>
      <w:r w:rsidR="004E730F">
        <w:t xml:space="preserve">should be a static content region </w:t>
      </w:r>
      <w:r w:rsidR="00602A8A">
        <w:t>with source</w:t>
      </w:r>
    </w:p>
    <w:p w:rsidR="00973B84" w:rsidRPr="00973B84" w:rsidRDefault="00973B84" w:rsidP="00973B84">
      <w:pPr>
        <w:pStyle w:val="BodyText"/>
        <w:spacing w:before="0" w:after="0"/>
        <w:rPr>
          <w:rFonts w:ascii="Consolas" w:hAnsi="Consolas" w:cs="Consolas"/>
        </w:rPr>
      </w:pPr>
      <w:r w:rsidRPr="00973B84">
        <w:rPr>
          <w:rFonts w:ascii="Consolas" w:hAnsi="Consolas" w:cs="Consolas"/>
        </w:rPr>
        <w:t>&lt;div&gt;</w:t>
      </w:r>
    </w:p>
    <w:p w:rsidR="00973B84" w:rsidRPr="00973B84" w:rsidRDefault="00973B84" w:rsidP="00973B84">
      <w:pPr>
        <w:pStyle w:val="BodyText"/>
        <w:spacing w:before="0" w:after="0"/>
        <w:rPr>
          <w:rFonts w:ascii="Consolas" w:hAnsi="Consolas" w:cs="Consolas"/>
        </w:rPr>
      </w:pPr>
      <w:r w:rsidRPr="00973B84">
        <w:rPr>
          <w:rFonts w:ascii="Consolas" w:hAnsi="Consolas" w:cs="Consolas"/>
        </w:rPr>
        <w:t xml:space="preserve">    Network: &lt;span id="networkStatus" class="willHighlight status highlight"&gt;&lt;/span&gt;</w:t>
      </w:r>
    </w:p>
    <w:p w:rsidR="00973B84" w:rsidRPr="00973B84" w:rsidRDefault="00973B84" w:rsidP="00973B84">
      <w:pPr>
        <w:pStyle w:val="BodyText"/>
        <w:spacing w:before="0" w:after="0"/>
        <w:rPr>
          <w:rFonts w:ascii="Consolas" w:hAnsi="Consolas" w:cs="Consolas"/>
        </w:rPr>
      </w:pPr>
      <w:r w:rsidRPr="00973B84">
        <w:rPr>
          <w:rFonts w:ascii="Consolas" w:hAnsi="Consolas" w:cs="Consolas"/>
        </w:rPr>
        <w:t xml:space="preserve">    &lt;/br&gt;</w:t>
      </w:r>
    </w:p>
    <w:p w:rsidR="00973B84" w:rsidRPr="00973B84" w:rsidRDefault="00973B84" w:rsidP="00973B84">
      <w:pPr>
        <w:pStyle w:val="BodyText"/>
        <w:spacing w:before="0" w:after="0"/>
        <w:rPr>
          <w:rFonts w:ascii="Consolas" w:hAnsi="Consolas" w:cs="Consolas"/>
        </w:rPr>
      </w:pPr>
      <w:r w:rsidRPr="00973B84">
        <w:rPr>
          <w:rFonts w:ascii="Consolas" w:hAnsi="Consolas" w:cs="Consolas"/>
        </w:rPr>
        <w:t xml:space="preserve">    &lt;/br&gt;</w:t>
      </w:r>
    </w:p>
    <w:p w:rsidR="00973B84" w:rsidRPr="00973B84" w:rsidRDefault="00973B84" w:rsidP="00973B84">
      <w:pPr>
        <w:pStyle w:val="BodyText"/>
        <w:spacing w:before="0" w:after="0"/>
        <w:rPr>
          <w:rFonts w:ascii="Consolas" w:hAnsi="Consolas" w:cs="Consolas"/>
        </w:rPr>
      </w:pPr>
      <w:r w:rsidRPr="00973B84">
        <w:rPr>
          <w:rFonts w:ascii="Consolas" w:hAnsi="Consolas" w:cs="Consolas"/>
        </w:rPr>
        <w:t xml:space="preserve">    Time Last Saved: &lt;span id="timeLastSaved" class="willHighlight"&gt;&lt;/span&gt;</w:t>
      </w:r>
    </w:p>
    <w:p w:rsidR="00602A8A" w:rsidRDefault="00973B84" w:rsidP="00973B84">
      <w:pPr>
        <w:pStyle w:val="BodyText"/>
        <w:spacing w:before="0" w:after="0"/>
        <w:rPr>
          <w:rFonts w:ascii="Consolas" w:hAnsi="Consolas" w:cs="Consolas"/>
        </w:rPr>
      </w:pPr>
      <w:r w:rsidRPr="00973B84">
        <w:rPr>
          <w:rFonts w:ascii="Consolas" w:hAnsi="Consolas" w:cs="Consolas"/>
        </w:rPr>
        <w:t>&lt;/div&gt;</w:t>
      </w:r>
    </w:p>
    <w:p w:rsidR="00602A8A" w:rsidRPr="00602A8A" w:rsidRDefault="00343E17" w:rsidP="00602A8A">
      <w:pPr>
        <w:pStyle w:val="BodyText"/>
        <w:spacing w:before="0" w:after="0"/>
        <w:rPr>
          <w:rFonts w:ascii="Consolas" w:hAnsi="Consolas" w:cs="Consolas"/>
        </w:rPr>
      </w:pPr>
      <w:r w:rsidRPr="00343E17">
        <w:rPr>
          <w:rFonts w:cs="Consolas"/>
        </w:rPr>
        <w:t>Make sure</w:t>
      </w:r>
      <w:r w:rsidR="00961378">
        <w:rPr>
          <w:rFonts w:ascii="Consolas" w:hAnsi="Consolas" w:cs="Consolas"/>
        </w:rPr>
        <w:t xml:space="preserve"> status</w:t>
      </w:r>
      <w:r>
        <w:rPr>
          <w:rFonts w:ascii="Consolas" w:hAnsi="Consolas" w:cs="Consolas"/>
        </w:rPr>
        <w:t xml:space="preserve">.css </w:t>
      </w:r>
      <w:r w:rsidRPr="00343E17">
        <w:rPr>
          <w:rFonts w:cs="Consolas"/>
        </w:rPr>
        <w:t>is included in the page or the page’s template.</w:t>
      </w:r>
    </w:p>
    <w:p w:rsidR="00885D06" w:rsidRDefault="00885D06" w:rsidP="00885D06">
      <w:pPr>
        <w:pStyle w:val="Heading2"/>
      </w:pPr>
      <w:r>
        <w:t>Disable on Offline</w:t>
      </w:r>
    </w:p>
    <w:p w:rsidR="00885D06" w:rsidRDefault="00885D06" w:rsidP="00885D06">
      <w:pPr>
        <w:pStyle w:val="BodyText"/>
      </w:pPr>
      <w:r>
        <w:t xml:space="preserve">We will periodically ping the host server in order to determine when we’ve lost connection to the server. The interval for offline checks can be controlled by changing the _NETWORK_CHECK_INTERVAL variable in global_vars.js. We can also disable parts of the page when the network is offline; appropriate jQuery selectors for these elements must be placed in an array global variable called </w:t>
      </w:r>
      <w:r w:rsidRPr="00885D06">
        <w:t>DISABLE_THESE</w:t>
      </w:r>
      <w:r>
        <w:t xml:space="preserve"> for each page.</w:t>
      </w:r>
    </w:p>
    <w:p w:rsidR="00885D06" w:rsidRPr="00885D06" w:rsidRDefault="00885D06" w:rsidP="00885D06">
      <w:pPr>
        <w:pStyle w:val="BodyText"/>
      </w:pPr>
      <w:r>
        <w:rPr>
          <w:noProof/>
        </w:rPr>
        <w:drawing>
          <wp:inline distT="0" distB="0" distL="0" distR="0" wp14:anchorId="58FF994F" wp14:editId="71BA6D60">
            <wp:extent cx="41243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000125"/>
                    </a:xfrm>
                    <a:prstGeom prst="rect">
                      <a:avLst/>
                    </a:prstGeom>
                  </pic:spPr>
                </pic:pic>
              </a:graphicData>
            </a:graphic>
          </wp:inline>
        </w:drawing>
      </w:r>
    </w:p>
    <w:p w:rsidR="00A136AD" w:rsidRDefault="003A3656">
      <w:pPr>
        <w:pStyle w:val="Heading2"/>
      </w:pPr>
      <w:bookmarkStart w:id="10" w:name="region-change-dynamic-action"/>
      <w:bookmarkEnd w:id="10"/>
      <w:r>
        <w:t>Change dynamic action</w:t>
      </w:r>
    </w:p>
    <w:p w:rsidR="00A136AD" w:rsidRDefault="003A3656">
      <w:pPr>
        <w:pStyle w:val="FirstParagraph"/>
      </w:pPr>
      <w:r>
        <w:t>The Change dynamic action should f</w:t>
      </w:r>
      <w:r w:rsidR="005F2F89">
        <w:t>ire when any input field within the specified jQuery selected element changes</w:t>
      </w:r>
      <w:r>
        <w:t>(usually, when one clicks away from a field).</w:t>
      </w:r>
    </w:p>
    <w:p w:rsidR="00A136AD" w:rsidRDefault="003A3656">
      <w:pPr>
        <w:pStyle w:val="BodyText"/>
      </w:pPr>
      <w:r>
        <w:t xml:space="preserve">The event should fire upon a </w:t>
      </w:r>
      <w:r>
        <w:rPr>
          <w:rStyle w:val="VerbatimChar"/>
        </w:rPr>
        <w:t>Change</w:t>
      </w:r>
      <w:r>
        <w:t xml:space="preserve"> of a </w:t>
      </w:r>
      <w:r w:rsidR="006F5461">
        <w:rPr>
          <w:rStyle w:val="VerbatimChar"/>
        </w:rPr>
        <w:t>jQuery Selector</w:t>
      </w:r>
      <w:r w:rsidR="006F5461">
        <w:t xml:space="preserve">, most likely the content body, </w:t>
      </w:r>
      <w:r w:rsidR="006F5461" w:rsidRPr="00D54DA7">
        <w:rPr>
          <w:rFonts w:ascii="Consolas" w:hAnsi="Consolas" w:cs="Consolas"/>
        </w:rPr>
        <w:t>.t-Body-contentInner</w:t>
      </w:r>
      <w:r>
        <w:t xml:space="preserve">. The associated action should affect only the </w:t>
      </w:r>
      <w:r>
        <w:rPr>
          <w:rStyle w:val="VerbatimChar"/>
        </w:rPr>
        <w:t>event source</w:t>
      </w:r>
      <w:r>
        <w:t xml:space="preserve">; it should execute </w:t>
      </w:r>
      <w:r>
        <w:rPr>
          <w:rStyle w:val="VerbatimChar"/>
        </w:rPr>
        <w:t>APEX_SAVEFIELD(this)</w:t>
      </w:r>
      <w:r w:rsidR="00404B16">
        <w:t xml:space="preserve"> as JavaS</w:t>
      </w:r>
      <w:r>
        <w:t>cript.</w:t>
      </w:r>
    </w:p>
    <w:p w:rsidR="00A67E5C" w:rsidRDefault="00A67E5C">
      <w:pPr>
        <w:pStyle w:val="BodyText"/>
      </w:pPr>
      <w:r>
        <w:rPr>
          <w:noProof/>
        </w:rPr>
        <w:lastRenderedPageBreak/>
        <w:drawing>
          <wp:inline distT="0" distB="0" distL="0" distR="0" wp14:anchorId="1A806E99" wp14:editId="19CB4F9F">
            <wp:extent cx="3268812" cy="3438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4788" cy="3444811"/>
                    </a:xfrm>
                    <a:prstGeom prst="rect">
                      <a:avLst/>
                    </a:prstGeom>
                  </pic:spPr>
                </pic:pic>
              </a:graphicData>
            </a:graphic>
          </wp:inline>
        </w:drawing>
      </w:r>
      <w:r w:rsidR="00CD3880">
        <w:rPr>
          <w:noProof/>
        </w:rPr>
        <w:drawing>
          <wp:inline distT="0" distB="0" distL="0" distR="0" wp14:anchorId="5B7C70AB" wp14:editId="733A8061">
            <wp:extent cx="3263194"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487" cy="2387302"/>
                    </a:xfrm>
                    <a:prstGeom prst="rect">
                      <a:avLst/>
                    </a:prstGeom>
                  </pic:spPr>
                </pic:pic>
              </a:graphicData>
            </a:graphic>
          </wp:inline>
        </w:drawing>
      </w:r>
    </w:p>
    <w:p w:rsidR="00F15B2A" w:rsidRDefault="00726253" w:rsidP="00F15B2A">
      <w:pPr>
        <w:pStyle w:val="Heading2"/>
      </w:pPr>
      <w:r>
        <w:t>Field-based Database Name</w:t>
      </w:r>
    </w:p>
    <w:p w:rsidR="00F74A63" w:rsidRPr="00F61AD7" w:rsidRDefault="00F74A63" w:rsidP="00F74A63">
      <w:pPr>
        <w:pStyle w:val="BodyText"/>
      </w:pPr>
      <w:r>
        <w:t>IndexedDB will attempt to create separate databases for different rep</w:t>
      </w:r>
      <w:r w:rsidR="00781D19">
        <w:t>orts t</w:t>
      </w:r>
      <w:r w:rsidR="00AA1986">
        <w:t>hat are viewed on the same page by using the value of an</w:t>
      </w:r>
      <w:r w:rsidR="003C7B23">
        <w:t xml:space="preserve"> item on the page, defined in the Javascript variable</w:t>
      </w:r>
      <w:r w:rsidR="003C7B23">
        <w:rPr>
          <w:rFonts w:ascii="Consolas" w:hAnsi="Consolas" w:cs="Consolas"/>
        </w:rPr>
        <w:t xml:space="preserve"> </w:t>
      </w:r>
      <w:r w:rsidR="00AA1986" w:rsidRPr="00D97F72">
        <w:rPr>
          <w:rFonts w:ascii="Consolas" w:hAnsi="Consolas" w:cs="Consolas"/>
        </w:rPr>
        <w:t>PRIMARY_KEY_FIELD_ID</w:t>
      </w:r>
      <w:r w:rsidR="00F61AD7">
        <w:rPr>
          <w:rFonts w:ascii="Consolas" w:hAnsi="Consolas" w:cs="Consolas"/>
        </w:rPr>
        <w:t xml:space="preserve">. </w:t>
      </w:r>
      <w:r w:rsidR="00F61AD7">
        <w:rPr>
          <w:rFonts w:cs="Consolas"/>
        </w:rPr>
        <w:t>Make sure the value assigned to this variable is unique for different items viewed on the same page.</w:t>
      </w:r>
      <w:r w:rsidR="00175C2E">
        <w:rPr>
          <w:rFonts w:cs="Consolas"/>
        </w:rPr>
        <w:t xml:space="preserve"> This should be placed in the Function and Global Variable Declaration section on a page.</w:t>
      </w:r>
    </w:p>
    <w:p w:rsidR="00A136AD" w:rsidRDefault="003A3656">
      <w:pPr>
        <w:pStyle w:val="Heading1"/>
      </w:pPr>
      <w:bookmarkStart w:id="11" w:name="force-clear-all-page-assets"/>
      <w:bookmarkEnd w:id="11"/>
      <w:r>
        <w:lastRenderedPageBreak/>
        <w:t>Force clear all page assets</w:t>
      </w:r>
    </w:p>
    <w:p w:rsidR="00A136AD" w:rsidRDefault="003A3656">
      <w:pPr>
        <w:pStyle w:val="FirstParagraph"/>
      </w:pPr>
      <w:r>
        <w:t>Sometimes the ServiceWorker may keep caching an old version of a file or the IndexedDB may index the wrong values, particularly when the source for each of these are changed.</w:t>
      </w:r>
    </w:p>
    <w:p w:rsidR="00A136AD" w:rsidRDefault="003A3656">
      <w:pPr>
        <w:pStyle w:val="BodyText"/>
      </w:pPr>
      <w:r>
        <w:t xml:space="preserve">In production, increment the version numbers in </w:t>
      </w:r>
      <w:r>
        <w:rPr>
          <w:rStyle w:val="VerbatimChar"/>
        </w:rPr>
        <w:t>sw.js</w:t>
      </w:r>
      <w:r>
        <w:t xml:space="preserve"> and </w:t>
      </w:r>
      <w:r>
        <w:rPr>
          <w:rStyle w:val="VerbatimChar"/>
        </w:rPr>
        <w:t>db.js</w:t>
      </w:r>
      <w:r>
        <w:t xml:space="preserve"> to force the scripts to drop previous versions.</w:t>
      </w:r>
    </w:p>
    <w:p w:rsidR="00A136AD" w:rsidRDefault="003A3656">
      <w:pPr>
        <w:pStyle w:val="BodyText"/>
      </w:pPr>
      <w:r>
        <w:t xml:space="preserve">In development, unregister the current ServiceWorker and purge the cache and local storage through </w:t>
      </w:r>
      <w:r>
        <w:rPr>
          <w:rStyle w:val="VerbatimChar"/>
        </w:rPr>
        <w:t>Developer Tools</w:t>
      </w:r>
      <w:r>
        <w:t xml:space="preserve"> &gt; </w:t>
      </w:r>
      <w:r>
        <w:rPr>
          <w:rStyle w:val="VerbatimChar"/>
        </w:rPr>
        <w:t>Application</w:t>
      </w:r>
      <w:r>
        <w:t xml:space="preserve"> &gt; </w:t>
      </w:r>
      <w:r>
        <w:rPr>
          <w:rStyle w:val="VerbatimChar"/>
        </w:rPr>
        <w:t>Clear Storage</w:t>
      </w:r>
      <w:r>
        <w:t xml:space="preserve"> - check all of the boxes before selecting </w:t>
      </w:r>
      <w:r>
        <w:rPr>
          <w:rStyle w:val="VerbatimChar"/>
        </w:rPr>
        <w:t>Clear Site Data</w:t>
      </w:r>
      <w:r>
        <w:t>.</w:t>
      </w:r>
    </w:p>
    <w:sectPr w:rsidR="00A136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656" w:rsidRDefault="003A3656">
      <w:pPr>
        <w:spacing w:after="0"/>
      </w:pPr>
      <w:r>
        <w:separator/>
      </w:r>
    </w:p>
  </w:endnote>
  <w:endnote w:type="continuationSeparator" w:id="0">
    <w:p w:rsidR="003A3656" w:rsidRDefault="003A36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656" w:rsidRDefault="003A3656">
      <w:r>
        <w:separator/>
      </w:r>
    </w:p>
  </w:footnote>
  <w:footnote w:type="continuationSeparator" w:id="0">
    <w:p w:rsidR="003A3656" w:rsidRDefault="003A36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7709757"/>
    <w:multiLevelType w:val="multilevel"/>
    <w:tmpl w:val="ACF49C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BB3B2E1"/>
    <w:multiLevelType w:val="multilevel"/>
    <w:tmpl w:val="E2BC0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0800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1673F94"/>
    <w:multiLevelType w:val="multilevel"/>
    <w:tmpl w:val="9C0AA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8331D20"/>
    <w:multiLevelType w:val="multilevel"/>
    <w:tmpl w:val="9C0AA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B2503D3"/>
    <w:multiLevelType w:val="multilevel"/>
    <w:tmpl w:val="ACF49C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BDD659B"/>
    <w:multiLevelType w:val="hybridMultilevel"/>
    <w:tmpl w:val="4AECC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2A1879"/>
    <w:multiLevelType w:val="multilevel"/>
    <w:tmpl w:val="9C0AA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D8E68D4"/>
    <w:multiLevelType w:val="multilevel"/>
    <w:tmpl w:val="9C0AA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7"/>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num>
  <w:num w:numId="7">
    <w:abstractNumId w:val="8"/>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7FF"/>
    <w:rsid w:val="00034C5D"/>
    <w:rsid w:val="00060BD3"/>
    <w:rsid w:val="00066B7D"/>
    <w:rsid w:val="00153A34"/>
    <w:rsid w:val="00175C2E"/>
    <w:rsid w:val="00190D9F"/>
    <w:rsid w:val="001B1557"/>
    <w:rsid w:val="001B4A0F"/>
    <w:rsid w:val="00237061"/>
    <w:rsid w:val="00244587"/>
    <w:rsid w:val="002669D1"/>
    <w:rsid w:val="00276AE3"/>
    <w:rsid w:val="002C0FD0"/>
    <w:rsid w:val="002D64DC"/>
    <w:rsid w:val="003002B5"/>
    <w:rsid w:val="003055C9"/>
    <w:rsid w:val="003242C7"/>
    <w:rsid w:val="00343E17"/>
    <w:rsid w:val="00383017"/>
    <w:rsid w:val="003A3656"/>
    <w:rsid w:val="003B1534"/>
    <w:rsid w:val="003C10E5"/>
    <w:rsid w:val="003C7B23"/>
    <w:rsid w:val="003D74BC"/>
    <w:rsid w:val="003E0E7C"/>
    <w:rsid w:val="003E54BD"/>
    <w:rsid w:val="00404B16"/>
    <w:rsid w:val="00414B13"/>
    <w:rsid w:val="00474178"/>
    <w:rsid w:val="004E29B3"/>
    <w:rsid w:val="004E730F"/>
    <w:rsid w:val="005251F2"/>
    <w:rsid w:val="00526B1A"/>
    <w:rsid w:val="00541786"/>
    <w:rsid w:val="0056006F"/>
    <w:rsid w:val="00565FA5"/>
    <w:rsid w:val="00580409"/>
    <w:rsid w:val="00590D07"/>
    <w:rsid w:val="005A1FEF"/>
    <w:rsid w:val="005A5585"/>
    <w:rsid w:val="005B1A5B"/>
    <w:rsid w:val="005C423D"/>
    <w:rsid w:val="005E1109"/>
    <w:rsid w:val="005F2F89"/>
    <w:rsid w:val="00602A8A"/>
    <w:rsid w:val="0060362B"/>
    <w:rsid w:val="006139AE"/>
    <w:rsid w:val="00630BA5"/>
    <w:rsid w:val="006540E4"/>
    <w:rsid w:val="00677706"/>
    <w:rsid w:val="0069357B"/>
    <w:rsid w:val="006E73C6"/>
    <w:rsid w:val="006F5461"/>
    <w:rsid w:val="00700ADA"/>
    <w:rsid w:val="00726253"/>
    <w:rsid w:val="007276B9"/>
    <w:rsid w:val="0077584F"/>
    <w:rsid w:val="00781D19"/>
    <w:rsid w:val="00784D58"/>
    <w:rsid w:val="00797FF0"/>
    <w:rsid w:val="007D61C7"/>
    <w:rsid w:val="007E6462"/>
    <w:rsid w:val="008254D6"/>
    <w:rsid w:val="008317BE"/>
    <w:rsid w:val="00844619"/>
    <w:rsid w:val="00867251"/>
    <w:rsid w:val="00885D06"/>
    <w:rsid w:val="008C2731"/>
    <w:rsid w:val="008C4A2C"/>
    <w:rsid w:val="008D6863"/>
    <w:rsid w:val="008F168F"/>
    <w:rsid w:val="00961378"/>
    <w:rsid w:val="009700FE"/>
    <w:rsid w:val="00973B84"/>
    <w:rsid w:val="00985B01"/>
    <w:rsid w:val="009D0484"/>
    <w:rsid w:val="009D14E2"/>
    <w:rsid w:val="009F5B22"/>
    <w:rsid w:val="00A037CA"/>
    <w:rsid w:val="00A136AD"/>
    <w:rsid w:val="00A57834"/>
    <w:rsid w:val="00A67E5C"/>
    <w:rsid w:val="00A708D9"/>
    <w:rsid w:val="00A8484A"/>
    <w:rsid w:val="00AA1986"/>
    <w:rsid w:val="00AA51D2"/>
    <w:rsid w:val="00AB0809"/>
    <w:rsid w:val="00AB7232"/>
    <w:rsid w:val="00AF5471"/>
    <w:rsid w:val="00B21B62"/>
    <w:rsid w:val="00B352BD"/>
    <w:rsid w:val="00B704F7"/>
    <w:rsid w:val="00B86B75"/>
    <w:rsid w:val="00B95D86"/>
    <w:rsid w:val="00BA5292"/>
    <w:rsid w:val="00BC0329"/>
    <w:rsid w:val="00BC48D5"/>
    <w:rsid w:val="00BD78F2"/>
    <w:rsid w:val="00C22DB0"/>
    <w:rsid w:val="00C36279"/>
    <w:rsid w:val="00C47590"/>
    <w:rsid w:val="00C65606"/>
    <w:rsid w:val="00C85794"/>
    <w:rsid w:val="00CC7C1F"/>
    <w:rsid w:val="00CD3880"/>
    <w:rsid w:val="00CE0008"/>
    <w:rsid w:val="00CF5455"/>
    <w:rsid w:val="00D20665"/>
    <w:rsid w:val="00D54DA7"/>
    <w:rsid w:val="00D97F72"/>
    <w:rsid w:val="00E2656E"/>
    <w:rsid w:val="00E315A3"/>
    <w:rsid w:val="00E61435"/>
    <w:rsid w:val="00E95D64"/>
    <w:rsid w:val="00EA149C"/>
    <w:rsid w:val="00EA1B86"/>
    <w:rsid w:val="00EA2C89"/>
    <w:rsid w:val="00ED1550"/>
    <w:rsid w:val="00ED6377"/>
    <w:rsid w:val="00EF7F74"/>
    <w:rsid w:val="00F15B2A"/>
    <w:rsid w:val="00F2151D"/>
    <w:rsid w:val="00F61AD7"/>
    <w:rsid w:val="00F74A5D"/>
    <w:rsid w:val="00F74A63"/>
    <w:rsid w:val="00F76036"/>
    <w:rsid w:val="00F83277"/>
    <w:rsid w:val="00F906F2"/>
    <w:rsid w:val="00F92C52"/>
    <w:rsid w:val="00FA3235"/>
    <w:rsid w:val="00FB6491"/>
    <w:rsid w:val="00FC28C8"/>
    <w:rsid w:val="00FD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96291C-F315-481F-B97E-1A21F3C5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D54D4"/>
    <w:pPr>
      <w:keepNext/>
      <w:keepLines/>
      <w:spacing w:before="480" w:after="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s/wRld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mulesoft.com/tcat/tomcat-ss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Princess Cruises</Company>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 Lawrence (PCL)</dc:creator>
  <cp:lastModifiedBy>Chen, Lawrence (PCL)</cp:lastModifiedBy>
  <cp:revision>47</cp:revision>
  <dcterms:created xsi:type="dcterms:W3CDTF">2016-08-26T00:29:00Z</dcterms:created>
  <dcterms:modified xsi:type="dcterms:W3CDTF">2016-08-26T20:06:00Z</dcterms:modified>
</cp:coreProperties>
</file>