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CFE91" w14:textId="77777777" w:rsidR="00D21487" w:rsidRPr="00D21487" w:rsidRDefault="00D21487" w:rsidP="00D21487">
      <w:pPr>
        <w:rPr>
          <w:lang w:val="en"/>
        </w:rPr>
      </w:pPr>
      <w:r w:rsidRPr="00D21487">
        <w:rPr>
          <w:b/>
          <w:bCs/>
          <w:lang w:val="en"/>
        </w:rPr>
        <w:t>Test Procedure – Line to Battery Backup &amp; Battery to Line Transition</w:t>
      </w:r>
    </w:p>
    <w:p w14:paraId="047EA5C5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1)Conduct a visual inspection of the EUTs. Document and record any anomalies.</w:t>
      </w:r>
    </w:p>
    <w:p w14:paraId="09AA26AD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2)Conduct an operational check of the EUTs</w:t>
      </w:r>
    </w:p>
    <w:p w14:paraId="5F9A5F7C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 </w:t>
      </w:r>
      <w:r w:rsidRPr="00D21487">
        <w:rPr>
          <w:lang w:val="en"/>
        </w:rPr>
        <w:tab/>
      </w:r>
      <w:proofErr w:type="gramStart"/>
      <w:r w:rsidRPr="00D21487">
        <w:rPr>
          <w:lang w:val="en"/>
        </w:rPr>
        <w:t>a)Verify</w:t>
      </w:r>
      <w:proofErr w:type="gramEnd"/>
      <w:r w:rsidRPr="00D21487">
        <w:rPr>
          <w:lang w:val="en"/>
        </w:rPr>
        <w:t xml:space="preserve"> all output voltages Correct</w:t>
      </w:r>
    </w:p>
    <w:p w14:paraId="404E116E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 </w:t>
      </w:r>
      <w:r w:rsidRPr="00D21487">
        <w:rPr>
          <w:lang w:val="en"/>
        </w:rPr>
        <w:tab/>
      </w:r>
      <w:proofErr w:type="gramStart"/>
      <w:r w:rsidRPr="00D21487">
        <w:rPr>
          <w:lang w:val="en"/>
        </w:rPr>
        <w:t>b)Verify</w:t>
      </w:r>
      <w:proofErr w:type="gramEnd"/>
      <w:r w:rsidRPr="00D21487">
        <w:rPr>
          <w:lang w:val="en"/>
        </w:rPr>
        <w:t xml:space="preserve"> power consumption per node</w:t>
      </w:r>
    </w:p>
    <w:p w14:paraId="0DFF8CB2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3)Connect external backup batteries to AC source</w:t>
      </w:r>
    </w:p>
    <w:p w14:paraId="1FC53313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4)Turn the battery switch on the AC supply to the “ON” position</w:t>
      </w:r>
    </w:p>
    <w:p w14:paraId="6B453265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5)Connect current clamp to the “Line” output of the AC source</w:t>
      </w:r>
    </w:p>
    <w:p w14:paraId="58AB4C5E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 </w:t>
      </w:r>
      <w:r w:rsidRPr="00D21487">
        <w:rPr>
          <w:lang w:val="en"/>
        </w:rPr>
        <w:tab/>
      </w:r>
      <w:proofErr w:type="gramStart"/>
      <w:r w:rsidRPr="00D21487">
        <w:rPr>
          <w:lang w:val="en"/>
        </w:rPr>
        <w:t>a)Set</w:t>
      </w:r>
      <w:proofErr w:type="gramEnd"/>
      <w:r w:rsidRPr="00D21487">
        <w:rPr>
          <w:lang w:val="en"/>
        </w:rPr>
        <w:t xml:space="preserve"> Current clamp to 100 mv/A</w:t>
      </w:r>
    </w:p>
    <w:p w14:paraId="3E9D9FC5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 </w:t>
      </w:r>
      <w:r w:rsidRPr="00D21487">
        <w:rPr>
          <w:lang w:val="en"/>
        </w:rPr>
        <w:tab/>
      </w:r>
      <w:proofErr w:type="gramStart"/>
      <w:r w:rsidRPr="00D21487">
        <w:rPr>
          <w:lang w:val="en"/>
        </w:rPr>
        <w:t>b)Connect</w:t>
      </w:r>
      <w:proofErr w:type="gramEnd"/>
      <w:r w:rsidRPr="00D21487">
        <w:rPr>
          <w:lang w:val="en"/>
        </w:rPr>
        <w:t xml:space="preserve"> Current clamp output to CH3 of Oscilloscope</w:t>
      </w:r>
    </w:p>
    <w:p w14:paraId="40071871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 </w:t>
      </w:r>
      <w:r w:rsidRPr="00D21487">
        <w:rPr>
          <w:lang w:val="en"/>
        </w:rPr>
        <w:tab/>
        <w:t>c)Set Oscilloscope attenuation to 10x</w:t>
      </w:r>
    </w:p>
    <w:p w14:paraId="6B4172A7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 </w:t>
      </w:r>
      <w:r w:rsidRPr="00D21487">
        <w:rPr>
          <w:lang w:val="en"/>
        </w:rPr>
        <w:tab/>
        <w:t>d)Set units to Current [A]</w:t>
      </w:r>
    </w:p>
    <w:p w14:paraId="48D85512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6)Connect AC [CH1] / DC [CH2] output to Oscilloscope</w:t>
      </w:r>
    </w:p>
    <w:p w14:paraId="2E447CAA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 </w:t>
      </w:r>
      <w:r w:rsidRPr="00D21487">
        <w:rPr>
          <w:lang w:val="en"/>
        </w:rPr>
        <w:tab/>
      </w:r>
      <w:proofErr w:type="gramStart"/>
      <w:r w:rsidRPr="00D21487">
        <w:rPr>
          <w:lang w:val="en"/>
        </w:rPr>
        <w:t>a)DC</w:t>
      </w:r>
      <w:proofErr w:type="gramEnd"/>
      <w:r w:rsidRPr="00D21487">
        <w:rPr>
          <w:lang w:val="en"/>
        </w:rPr>
        <w:t xml:space="preserve"> - Set Oscilloscope probe attenuation to 10x</w:t>
      </w:r>
    </w:p>
    <w:p w14:paraId="146F5988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 </w:t>
      </w:r>
      <w:r w:rsidRPr="00D21487">
        <w:rPr>
          <w:lang w:val="en"/>
        </w:rPr>
        <w:tab/>
      </w:r>
      <w:proofErr w:type="gramStart"/>
      <w:r w:rsidRPr="00D21487">
        <w:rPr>
          <w:lang w:val="en"/>
        </w:rPr>
        <w:t>b)Set</w:t>
      </w:r>
      <w:proofErr w:type="gramEnd"/>
      <w:r w:rsidRPr="00D21487">
        <w:rPr>
          <w:lang w:val="en"/>
        </w:rPr>
        <w:t xml:space="preserve"> Channel V/div to 5v/Div (User discretion as needed)</w:t>
      </w:r>
    </w:p>
    <w:p w14:paraId="0ECA6CBC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 </w:t>
      </w:r>
      <w:r w:rsidRPr="00D21487">
        <w:rPr>
          <w:lang w:val="en"/>
        </w:rPr>
        <w:tab/>
        <w:t>c)AC – Set Oscilloscope probe to 50x</w:t>
      </w:r>
    </w:p>
    <w:p w14:paraId="06BA0FDD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 </w:t>
      </w:r>
      <w:r w:rsidRPr="00D21487">
        <w:rPr>
          <w:lang w:val="en"/>
        </w:rPr>
        <w:tab/>
        <w:t>d)Set Channel to 100V/Div (User discretion as needed – Probe dependent)</w:t>
      </w:r>
    </w:p>
    <w:p w14:paraId="2AFF412A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7)Set Oscilloscope acquisition to “Scroll” Mode and horizontal scale to 500mS/div</w:t>
      </w:r>
    </w:p>
    <w:p w14:paraId="1D73C4B9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8)Turn Power on AC source</w:t>
      </w:r>
    </w:p>
    <w:p w14:paraId="7D4EA639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9)Turn each node on 1 though 7</w:t>
      </w:r>
    </w:p>
    <w:p w14:paraId="4D4BE1AD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 xml:space="preserve">10)When all nodes are powered up (Green: DC Out, Green: AC IN) Switch the AC power off and capture the waveform when </w:t>
      </w:r>
      <w:proofErr w:type="gramStart"/>
      <w:r w:rsidRPr="00D21487">
        <w:rPr>
          <w:lang w:val="en"/>
        </w:rPr>
        <w:t>at the moment</w:t>
      </w:r>
      <w:proofErr w:type="gramEnd"/>
      <w:r w:rsidRPr="00D21487">
        <w:rPr>
          <w:lang w:val="en"/>
        </w:rPr>
        <w:t xml:space="preserve"> the AC power is removed. The XM supply will transition to battery back-up.</w:t>
      </w:r>
    </w:p>
    <w:p w14:paraId="731D852F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 </w:t>
      </w:r>
      <w:r w:rsidRPr="00D21487">
        <w:rPr>
          <w:lang w:val="en"/>
        </w:rPr>
        <w:tab/>
      </w:r>
      <w:proofErr w:type="gramStart"/>
      <w:r w:rsidRPr="00D21487">
        <w:rPr>
          <w:lang w:val="en"/>
        </w:rPr>
        <w:t>a)Note</w:t>
      </w:r>
      <w:proofErr w:type="gramEnd"/>
      <w:r w:rsidRPr="00D21487">
        <w:rPr>
          <w:lang w:val="en"/>
        </w:rPr>
        <w:t xml:space="preserve"> if any of the Nodes Green: DC OUT or Green: AN IN LEDs turn RED</w:t>
      </w:r>
    </w:p>
    <w:p w14:paraId="4E8B4606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 </w:t>
      </w:r>
      <w:r w:rsidRPr="00D21487">
        <w:rPr>
          <w:lang w:val="en"/>
        </w:rPr>
        <w:tab/>
      </w:r>
      <w:r w:rsidRPr="00D21487">
        <w:rPr>
          <w:lang w:val="en"/>
        </w:rPr>
        <w:tab/>
      </w:r>
      <w:proofErr w:type="spellStart"/>
      <w:r w:rsidRPr="00D21487">
        <w:rPr>
          <w:lang w:val="en"/>
        </w:rPr>
        <w:t>i</w:t>
      </w:r>
      <w:proofErr w:type="spellEnd"/>
      <w:r w:rsidRPr="00D21487">
        <w:rPr>
          <w:lang w:val="en"/>
        </w:rPr>
        <w:t>)Document any failures</w:t>
      </w:r>
    </w:p>
    <w:p w14:paraId="500A2806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 </w:t>
      </w:r>
      <w:r w:rsidRPr="00D21487">
        <w:rPr>
          <w:lang w:val="en"/>
        </w:rPr>
        <w:tab/>
      </w:r>
      <w:proofErr w:type="gramStart"/>
      <w:r w:rsidRPr="00D21487">
        <w:rPr>
          <w:lang w:val="en"/>
        </w:rPr>
        <w:t>b)Record</w:t>
      </w:r>
      <w:proofErr w:type="gramEnd"/>
      <w:r w:rsidRPr="00D21487">
        <w:rPr>
          <w:lang w:val="en"/>
        </w:rPr>
        <w:t xml:space="preserve"> the wave forms</w:t>
      </w:r>
    </w:p>
    <w:p w14:paraId="30AE51D6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11)Wait 5 seconds</w:t>
      </w:r>
    </w:p>
    <w:p w14:paraId="2A86488C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lastRenderedPageBreak/>
        <w:t>12)Turn AC source back on</w:t>
      </w:r>
    </w:p>
    <w:p w14:paraId="7C99F979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 </w:t>
      </w:r>
      <w:r w:rsidRPr="00D21487">
        <w:rPr>
          <w:lang w:val="en"/>
        </w:rPr>
        <w:tab/>
      </w:r>
      <w:proofErr w:type="gramStart"/>
      <w:r w:rsidRPr="00D21487">
        <w:rPr>
          <w:lang w:val="en"/>
        </w:rPr>
        <w:t>a)With</w:t>
      </w:r>
      <w:proofErr w:type="gramEnd"/>
      <w:r w:rsidRPr="00D21487">
        <w:rPr>
          <w:lang w:val="en"/>
        </w:rPr>
        <w:t xml:space="preserve"> the Oscilloscope in roll mode capture the event when the XM transitions from battery back-up to Line power</w:t>
      </w:r>
    </w:p>
    <w:p w14:paraId="3A049643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 </w:t>
      </w:r>
      <w:r w:rsidRPr="00D21487">
        <w:rPr>
          <w:lang w:val="en"/>
        </w:rPr>
        <w:tab/>
      </w:r>
      <w:proofErr w:type="gramStart"/>
      <w:r w:rsidRPr="00D21487">
        <w:rPr>
          <w:lang w:val="en"/>
        </w:rPr>
        <w:t>b)Note</w:t>
      </w:r>
      <w:proofErr w:type="gramEnd"/>
      <w:r w:rsidRPr="00D21487">
        <w:rPr>
          <w:lang w:val="en"/>
        </w:rPr>
        <w:t xml:space="preserve"> if any of the Nodes Green: DC OUT or Green: AN IN LEDs turn RED</w:t>
      </w:r>
    </w:p>
    <w:p w14:paraId="5D055331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 </w:t>
      </w:r>
      <w:r w:rsidRPr="00D21487">
        <w:rPr>
          <w:lang w:val="en"/>
        </w:rPr>
        <w:tab/>
      </w:r>
      <w:r w:rsidRPr="00D21487">
        <w:rPr>
          <w:lang w:val="en"/>
        </w:rPr>
        <w:tab/>
      </w:r>
      <w:proofErr w:type="spellStart"/>
      <w:r w:rsidRPr="00D21487">
        <w:rPr>
          <w:lang w:val="en"/>
        </w:rPr>
        <w:t>i</w:t>
      </w:r>
      <w:proofErr w:type="spellEnd"/>
      <w:r w:rsidRPr="00D21487">
        <w:rPr>
          <w:lang w:val="en"/>
        </w:rPr>
        <w:t>)Document any failures</w:t>
      </w:r>
    </w:p>
    <w:p w14:paraId="30556A40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 </w:t>
      </w:r>
      <w:r w:rsidRPr="00D21487">
        <w:rPr>
          <w:lang w:val="en"/>
        </w:rPr>
        <w:tab/>
        <w:t>c)Record the wave forms</w:t>
      </w:r>
    </w:p>
    <w:p w14:paraId="57D9DEDB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13)Wait 5 seconds</w:t>
      </w:r>
    </w:p>
    <w:p w14:paraId="5C476DF2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14)Repeat steps 10 through 13 for TEN iterations. Observer and document any failures.</w:t>
      </w:r>
    </w:p>
    <w:p w14:paraId="3B51B674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15)Shut off one node</w:t>
      </w:r>
    </w:p>
    <w:p w14:paraId="48D15C4D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16)Repeat steps 10 through 15 until one node is left. This will test a network configuration from all 7 nodes down to 1 node.</w:t>
      </w:r>
    </w:p>
    <w:p w14:paraId="22CEDFD9" w14:textId="77777777" w:rsidR="00D21487" w:rsidRPr="00D21487" w:rsidRDefault="00D21487" w:rsidP="00D21487">
      <w:pPr>
        <w:rPr>
          <w:lang w:val="en"/>
        </w:rPr>
      </w:pPr>
      <w:r w:rsidRPr="00D21487">
        <w:rPr>
          <w:lang w:val="en"/>
        </w:rPr>
        <w:t>17)Run test on all AC power sources (XM2, XM3)</w:t>
      </w:r>
    </w:p>
    <w:p w14:paraId="756E548E" w14:textId="77777777" w:rsidR="00D21487" w:rsidRPr="00D21487" w:rsidRDefault="00D21487" w:rsidP="00D21487">
      <w:pPr>
        <w:rPr>
          <w:lang w:val="en"/>
        </w:rPr>
      </w:pPr>
      <w:r w:rsidRPr="00D21487">
        <w:rPr>
          <w:b/>
          <w:bCs/>
          <w:lang w:val="en"/>
        </w:rPr>
        <w:t>Notes</w:t>
      </w:r>
    </w:p>
    <w:p w14:paraId="24AECBCA" w14:textId="77777777" w:rsidR="00D21487" w:rsidRPr="00D21487" w:rsidRDefault="00D21487" w:rsidP="00D21487">
      <w:pPr>
        <w:numPr>
          <w:ilvl w:val="0"/>
          <w:numId w:val="1"/>
        </w:numPr>
        <w:rPr>
          <w:lang w:val="en"/>
        </w:rPr>
      </w:pPr>
      <w:r w:rsidRPr="00D21487">
        <w:rPr>
          <w:lang w:val="en"/>
        </w:rPr>
        <w:t>Test with dual and single supply configurations. Observe if they perform similarly.</w:t>
      </w:r>
    </w:p>
    <w:p w14:paraId="60CCD621" w14:textId="77777777" w:rsidR="00D21487" w:rsidRPr="00D21487" w:rsidRDefault="00D21487" w:rsidP="00D21487">
      <w:pPr>
        <w:numPr>
          <w:ilvl w:val="0"/>
          <w:numId w:val="1"/>
        </w:numPr>
        <w:rPr>
          <w:lang w:val="en"/>
        </w:rPr>
      </w:pPr>
      <w:r w:rsidRPr="00D21487">
        <w:rPr>
          <w:lang w:val="en"/>
        </w:rPr>
        <w:t xml:space="preserve">Do not forget to test with all </w:t>
      </w:r>
      <w:proofErr w:type="gramStart"/>
      <w:r w:rsidRPr="00D21487">
        <w:rPr>
          <w:lang w:val="en"/>
        </w:rPr>
        <w:t>configuration</w:t>
      </w:r>
      <w:proofErr w:type="gramEnd"/>
      <w:r w:rsidRPr="00D21487">
        <w:rPr>
          <w:lang w:val="en"/>
        </w:rPr>
        <w:t xml:space="preserve"> from 7 nodes to 1 node, with 7 nodes being the worst-case network topology.</w:t>
      </w:r>
    </w:p>
    <w:p w14:paraId="2D3F9059" w14:textId="77777777" w:rsidR="00D21487" w:rsidRPr="00D21487" w:rsidRDefault="00D21487" w:rsidP="00D21487">
      <w:pPr>
        <w:numPr>
          <w:ilvl w:val="0"/>
          <w:numId w:val="1"/>
        </w:numPr>
        <w:rPr>
          <w:lang w:val="en"/>
        </w:rPr>
      </w:pPr>
      <w:r w:rsidRPr="00D21487">
        <w:rPr>
          <w:lang w:val="en"/>
        </w:rPr>
        <w:t>If nodes are not available, use a module-level network instead.</w:t>
      </w:r>
    </w:p>
    <w:p w14:paraId="3EFC5548" w14:textId="77777777" w:rsidR="00316447" w:rsidRDefault="00316447"/>
    <w:sectPr w:rsidR="0031644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1D589" w14:textId="77777777" w:rsidR="00185EC9" w:rsidRDefault="00185EC9" w:rsidP="00D21487">
      <w:pPr>
        <w:spacing w:after="0" w:line="240" w:lineRule="auto"/>
      </w:pPr>
      <w:r>
        <w:separator/>
      </w:r>
    </w:p>
  </w:endnote>
  <w:endnote w:type="continuationSeparator" w:id="0">
    <w:p w14:paraId="1E7AA930" w14:textId="77777777" w:rsidR="00185EC9" w:rsidRDefault="00185EC9" w:rsidP="00D2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C7867" w14:textId="7418378F" w:rsidR="00D21487" w:rsidRDefault="00D21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D59D2" w14:textId="0192B436" w:rsidR="00D21487" w:rsidRDefault="00D214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58612" w14:textId="109A1134" w:rsidR="00D21487" w:rsidRDefault="00D21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6CF04" w14:textId="77777777" w:rsidR="00185EC9" w:rsidRDefault="00185EC9" w:rsidP="00D21487">
      <w:pPr>
        <w:spacing w:after="0" w:line="240" w:lineRule="auto"/>
      </w:pPr>
      <w:r>
        <w:separator/>
      </w:r>
    </w:p>
  </w:footnote>
  <w:footnote w:type="continuationSeparator" w:id="0">
    <w:p w14:paraId="28475FE9" w14:textId="77777777" w:rsidR="00185EC9" w:rsidRDefault="00185EC9" w:rsidP="00D21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44A2B"/>
    <w:multiLevelType w:val="multilevel"/>
    <w:tmpl w:val="1052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0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87"/>
    <w:rsid w:val="00171F92"/>
    <w:rsid w:val="00185EC9"/>
    <w:rsid w:val="00316447"/>
    <w:rsid w:val="006852D2"/>
    <w:rsid w:val="00855517"/>
    <w:rsid w:val="00A502C8"/>
    <w:rsid w:val="00D2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A5E9"/>
  <w15:chartTrackingRefBased/>
  <w15:docId w15:val="{41B4988C-3DB5-4CA3-9666-24F7A844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48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21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a572169-a506-4944-b456-b5d34d53c6e5}" enabled="1" method="Privileged" siteId="{9d639caa-2d40-486d-ac82-e59b0005382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Yaranga Maldonado</dc:creator>
  <cp:keywords/>
  <dc:description/>
  <cp:lastModifiedBy>David Yaranga Maldonado</cp:lastModifiedBy>
  <cp:revision>3</cp:revision>
  <dcterms:created xsi:type="dcterms:W3CDTF">2025-10-08T16:33:00Z</dcterms:created>
  <dcterms:modified xsi:type="dcterms:W3CDTF">2025-10-08T16:35:00Z</dcterms:modified>
</cp:coreProperties>
</file>