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0471F31" w14:paraId="4FE8599E" wp14:textId="4770E0CB">
      <w:pPr>
        <w:pStyle w:val="Normal"/>
        <w:ind w:left="360"/>
        <w:jc w:val="center"/>
        <w:rPr>
          <w:rFonts w:ascii="Times New Roman" w:hAnsi="Times New Roman" w:eastAsia="Times New Roman" w:cs="Times New Roman"/>
          <w:b w:val="1"/>
          <w:bCs w:val="1"/>
          <w:noProof w:val="0"/>
          <w:sz w:val="24"/>
          <w:szCs w:val="24"/>
          <w:lang w:val="en-US"/>
        </w:rPr>
      </w:pPr>
      <w:bookmarkStart w:name="_GoBack" w:id="0"/>
      <w:bookmarkEnd w:id="0"/>
      <w:r w:rsidRPr="20471F31" w:rsidR="20471F31">
        <w:rPr>
          <w:rFonts w:ascii="Times New Roman" w:hAnsi="Times New Roman" w:eastAsia="Times New Roman" w:cs="Times New Roman"/>
          <w:b w:val="1"/>
          <w:bCs w:val="1"/>
          <w:noProof w:val="0"/>
          <w:sz w:val="24"/>
          <w:szCs w:val="24"/>
          <w:lang w:val="en-US"/>
        </w:rPr>
        <w:t>Data Management and Analysis for Social Sciences (DMASS)</w:t>
      </w:r>
    </w:p>
    <w:p xmlns:wp14="http://schemas.microsoft.com/office/word/2010/wordml" w:rsidP="20471F31" w14:paraId="183D9DD8" wp14:textId="12CDF1CF">
      <w:pPr>
        <w:pStyle w:val="Normal"/>
        <w:ind w:left="360"/>
        <w:jc w:val="center"/>
        <w:rPr>
          <w:rFonts w:ascii="Times New Roman" w:hAnsi="Times New Roman" w:eastAsia="Times New Roman" w:cs="Times New Roman"/>
          <w:b w:val="1"/>
          <w:bCs w:val="1"/>
          <w:noProof w:val="0"/>
          <w:sz w:val="24"/>
          <w:szCs w:val="24"/>
          <w:lang w:val="en-US"/>
        </w:rPr>
      </w:pPr>
    </w:p>
    <w:p xmlns:wp14="http://schemas.microsoft.com/office/word/2010/wordml" w:rsidP="20471F31" w14:paraId="32D66370" wp14:textId="6C157B08">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This course aims to provide students with an overview of the theoretical and practical foundations required for managing and analyzing data, especially those in social sciences. It starts with an introduction to some basic ideas of statistics like probability, data structure, and data types.  will examine the different kinds of probability theory, probability distribution, and data-generating process. Once getting a solid understanding of the probability theory, we will move on to study hypothesis testing and model estimation. More importantly, this course will combine the theoretical content with a rich set of applications so that students can polish up their coding skills in R as well as apply what they learn in real-world cases. </w:t>
      </w:r>
    </w:p>
    <w:p xmlns:wp14="http://schemas.microsoft.com/office/word/2010/wordml" w:rsidP="20471F31" w14:paraId="02A4F464" wp14:textId="6D06BFFF">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12DBF616" wp14:textId="4CB43BE9">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packages: </w:t>
      </w:r>
      <w:proofErr w:type="spellStart"/>
      <w:r w:rsidRPr="20471F31" w:rsidR="20471F31">
        <w:rPr>
          <w:rFonts w:ascii="Times New Roman" w:hAnsi="Times New Roman" w:eastAsia="Times New Roman" w:cs="Times New Roman"/>
          <w:noProof w:val="0"/>
          <w:sz w:val="24"/>
          <w:szCs w:val="24"/>
          <w:lang w:val="en-US"/>
        </w:rPr>
        <w:t>tidyverse</w:t>
      </w:r>
      <w:proofErr w:type="spellEnd"/>
      <w:r w:rsidRPr="20471F31" w:rsidR="20471F31">
        <w:rPr>
          <w:rFonts w:ascii="Times New Roman" w:hAnsi="Times New Roman" w:eastAsia="Times New Roman" w:cs="Times New Roman"/>
          <w:noProof w:val="0"/>
          <w:sz w:val="24"/>
          <w:szCs w:val="24"/>
          <w:lang w:val="en-US"/>
        </w:rPr>
        <w:t xml:space="preserve">, </w:t>
      </w:r>
      <w:proofErr w:type="spellStart"/>
      <w:r w:rsidRPr="20471F31" w:rsidR="20471F31">
        <w:rPr>
          <w:rFonts w:ascii="Times New Roman" w:hAnsi="Times New Roman" w:eastAsia="Times New Roman" w:cs="Times New Roman"/>
          <w:noProof w:val="0"/>
          <w:sz w:val="24"/>
          <w:szCs w:val="24"/>
          <w:lang w:val="en-US"/>
        </w:rPr>
        <w:t>datatable</w:t>
      </w:r>
      <w:proofErr w:type="spellEnd"/>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18D9EACA" wp14:textId="665ACEA1">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753EBC0E" wp14:textId="0F7249EB">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1</w:t>
      </w:r>
    </w:p>
    <w:p xmlns:wp14="http://schemas.microsoft.com/office/word/2010/wordml" w:rsidP="20471F31" w14:paraId="6C81B4DF" wp14:textId="6736FA60">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Introduction to Data Analysis </w:t>
      </w:r>
    </w:p>
    <w:p xmlns:wp14="http://schemas.microsoft.com/office/word/2010/wordml" w:rsidP="20471F31" w14:paraId="61F66E5E" wp14:textId="6B50B718">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Practice: Hello, World!</w:t>
      </w:r>
    </w:p>
    <w:p xmlns:wp14="http://schemas.microsoft.com/office/word/2010/wordml" w:rsidP="20471F31" w14:paraId="594CA5C5" wp14:textId="6845A7D7">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1F14B2AD" wp14:textId="2CA633BC">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2</w:t>
      </w:r>
    </w:p>
    <w:p xmlns:wp14="http://schemas.microsoft.com/office/word/2010/wordml" w:rsidP="20471F31" w14:paraId="682D0733" wp14:textId="7EC47027">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Probability </w:t>
      </w:r>
    </w:p>
    <w:p xmlns:wp14="http://schemas.microsoft.com/office/word/2010/wordml" w:rsidP="20471F31" w14:paraId="0D28DA17" wp14:textId="28DDC530">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Practice: Data Structure and Types </w:t>
      </w:r>
    </w:p>
    <w:p xmlns:wp14="http://schemas.microsoft.com/office/word/2010/wordml" w:rsidP="20471F31" w14:paraId="35F7BA1F" wp14:textId="2DF56388">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096F8E47" wp14:textId="46C651E5">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3</w:t>
      </w:r>
    </w:p>
    <w:p xmlns:wp14="http://schemas.microsoft.com/office/word/2010/wordml" w:rsidP="20471F31" w14:paraId="5E3F7B31" wp14:textId="63B516C8">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Descriptive Data Analysis</w:t>
      </w:r>
    </w:p>
    <w:p xmlns:wp14="http://schemas.microsoft.com/office/word/2010/wordml" w:rsidP="20471F31" w14:paraId="76E6AFCF" wp14:textId="15090244">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Practice: Importing and Collecting Data </w:t>
      </w:r>
    </w:p>
    <w:p xmlns:wp14="http://schemas.microsoft.com/office/word/2010/wordml" w:rsidP="20471F31" w14:paraId="5A7A0F90" wp14:textId="245CC826">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3E66A015" wp14:textId="39C35291">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4</w:t>
      </w:r>
    </w:p>
    <w:p xmlns:wp14="http://schemas.microsoft.com/office/word/2010/wordml" w:rsidP="20471F31" w14:paraId="547B08BF" wp14:textId="4E7214BC">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Probability Distribution </w:t>
      </w:r>
    </w:p>
    <w:p xmlns:wp14="http://schemas.microsoft.com/office/word/2010/wordml" w:rsidP="20471F31" w14:paraId="3D799133" wp14:textId="45C8FAF3">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Practice: Data Formatting and Transformation </w:t>
      </w:r>
    </w:p>
    <w:p xmlns:wp14="http://schemas.microsoft.com/office/word/2010/wordml" w:rsidP="20471F31" w14:paraId="1C6D3DC4" wp14:textId="71C09C0A">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0496A8F3" wp14:textId="0F911D2B">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Week 5 </w:t>
      </w:r>
    </w:p>
    <w:p xmlns:wp14="http://schemas.microsoft.com/office/word/2010/wordml" w:rsidP="20471F31" w14:paraId="7E930704" wp14:textId="33D13BB0">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Sampling Distribution</w:t>
      </w:r>
    </w:p>
    <w:p xmlns:wp14="http://schemas.microsoft.com/office/word/2010/wordml" w:rsidP="20471F31" w14:paraId="25A0D27D" wp14:textId="6985C3A6">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Practice: Generating Sampling Distributions and CLT</w:t>
      </w:r>
    </w:p>
    <w:p xmlns:wp14="http://schemas.microsoft.com/office/word/2010/wordml" w:rsidP="20471F31" w14:paraId="1C7C84FD" wp14:textId="4396C342">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53F1DEDC" wp14:textId="15D3883D">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6</w:t>
      </w:r>
    </w:p>
    <w:p xmlns:wp14="http://schemas.microsoft.com/office/word/2010/wordml" w:rsidP="20471F31" w14:paraId="0305C1DD" wp14:textId="2115ED37">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Hypothesis Testing for Means</w:t>
      </w:r>
    </w:p>
    <w:p xmlns:wp14="http://schemas.microsoft.com/office/word/2010/wordml" w:rsidP="20471F31" w14:paraId="3A810D9B" wp14:textId="15C6BAD8">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Practice:  </w:t>
      </w:r>
    </w:p>
    <w:p xmlns:wp14="http://schemas.microsoft.com/office/word/2010/wordml" w:rsidP="20471F31" w14:paraId="0506F5B0" wp14:textId="29F3974A">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1587E90F" wp14:textId="132B984F">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7</w:t>
      </w:r>
    </w:p>
    <w:p xmlns:wp14="http://schemas.microsoft.com/office/word/2010/wordml" w:rsidP="20471F31" w14:paraId="6CB5EADE" wp14:textId="54876615">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Hypothesis Testing for Proportions</w:t>
      </w:r>
    </w:p>
    <w:p xmlns:wp14="http://schemas.microsoft.com/office/word/2010/wordml" w:rsidP="20471F31" w14:paraId="18DFDB7E" wp14:textId="07C3DDE4">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Practice: </w:t>
      </w:r>
    </w:p>
    <w:p xmlns:wp14="http://schemas.microsoft.com/office/word/2010/wordml" w:rsidP="20471F31" w14:paraId="1003BDC2" wp14:textId="5320EC05">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3FC896C9" wp14:textId="370380AB">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8</w:t>
      </w:r>
    </w:p>
    <w:p xmlns:wp14="http://schemas.microsoft.com/office/word/2010/wordml" w:rsidP="20471F31" w14:paraId="1E48555C" wp14:textId="6442358F">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Correlation and Testing </w:t>
      </w:r>
    </w:p>
    <w:p xmlns:wp14="http://schemas.microsoft.com/office/word/2010/wordml" w:rsidP="20471F31" w14:paraId="7042AD43" wp14:textId="3A56FBA6">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Practice: </w:t>
      </w:r>
    </w:p>
    <w:p xmlns:wp14="http://schemas.microsoft.com/office/word/2010/wordml" w:rsidP="20471F31" w14:paraId="5D2F2137" wp14:textId="14F39EB2">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2103EBBF" wp14:textId="74857EC3">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9</w:t>
      </w:r>
    </w:p>
    <w:p xmlns:wp14="http://schemas.microsoft.com/office/word/2010/wordml" w:rsidP="20471F31" w14:paraId="1DEA0672" wp14:textId="017108A5">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ANOVA</w:t>
      </w:r>
    </w:p>
    <w:p xmlns:wp14="http://schemas.microsoft.com/office/word/2010/wordml" w:rsidP="20471F31" w14:paraId="238A2477" wp14:textId="04B6F7F2">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Practice: </w:t>
      </w:r>
    </w:p>
    <w:p xmlns:wp14="http://schemas.microsoft.com/office/word/2010/wordml" w:rsidP="20471F31" w14:paraId="78E6BF2F" wp14:textId="3757907B">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16D74249" wp14:textId="4201D7DD">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10</w:t>
      </w:r>
    </w:p>
    <w:p xmlns:wp14="http://schemas.microsoft.com/office/word/2010/wordml" w:rsidP="20471F31" w14:paraId="6B6AB905" wp14:textId="165EC7E6">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Simple Linear Regression - Introduction </w:t>
      </w:r>
    </w:p>
    <w:p xmlns:wp14="http://schemas.microsoft.com/office/word/2010/wordml" w:rsidP="20471F31" w14:paraId="3FB12094" wp14:textId="42647032">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Practice: </w:t>
      </w:r>
    </w:p>
    <w:p xmlns:wp14="http://schemas.microsoft.com/office/word/2010/wordml" w:rsidP="20471F31" w14:paraId="105E6C05" wp14:textId="748A9DD3">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58F7BC1E" wp14:textId="7AFE43AD">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Week 11 </w:t>
      </w:r>
    </w:p>
    <w:p xmlns:wp14="http://schemas.microsoft.com/office/word/2010/wordml" w:rsidP="20471F31" w14:paraId="320F89A7" wp14:textId="7FF76FC1">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Simple Linear Regression - Assumptions and Diagnostics </w:t>
      </w:r>
    </w:p>
    <w:p xmlns:wp14="http://schemas.microsoft.com/office/word/2010/wordml" w:rsidP="20471F31" w14:paraId="772E8667" wp14:textId="13E9A4C9">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Practice: </w:t>
      </w:r>
    </w:p>
    <w:p xmlns:wp14="http://schemas.microsoft.com/office/word/2010/wordml" w:rsidP="20471F31" w14:paraId="4BCE50A6" wp14:textId="76A0F3A7">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7E9C6D4D" wp14:textId="2F734333">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12</w:t>
      </w:r>
    </w:p>
    <w:p xmlns:wp14="http://schemas.microsoft.com/office/word/2010/wordml" w:rsidP="20471F31" w14:paraId="2C003DFA" wp14:textId="0F56F273">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Simple Linear Regression - Interpretation </w:t>
      </w:r>
    </w:p>
    <w:p xmlns:wp14="http://schemas.microsoft.com/office/word/2010/wordml" w:rsidP="20471F31" w14:paraId="3473E94E" wp14:textId="1E3F1608">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Practice: </w:t>
      </w:r>
    </w:p>
    <w:p xmlns:wp14="http://schemas.microsoft.com/office/word/2010/wordml" w:rsidP="20471F31" w14:paraId="6816FAB7" wp14:textId="1395BCCB">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 </w:t>
      </w:r>
    </w:p>
    <w:p xmlns:wp14="http://schemas.microsoft.com/office/word/2010/wordml" w:rsidP="20471F31" w14:paraId="7722C8D3" wp14:textId="1BCF40B6">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Week 13</w:t>
      </w:r>
    </w:p>
    <w:p xmlns:wp14="http://schemas.microsoft.com/office/word/2010/wordml" w:rsidP="20471F31" w14:paraId="7270ADAD" wp14:textId="0E2F6C18">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 xml:space="preserve">Logistic Regression - Classifying </w:t>
      </w:r>
    </w:p>
    <w:p xmlns:wp14="http://schemas.microsoft.com/office/word/2010/wordml" w:rsidP="20471F31" w14:paraId="3C94EB4C" wp14:textId="21B66A31">
      <w:pPr>
        <w:rPr>
          <w:rFonts w:ascii="Times New Roman" w:hAnsi="Times New Roman" w:eastAsia="Times New Roman" w:cs="Times New Roman"/>
          <w:noProof w:val="0"/>
          <w:sz w:val="24"/>
          <w:szCs w:val="24"/>
          <w:lang w:val="en-US"/>
        </w:rPr>
      </w:pPr>
      <w:r w:rsidRPr="20471F31" w:rsidR="20471F31">
        <w:rPr>
          <w:rFonts w:ascii="Times New Roman" w:hAnsi="Times New Roman" w:eastAsia="Times New Roman" w:cs="Times New Roman"/>
          <w:noProof w:val="0"/>
          <w:sz w:val="24"/>
          <w:szCs w:val="24"/>
          <w:lang w:val="en-US"/>
        </w:rPr>
        <w:t>Practice:</w:t>
      </w:r>
    </w:p>
    <w:p xmlns:wp14="http://schemas.microsoft.com/office/word/2010/wordml" w:rsidP="20471F31" w14:paraId="2C078E63" wp14:textId="38512FB9">
      <w:pPr>
        <w:pStyle w:val="Normal"/>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548AFE1"/>
  <w15:docId w15:val="{196e66c9-8345-4657-955a-f15713161ddd}"/>
  <w:rsids>
    <w:rsidRoot w:val="575B5D28"/>
    <w:rsid w:val="20471F31"/>
    <w:rsid w:val="575B5D2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e50c53129d3414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2020-08-23T23:18:29.6566231Z</dcterms:created>
  <dcterms:modified xsi:type="dcterms:W3CDTF">2020-08-23T23:19:32.7450704Z</dcterms:modified>
  <dc:creator>Shih-Chan Dai</dc:creator>
  <lastModifiedBy>Shih-Chan Dai</lastModifiedBy>
</coreProperties>
</file>