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88428179"/>
    <w:bookmarkStart w:id="1" w:name="_Toc412211612"/>
    <w:p w14:paraId="6DCFEEA6" w14:textId="1C8EF7B2" w:rsidR="006F14FD" w:rsidRDefault="00821AF4">
      <w:pPr>
        <w:spacing w:line="276" w:lineRule="auto"/>
        <w:jc w:val="left"/>
        <w:rPr>
          <w:rFonts w:eastAsia="Times New Roman" w:cstheme="minorHAnsi"/>
          <w:b/>
          <w:sz w:val="28"/>
          <w:szCs w:val="20"/>
          <w:lang w:val="es-PE" w:eastAsia="es-ES"/>
        </w:rPr>
      </w:pPr>
      <w:r>
        <w:rPr>
          <w:noProof/>
        </w:rPr>
        <mc:AlternateContent>
          <mc:Choice Requires="wps">
            <w:drawing>
              <wp:anchor distT="0" distB="0" distL="114300" distR="114300" simplePos="0" relativeHeight="251674624" behindDoc="0" locked="0" layoutInCell="1" allowOverlap="1" wp14:anchorId="33C122DC" wp14:editId="06D6D8CB">
                <wp:simplePos x="0" y="0"/>
                <wp:positionH relativeFrom="page">
                  <wp:align>center</wp:align>
                </wp:positionH>
                <wp:positionV relativeFrom="paragraph">
                  <wp:posOffset>-145415</wp:posOffset>
                </wp:positionV>
                <wp:extent cx="5473700" cy="1666875"/>
                <wp:effectExtent l="0" t="0" r="12700" b="28575"/>
                <wp:wrapNone/>
                <wp:docPr id="16" name="17 Cuadro de texto"/>
                <wp:cNvGraphicFramePr/>
                <a:graphic xmlns:a="http://schemas.openxmlformats.org/drawingml/2006/main">
                  <a:graphicData uri="http://schemas.microsoft.com/office/word/2010/wordprocessingShape">
                    <wps:wsp>
                      <wps:cNvSpPr txBox="1"/>
                      <wps:spPr>
                        <a:xfrm>
                          <a:off x="0" y="0"/>
                          <a:ext cx="5473700" cy="1666875"/>
                        </a:xfrm>
                        <a:prstGeom prst="rect">
                          <a:avLst/>
                        </a:prstGeom>
                        <a:noFill/>
                        <a:ln w="6350">
                          <a:solidFill>
                            <a:prstClr val="black"/>
                          </a:solidFill>
                        </a:ln>
                        <a:effectLst/>
                      </wps:spPr>
                      <wps:txbx>
                        <w:txbxContent>
                          <w:p w14:paraId="09ECE5F5" w14:textId="77777777" w:rsidR="00821AF4" w:rsidRPr="00FC5CD0" w:rsidRDefault="00821AF4" w:rsidP="003A289F">
                            <w:pPr>
                              <w:spacing w:after="0" w:line="240" w:lineRule="auto"/>
                              <w:jc w:val="center"/>
                              <w:rPr>
                                <w:rFonts w:cstheme="minorHAnsi"/>
                                <w:b/>
                                <w:sz w:val="32"/>
                                <w:lang w:val="en-US"/>
                              </w:rPr>
                            </w:pPr>
                            <w:r w:rsidRPr="00FC5CD0">
                              <w:rPr>
                                <w:rFonts w:cstheme="minorHAnsi"/>
                                <w:b/>
                                <w:sz w:val="32"/>
                                <w:lang w:val="en-US"/>
                              </w:rPr>
                              <w:t>PROYECTO: 25023</w:t>
                            </w:r>
                          </w:p>
                          <w:p w14:paraId="603E9449" w14:textId="77777777" w:rsidR="00821AF4" w:rsidRPr="00FC5CD0" w:rsidRDefault="00821AF4" w:rsidP="003A289F">
                            <w:pPr>
                              <w:spacing w:after="0" w:line="240" w:lineRule="auto"/>
                              <w:jc w:val="center"/>
                              <w:rPr>
                                <w:rFonts w:cstheme="minorHAnsi"/>
                                <w:b/>
                                <w:sz w:val="20"/>
                                <w:lang w:val="en-US"/>
                              </w:rPr>
                            </w:pPr>
                          </w:p>
                          <w:p w14:paraId="5BCB9BC5" w14:textId="77777777" w:rsidR="00821AF4" w:rsidRPr="00FC5CD0" w:rsidRDefault="00821AF4" w:rsidP="003A289F">
                            <w:pPr>
                              <w:spacing w:after="0" w:line="240" w:lineRule="auto"/>
                              <w:jc w:val="center"/>
                              <w:rPr>
                                <w:rFonts w:cstheme="minorHAnsi"/>
                                <w:b/>
                                <w:sz w:val="32"/>
                                <w:lang w:val="en-US"/>
                              </w:rPr>
                            </w:pPr>
                            <w:r w:rsidRPr="00FC5CD0">
                              <w:rPr>
                                <w:rFonts w:cstheme="minorHAnsi"/>
                                <w:b/>
                                <w:sz w:val="32"/>
                                <w:lang w:val="en-US"/>
                              </w:rPr>
                              <w:t>TAILINGS STORAGE FACILITIES PHASE IX</w:t>
                            </w:r>
                          </w:p>
                          <w:p w14:paraId="2D23B9F2" w14:textId="77777777" w:rsidR="00821AF4" w:rsidRPr="00FC5CD0" w:rsidRDefault="00821AF4" w:rsidP="003A289F">
                            <w:pPr>
                              <w:spacing w:after="0" w:line="240" w:lineRule="auto"/>
                              <w:jc w:val="center"/>
                              <w:rPr>
                                <w:rFonts w:cstheme="minorHAnsi"/>
                                <w:b/>
                                <w:sz w:val="32"/>
                                <w:lang w:val="en-US"/>
                              </w:rPr>
                            </w:pPr>
                          </w:p>
                          <w:p w14:paraId="4EA14989" w14:textId="77777777" w:rsidR="00821AF4" w:rsidRPr="00FC5CD0" w:rsidRDefault="00821AF4" w:rsidP="003A289F">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3C122DC" id="_x0000_t202" coordsize="21600,21600" o:spt="202" path="m,l,21600r21600,l21600,xe">
                <v:stroke joinstyle="miter"/>
                <v:path gradientshapeok="t" o:connecttype="rect"/>
              </v:shapetype>
              <v:shape id="17 Cuadro de texto" o:spid="_x0000_s1026" type="#_x0000_t202" style="position:absolute;margin-left:0;margin-top:-11.45pt;width:431pt;height:131.25pt;z-index:25167462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GsIgIAADUEAAAOAAAAZHJzL2Uyb0RvYy54bWysU8lu2zAQvRfoPxC815IdL6lgOXAduCgQ&#10;pAGcImeaoiyhFIcd0pbcr++Q8ob0VvRCcjjDWd57nD90jWYHha4Gk/PhIOVMGQlFbXY5//G6/nTP&#10;mfPCFEKDUTk/KscfFh8/zFubqRFUoAuFjJIYl7U255X3NksSJyvVCDcAqww5S8BGeDJxlxQoWsre&#10;6GSUptOkBSwsglTO0e1j7+SLmL8slfTfy9Ipz3TOqTcfV4zrNqzJYi6yHQpb1fLUhviHLhpRGyp6&#10;SfUovGB7rP9K1dQSwUHpBxKaBMqylirOQNMM03fTbCphVZyFwHH2ApP7f2nl82FjX5D57gt0RGAA&#10;pLUuc3QZ5ulKbMJOnTLyE4THC2yq80zS5WQ8u5ul5JLkG06n0/vZJORJrs8tOv9VQcPCIedIvES4&#10;xOHJ+T70HBKqGVjXWkdutGFtzqd3kzQ+cKDrIjhDWHiy0sgOgtjdaiF/nsreRFET2oRgFdVwKncd&#10;MZx8t+1Oc2+hOBIcCL1SnJXrmqo8CedfBJI0aEySO3krwN+ctSSdnLtfe4GKM/3NEDefh+Nx0Fo0&#10;xpPZiAy89WxvPWbfrID6H9JHsTIeQ7zX52OJ0LyRypehKrmEkVQ759Lj2Vj5XtL0T6RaLmMY6csK&#10;/2Q2VobkZ7xeuzeB9sSDJwqf4Swzkb2jo4/tCVnuPZR15CpA1uNEHAeDtBnZPv2jIP5bO0Zdf/vi&#10;DwAAAP//AwBQSwMEFAAGAAgAAAAhAB3tyUbdAAAACAEAAA8AAABkcnMvZG93bnJldi54bWxMj81O&#10;wzAQhO9IvIO1SFxQ69RIURqyqRBSj/wVxHkbL0nUeB3Fbht4eswJjrOzmvmm2sxuUCeeQu8FYbXM&#10;QLE03vbSIry/bRcFqBBJLA1eGOGLA2zqy4uKSuvP8sqnXWxVCpFQEkIX41hqHZqOHYWlH1mS9+kn&#10;RzHJqdV2onMKd4M2WZZrR72kho5Gfui4OeyODiHMq377TMX3+HKgD27k6TG2N4jXV/P9HajIc/x7&#10;hl/8hA51Ytr7o9igBoQ0JCIsjFmDSnaRm3TZI5jbdQ66rvT/AfUPAAAA//8DAFBLAQItABQABgAI&#10;AAAAIQC2gziS/gAAAOEBAAATAAAAAAAAAAAAAAAAAAAAAABbQ29udGVudF9UeXBlc10ueG1sUEsB&#10;Ai0AFAAGAAgAAAAhADj9If/WAAAAlAEAAAsAAAAAAAAAAAAAAAAALwEAAF9yZWxzLy5yZWxzUEsB&#10;Ai0AFAAGAAgAAAAhABKqcawiAgAANQQAAA4AAAAAAAAAAAAAAAAALgIAAGRycy9lMm9Eb2MueG1s&#10;UEsBAi0AFAAGAAgAAAAhAB3tyUbdAAAACAEAAA8AAAAAAAAAAAAAAAAAfAQAAGRycy9kb3ducmV2&#10;LnhtbFBLBQYAAAAABAAEAPMAAACGBQAAAAA=&#10;" filled="f" strokeweight=".5pt">
                <v:textbox>
                  <w:txbxContent>
                    <w:p w14:paraId="09ECE5F5" w14:textId="77777777" w:rsidR="00821AF4" w:rsidRPr="00FC5CD0" w:rsidRDefault="00821AF4" w:rsidP="003A289F">
                      <w:pPr>
                        <w:spacing w:after="0" w:line="240" w:lineRule="auto"/>
                        <w:jc w:val="center"/>
                        <w:rPr>
                          <w:rFonts w:cstheme="minorHAnsi"/>
                          <w:b/>
                          <w:sz w:val="32"/>
                          <w:lang w:val="en-US"/>
                        </w:rPr>
                      </w:pPr>
                      <w:r w:rsidRPr="00FC5CD0">
                        <w:rPr>
                          <w:rFonts w:cstheme="minorHAnsi"/>
                          <w:b/>
                          <w:sz w:val="32"/>
                          <w:lang w:val="en-US"/>
                        </w:rPr>
                        <w:t>PROYECTO: 25023</w:t>
                      </w:r>
                    </w:p>
                    <w:p w14:paraId="603E9449" w14:textId="77777777" w:rsidR="00821AF4" w:rsidRPr="00FC5CD0" w:rsidRDefault="00821AF4" w:rsidP="003A289F">
                      <w:pPr>
                        <w:spacing w:after="0" w:line="240" w:lineRule="auto"/>
                        <w:jc w:val="center"/>
                        <w:rPr>
                          <w:rFonts w:cstheme="minorHAnsi"/>
                          <w:b/>
                          <w:sz w:val="20"/>
                          <w:lang w:val="en-US"/>
                        </w:rPr>
                      </w:pPr>
                    </w:p>
                    <w:p w14:paraId="5BCB9BC5" w14:textId="77777777" w:rsidR="00821AF4" w:rsidRPr="00FC5CD0" w:rsidRDefault="00821AF4" w:rsidP="003A289F">
                      <w:pPr>
                        <w:spacing w:after="0" w:line="240" w:lineRule="auto"/>
                        <w:jc w:val="center"/>
                        <w:rPr>
                          <w:rFonts w:cstheme="minorHAnsi"/>
                          <w:b/>
                          <w:sz w:val="32"/>
                          <w:lang w:val="en-US"/>
                        </w:rPr>
                      </w:pPr>
                      <w:r w:rsidRPr="00FC5CD0">
                        <w:rPr>
                          <w:rFonts w:cstheme="minorHAnsi"/>
                          <w:b/>
                          <w:sz w:val="32"/>
                          <w:lang w:val="en-US"/>
                        </w:rPr>
                        <w:t>TAILINGS STORAGE FACILITIES PHASE IX</w:t>
                      </w:r>
                    </w:p>
                    <w:p w14:paraId="2D23B9F2" w14:textId="77777777" w:rsidR="00821AF4" w:rsidRPr="00FC5CD0" w:rsidRDefault="00821AF4" w:rsidP="003A289F">
                      <w:pPr>
                        <w:spacing w:after="0" w:line="240" w:lineRule="auto"/>
                        <w:jc w:val="center"/>
                        <w:rPr>
                          <w:rFonts w:cstheme="minorHAnsi"/>
                          <w:b/>
                          <w:sz w:val="32"/>
                          <w:lang w:val="en-US"/>
                        </w:rPr>
                      </w:pPr>
                    </w:p>
                    <w:p w14:paraId="4EA14989" w14:textId="77777777" w:rsidR="00821AF4" w:rsidRPr="00FC5CD0" w:rsidRDefault="00821AF4" w:rsidP="003A289F">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v:textbox>
                <w10:wrap anchorx="page"/>
              </v:shape>
            </w:pict>
          </mc:Fallback>
        </mc:AlternateContent>
      </w:r>
    </w:p>
    <w:p w14:paraId="019491C8" w14:textId="778DC7B9" w:rsidR="006F14FD" w:rsidRDefault="006F14FD">
      <w:pPr>
        <w:spacing w:line="276" w:lineRule="auto"/>
        <w:jc w:val="left"/>
        <w:rPr>
          <w:rFonts w:eastAsia="Times New Roman" w:cstheme="minorHAnsi"/>
          <w:b/>
          <w:sz w:val="28"/>
          <w:szCs w:val="20"/>
          <w:lang w:val="es-PE" w:eastAsia="es-ES"/>
        </w:rPr>
      </w:pPr>
    </w:p>
    <w:p w14:paraId="68E1B523" w14:textId="77777777" w:rsidR="006F14FD" w:rsidRPr="006F14FD" w:rsidRDefault="006F14FD" w:rsidP="006F14FD">
      <w:pPr>
        <w:jc w:val="center"/>
        <w:rPr>
          <w:rFonts w:ascii="Arial" w:hAnsi="Arial" w:cs="Arial"/>
          <w:b/>
          <w:bCs/>
          <w:sz w:val="32"/>
        </w:rPr>
      </w:pPr>
    </w:p>
    <w:p w14:paraId="456C9CA8" w14:textId="77777777" w:rsidR="006F14FD" w:rsidRDefault="006F14FD" w:rsidP="006F14FD">
      <w:pPr>
        <w:jc w:val="center"/>
        <w:rPr>
          <w:rFonts w:ascii="Arial" w:hAnsi="Arial" w:cs="Arial"/>
          <w:b/>
          <w:bCs/>
          <w:sz w:val="32"/>
        </w:rPr>
      </w:pPr>
    </w:p>
    <w:p w14:paraId="4C71F71E" w14:textId="77777777" w:rsidR="00821AF4" w:rsidRPr="00D95DFC" w:rsidRDefault="00821AF4" w:rsidP="00821AF4">
      <w:pPr>
        <w:jc w:val="center"/>
        <w:rPr>
          <w:rFonts w:ascii="Arial" w:hAnsi="Arial" w:cs="Arial"/>
          <w:b/>
          <w:sz w:val="28"/>
          <w:szCs w:val="24"/>
        </w:rPr>
      </w:pPr>
      <w:r w:rsidRPr="00D95DFC">
        <w:rPr>
          <w:rFonts w:ascii="Arial" w:hAnsi="Arial" w:cs="Arial"/>
          <w:b/>
          <w:bCs/>
          <w:sz w:val="28"/>
          <w:szCs w:val="24"/>
        </w:rPr>
        <w:t>4620003289</w:t>
      </w:r>
    </w:p>
    <w:p w14:paraId="4B222532" w14:textId="77777777" w:rsidR="00821AF4" w:rsidRPr="00D95DFC" w:rsidRDefault="00821AF4" w:rsidP="00821AF4">
      <w:pPr>
        <w:jc w:val="center"/>
        <w:rPr>
          <w:rFonts w:ascii="Arial" w:hAnsi="Arial" w:cs="Arial"/>
          <w:b/>
          <w:sz w:val="28"/>
          <w:szCs w:val="24"/>
        </w:rPr>
      </w:pPr>
      <w:r w:rsidRPr="00D95DFC">
        <w:rPr>
          <w:rFonts w:ascii="Arial" w:hAnsi="Arial" w:cs="Arial"/>
          <w:b/>
          <w:sz w:val="28"/>
          <w:szCs w:val="24"/>
        </w:rPr>
        <w:t>CRECIMIENTO PRESA DE RELAVES COTA 4180 - MOVIMIENTO DE TIERRAS Y MANEJO DE AGUAS TSF SIDEHILL</w:t>
      </w:r>
    </w:p>
    <w:p w14:paraId="4A01AF81" w14:textId="69643291" w:rsidR="006F14FD" w:rsidRPr="00821AF4" w:rsidRDefault="006F14FD" w:rsidP="006F14FD">
      <w:pPr>
        <w:jc w:val="center"/>
        <w:rPr>
          <w:rFonts w:ascii="Arial" w:hAnsi="Arial" w:cs="Arial"/>
          <w:b/>
          <w:sz w:val="28"/>
          <w:szCs w:val="24"/>
        </w:rPr>
      </w:pPr>
      <w:r w:rsidRPr="00821AF4">
        <w:rPr>
          <w:rFonts w:ascii="Arial" w:hAnsi="Arial" w:cs="Arial"/>
          <w:b/>
          <w:sz w:val="28"/>
          <w:szCs w:val="24"/>
        </w:rPr>
        <w:t>ANÁLISIS MECÁNICO DE LOS AGREGADOS EXTRAÍDOS DE MEZCLAS ASFÁLTICAS ASTM D5444 – 24</w:t>
      </w:r>
    </w:p>
    <w:p w14:paraId="1AF232D6" w14:textId="0E16B729" w:rsidR="006F14FD" w:rsidRPr="00821AF4" w:rsidRDefault="006F14FD" w:rsidP="006F14FD">
      <w:pPr>
        <w:jc w:val="center"/>
        <w:rPr>
          <w:rFonts w:ascii="Arial" w:hAnsi="Arial" w:cs="Arial"/>
          <w:b/>
          <w:sz w:val="28"/>
          <w:szCs w:val="24"/>
        </w:rPr>
      </w:pPr>
      <w:r w:rsidRPr="00821AF4">
        <w:rPr>
          <w:rFonts w:ascii="Arial" w:hAnsi="Arial" w:cs="Arial"/>
          <w:b/>
          <w:sz w:val="28"/>
          <w:szCs w:val="24"/>
        </w:rPr>
        <w:t>105-25023-4620003289-PRO-430-Q-00</w:t>
      </w:r>
      <w:r w:rsidR="004349EC">
        <w:rPr>
          <w:rFonts w:ascii="Arial" w:hAnsi="Arial" w:cs="Arial"/>
          <w:b/>
          <w:sz w:val="28"/>
          <w:szCs w:val="24"/>
        </w:rPr>
        <w:t>33</w:t>
      </w:r>
    </w:p>
    <w:p w14:paraId="6CC9E4A6" w14:textId="4A1D5721" w:rsidR="006F14FD" w:rsidRDefault="006F14FD">
      <w:pPr>
        <w:spacing w:line="276" w:lineRule="auto"/>
        <w:jc w:val="left"/>
        <w:rPr>
          <w:rFonts w:eastAsia="Times New Roman" w:cstheme="minorHAnsi"/>
          <w:b/>
          <w:sz w:val="28"/>
          <w:szCs w:val="20"/>
          <w:lang w:val="es-PE" w:eastAsia="es-ES"/>
        </w:rPr>
      </w:pPr>
    </w:p>
    <w:p w14:paraId="25FB7608" w14:textId="24DACEAC" w:rsidR="006F14FD" w:rsidRDefault="00821AF4">
      <w:pPr>
        <w:spacing w:line="276" w:lineRule="auto"/>
        <w:jc w:val="left"/>
        <w:rPr>
          <w:rFonts w:eastAsia="Times New Roman" w:cstheme="minorHAnsi"/>
          <w:b/>
          <w:sz w:val="28"/>
          <w:szCs w:val="20"/>
          <w:lang w:val="es-PE" w:eastAsia="es-ES"/>
        </w:rPr>
      </w:pPr>
      <w:r>
        <w:rPr>
          <w:rFonts w:eastAsia="Times New Roman"/>
          <w:noProof/>
          <w:lang w:val="es-419" w:eastAsia="es-419"/>
        </w:rPr>
        <mc:AlternateContent>
          <mc:Choice Requires="wps">
            <w:drawing>
              <wp:anchor distT="0" distB="0" distL="114300" distR="114300" simplePos="0" relativeHeight="251676672" behindDoc="0" locked="0" layoutInCell="1" allowOverlap="1" wp14:anchorId="79375281" wp14:editId="5A651DA4">
                <wp:simplePos x="0" y="0"/>
                <wp:positionH relativeFrom="margin">
                  <wp:posOffset>0</wp:posOffset>
                </wp:positionH>
                <wp:positionV relativeFrom="paragraph">
                  <wp:posOffset>0</wp:posOffset>
                </wp:positionV>
                <wp:extent cx="5475767" cy="1299845"/>
                <wp:effectExtent l="0" t="0" r="0" b="0"/>
                <wp:wrapNone/>
                <wp:docPr id="3" name="Cuadro de texto 3">
                  <a:extLst xmlns:a="http://schemas.openxmlformats.org/drawingml/2006/main">
                    <a:ext uri="{FF2B5EF4-FFF2-40B4-BE49-F238E27FC236}">
                      <a16:creationId xmlns:a16="http://schemas.microsoft.com/office/drawing/2014/main" id="{488A85D2-0545-4D9F-A903-3C7E18CD1893}"/>
                    </a:ext>
                  </a:extLst>
                </wp:docPr>
                <wp:cNvGraphicFramePr/>
                <a:graphic xmlns:a="http://schemas.openxmlformats.org/drawingml/2006/main">
                  <a:graphicData uri="http://schemas.microsoft.com/office/word/2010/wordprocessingShape">
                    <wps:wsp>
                      <wps:cNvSpPr txBox="1"/>
                      <wps:spPr>
                        <a:xfrm>
                          <a:off x="0" y="0"/>
                          <a:ext cx="5475767" cy="1299845"/>
                        </a:xfrm>
                        <a:prstGeom prst="rect">
                          <a:avLst/>
                        </a:prstGeom>
                        <a:noFill/>
                        <a:ln w="9525" cmpd="sng">
                          <a:noFill/>
                        </a:ln>
                        <a:effectLst/>
                      </wps:spPr>
                      <wps:txbx>
                        <w:txbxContent>
                          <w:p w14:paraId="3612E1B2" w14:textId="77777777" w:rsidR="00821AF4" w:rsidRDefault="00821AF4" w:rsidP="00821AF4">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Fernando Torres / Imelda Chavez</w:t>
                            </w:r>
                          </w:p>
                          <w:p w14:paraId="0D694CF3" w14:textId="77777777" w:rsidR="00821AF4" w:rsidRDefault="00821AF4" w:rsidP="00821AF4">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Juan Vega / Rodolfo Taboada</w:t>
                            </w:r>
                            <w:r w:rsidRPr="00FC5CD0">
                              <w:rPr>
                                <w:rFonts w:asciiTheme="minorHAnsi" w:eastAsia="+mn-ea" w:hAnsiTheme="minorHAnsi" w:cstheme="minorHAnsi"/>
                                <w:b/>
                                <w:bCs/>
                                <w:color w:val="000000"/>
                                <w:sz w:val="22"/>
                                <w:szCs w:val="22"/>
                                <w:lang w:val="es-ES_tradnl"/>
                              </w:rPr>
                              <w:t xml:space="preserve">      </w:t>
                            </w:r>
                          </w:p>
                          <w:p w14:paraId="1BB9AD3E" w14:textId="77777777" w:rsidR="00821AF4" w:rsidRPr="00FC5CD0" w:rsidRDefault="00821AF4" w:rsidP="00821AF4">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Pr="00B3084B">
                              <w:rPr>
                                <w:rFonts w:asciiTheme="minorHAnsi" w:eastAsia="+mn-ea" w:hAnsiTheme="minorHAnsi" w:cstheme="minorHAnsi"/>
                                <w:b/>
                                <w:bCs/>
                                <w:color w:val="000000"/>
                                <w:sz w:val="22"/>
                                <w:szCs w:val="22"/>
                                <w:u w:val="single"/>
                                <w:lang w:val="es-ES_tradnl"/>
                              </w:rPr>
                              <w:t>Julio Patiño</w:t>
                            </w:r>
                          </w:p>
                          <w:p w14:paraId="3D37E862" w14:textId="77777777" w:rsidR="00821AF4" w:rsidRDefault="00821AF4" w:rsidP="00821AF4">
                            <w:pPr>
                              <w:pStyle w:val="NormalWeb"/>
                              <w:spacing w:before="120" w:beforeAutospacing="0" w:after="120" w:afterAutospacing="0"/>
                            </w:pP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79375281" id="Cuadro de texto 3" o:spid="_x0000_s1027" type="#_x0000_t202" style="position:absolute;margin-left:0;margin-top:0;width:431.15pt;height:102.3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r1orAEAAEQDAAAOAAAAZHJzL2Uyb0RvYy54bWysUs1u2zAMvg/oOwi6N06CummMOAXaor0M&#10;64BuD6DIUixAElVKjZ09/Sglc4vuNuxCUfz5yI/k5nZ0lh0URgO+5YvZnDPlJXTG71v+88fj5Q1n&#10;MQnfCQtetfyoIr/dXnzZDKFRS+jBdgoZgfjYDKHlfUqhqaooe+VEnEFQnpwa0IlEX9xXHYqB0J2t&#10;lvP5dTUAdgFBqhjJ+nBy8m3B11rJ9Kx1VInZllNvqUgscpdltd2IZo8i9Eae2xD/0IUTxlPRCepB&#10;JMHe0PwF5YxEiKDTTIKrQGsjVeFAbBbzT2xeehFU4ULDiWEaU/x/sPLb4SV8R5bGOxhpgXkgQ4hN&#10;JGPmM2p0+aVOGflphMdpbGpMTJKxvlrVq+sVZ5J8i+V6fXNVZ5zqPT1gTE8KHMtKy5H2UsYlDl9j&#10;OoX+CcnVPDwaa8turGdDy9f1siZ8F7qWR78vuVMQ1bE+p6my8DPiO4uspXE3MkPZE8MddEciTreb&#10;nkloC1RHWhM46wF/fbYNdCNU+/VNoOIMk72H00kJLym+5alQzrVoVYX8+azyLXz8k/7x+Le/AQAA&#10;//8DAFBLAwQUAAYACAAAACEA9vYMnNsAAAAFAQAADwAAAGRycy9kb3ducmV2LnhtbEyPwU7DMBBE&#10;70j8g7VI3KhNKKWEOBUCcQVRaCVu23ibRMTrKHab8PcsXOCy0mhGM2+L1eQ7daQhtoEtXM4MKOIq&#10;uJZrC+9vTxdLUDEhO+wCk4UvirAqT08KzF0Y+ZWO61QrKeGYo4UmpT7XOlYNeYyz0BOLtw+DxyRy&#10;qLUbcJRy3+nMmIX22LIsNNjTQ0PV5/rgLWye9x/buXmpH/11P4bJaPa32trzs+n+DlSiKf2F4Qdf&#10;0KEUpl04sIuqsyCPpN8r3nKRXYHaWcjM/AZ0Wej/9OU3AAAA//8DAFBLAQItABQABgAIAAAAIQC2&#10;gziS/gAAAOEBAAATAAAAAAAAAAAAAAAAAAAAAABbQ29udGVudF9UeXBlc10ueG1sUEsBAi0AFAAG&#10;AAgAAAAhADj9If/WAAAAlAEAAAsAAAAAAAAAAAAAAAAALwEAAF9yZWxzLy5yZWxzUEsBAi0AFAAG&#10;AAgAAAAhAK7uvWisAQAARAMAAA4AAAAAAAAAAAAAAAAALgIAAGRycy9lMm9Eb2MueG1sUEsBAi0A&#10;FAAGAAgAAAAhAPb2DJzbAAAABQEAAA8AAAAAAAAAAAAAAAAABgQAAGRycy9kb3ducmV2LnhtbFBL&#10;BQYAAAAABAAEAPMAAAAOBQAAAAA=&#10;" filled="f" stroked="f">
                <v:textbox>
                  <w:txbxContent>
                    <w:p w14:paraId="3612E1B2" w14:textId="77777777" w:rsidR="00821AF4" w:rsidRDefault="00821AF4" w:rsidP="00821AF4">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Fernando Torres / Imelda Chavez</w:t>
                      </w:r>
                    </w:p>
                    <w:p w14:paraId="0D694CF3" w14:textId="77777777" w:rsidR="00821AF4" w:rsidRDefault="00821AF4" w:rsidP="00821AF4">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Juan Vega / Rodolfo Taboada</w:t>
                      </w:r>
                      <w:r w:rsidRPr="00FC5CD0">
                        <w:rPr>
                          <w:rFonts w:asciiTheme="minorHAnsi" w:eastAsia="+mn-ea" w:hAnsiTheme="minorHAnsi" w:cstheme="minorHAnsi"/>
                          <w:b/>
                          <w:bCs/>
                          <w:color w:val="000000"/>
                          <w:sz w:val="22"/>
                          <w:szCs w:val="22"/>
                          <w:lang w:val="es-ES_tradnl"/>
                        </w:rPr>
                        <w:t xml:space="preserve">      </w:t>
                      </w:r>
                    </w:p>
                    <w:p w14:paraId="1BB9AD3E" w14:textId="77777777" w:rsidR="00821AF4" w:rsidRPr="00FC5CD0" w:rsidRDefault="00821AF4" w:rsidP="00821AF4">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Pr="00B3084B">
                        <w:rPr>
                          <w:rFonts w:asciiTheme="minorHAnsi" w:eastAsia="+mn-ea" w:hAnsiTheme="minorHAnsi" w:cstheme="minorHAnsi"/>
                          <w:b/>
                          <w:bCs/>
                          <w:color w:val="000000"/>
                          <w:sz w:val="22"/>
                          <w:szCs w:val="22"/>
                          <w:u w:val="single"/>
                          <w:lang w:val="es-ES_tradnl"/>
                        </w:rPr>
                        <w:t>Julio Patiño</w:t>
                      </w:r>
                    </w:p>
                    <w:p w14:paraId="3D37E862" w14:textId="77777777" w:rsidR="00821AF4" w:rsidRDefault="00821AF4" w:rsidP="00821AF4">
                      <w:pPr>
                        <w:pStyle w:val="NormalWeb"/>
                        <w:spacing w:before="120" w:beforeAutospacing="0" w:after="120" w:afterAutospacing="0"/>
                      </w:pPr>
                    </w:p>
                  </w:txbxContent>
                </v:textbox>
                <w10:wrap anchorx="margin"/>
              </v:shape>
            </w:pict>
          </mc:Fallback>
        </mc:AlternateContent>
      </w:r>
    </w:p>
    <w:p w14:paraId="07013EC1" w14:textId="5E3B8B3C" w:rsidR="006F14FD" w:rsidRDefault="006F14FD">
      <w:pPr>
        <w:spacing w:line="276" w:lineRule="auto"/>
        <w:jc w:val="left"/>
        <w:rPr>
          <w:rFonts w:eastAsia="Times New Roman" w:cstheme="minorHAnsi"/>
          <w:b/>
          <w:sz w:val="28"/>
          <w:szCs w:val="20"/>
          <w:lang w:val="es-PE" w:eastAsia="es-ES"/>
        </w:rPr>
      </w:pPr>
    </w:p>
    <w:p w14:paraId="5317A97A" w14:textId="77777777" w:rsidR="006F14FD" w:rsidRDefault="006F14FD">
      <w:pPr>
        <w:spacing w:line="276" w:lineRule="auto"/>
        <w:jc w:val="left"/>
        <w:rPr>
          <w:rFonts w:eastAsia="Times New Roman" w:cstheme="minorHAnsi"/>
          <w:b/>
          <w:sz w:val="28"/>
          <w:szCs w:val="20"/>
          <w:lang w:val="es-PE" w:eastAsia="es-ES"/>
        </w:rPr>
      </w:pPr>
    </w:p>
    <w:p w14:paraId="33D17693" w14:textId="598B633C" w:rsidR="006F14FD" w:rsidRDefault="006F14FD" w:rsidP="008A5646">
      <w:pPr>
        <w:pStyle w:val="Textodebloque"/>
        <w:tabs>
          <w:tab w:val="left" w:pos="426"/>
        </w:tabs>
        <w:spacing w:line="360" w:lineRule="auto"/>
        <w:ind w:left="0" w:right="-136"/>
        <w:jc w:val="center"/>
        <w:rPr>
          <w:rFonts w:ascii="Arial" w:hAnsi="Arial" w:cs="Arial"/>
          <w:b/>
          <w:lang w:val="es-PE"/>
        </w:rPr>
      </w:pPr>
    </w:p>
    <w:p w14:paraId="504CF4E4" w14:textId="77777777" w:rsidR="00821AF4" w:rsidRPr="008A47E9" w:rsidRDefault="00821AF4" w:rsidP="00821AF4">
      <w:pPr>
        <w:spacing w:after="0" w:line="240" w:lineRule="auto"/>
        <w:rPr>
          <w:rFonts w:ascii="Arial" w:eastAsia="Arial" w:hAnsi="Arial" w:cs="Arial"/>
          <w:b/>
        </w:rPr>
      </w:pPr>
      <w:r w:rsidRPr="008A47E9">
        <w:rPr>
          <w:rFonts w:ascii="Arial" w:eastAsia="Arial" w:hAnsi="Arial" w:cs="Arial"/>
          <w:b/>
        </w:rPr>
        <w:t>VP: Ingeniería y Proyectos</w:t>
      </w:r>
    </w:p>
    <w:p w14:paraId="52F5446E" w14:textId="1A9AED84" w:rsidR="00EE583A" w:rsidRDefault="00821AF4" w:rsidP="00821AF4">
      <w:pPr>
        <w:spacing w:after="0" w:line="240" w:lineRule="auto"/>
        <w:rPr>
          <w:rFonts w:ascii="Arial" w:eastAsia="Arial" w:hAnsi="Arial" w:cs="Arial"/>
          <w:b/>
        </w:rPr>
      </w:pPr>
      <w:r w:rsidRPr="008A47E9">
        <w:rPr>
          <w:rFonts w:ascii="Arial" w:eastAsia="Arial" w:hAnsi="Arial" w:cs="Arial"/>
          <w:b/>
        </w:rPr>
        <w:t>AFE: 25023</w:t>
      </w:r>
    </w:p>
    <w:p w14:paraId="636987DC" w14:textId="77777777" w:rsidR="00821AF4" w:rsidRDefault="00821AF4" w:rsidP="00821AF4">
      <w:pPr>
        <w:spacing w:after="0" w:line="240" w:lineRule="auto"/>
        <w:rPr>
          <w:rFonts w:ascii="Arial" w:hAnsi="Arial" w:cs="Arial"/>
          <w:b/>
          <w:lang w:val="es-PE"/>
        </w:rPr>
      </w:pPr>
    </w:p>
    <w:tbl>
      <w:tblPr>
        <w:tblW w:w="10143" w:type="dxa"/>
        <w:jc w:val="center"/>
        <w:tblCellMar>
          <w:left w:w="70" w:type="dxa"/>
          <w:right w:w="70" w:type="dxa"/>
        </w:tblCellMar>
        <w:tblLook w:val="0000" w:firstRow="0" w:lastRow="0" w:firstColumn="0" w:lastColumn="0" w:noHBand="0" w:noVBand="0"/>
      </w:tblPr>
      <w:tblGrid>
        <w:gridCol w:w="663"/>
        <w:gridCol w:w="1141"/>
        <w:gridCol w:w="2583"/>
        <w:gridCol w:w="1842"/>
        <w:gridCol w:w="1843"/>
        <w:gridCol w:w="2071"/>
      </w:tblGrid>
      <w:tr w:rsidR="00821AF4" w:rsidRPr="008A47E9" w14:paraId="1149F4DB" w14:textId="77777777" w:rsidTr="00AE31DB">
        <w:trPr>
          <w:cantSplit/>
          <w:trHeight w:hRule="exact" w:val="824"/>
          <w:jc w:val="center"/>
        </w:trPr>
        <w:tc>
          <w:tcPr>
            <w:tcW w:w="663" w:type="dxa"/>
            <w:tcBorders>
              <w:top w:val="single" w:sz="6" w:space="0" w:color="auto"/>
              <w:left w:val="single" w:sz="6" w:space="0" w:color="auto"/>
            </w:tcBorders>
          </w:tcPr>
          <w:p w14:paraId="151BCC3E" w14:textId="77777777" w:rsidR="00821AF4" w:rsidRPr="008A47E9" w:rsidRDefault="00821AF4" w:rsidP="00AE31DB">
            <w:pPr>
              <w:spacing w:before="60" w:after="60"/>
              <w:jc w:val="center"/>
              <w:rPr>
                <w:rFonts w:ascii="Arial" w:eastAsia="Arial" w:hAnsi="Arial" w:cs="Times New Roman"/>
                <w:sz w:val="20"/>
              </w:rPr>
            </w:pPr>
          </w:p>
        </w:tc>
        <w:tc>
          <w:tcPr>
            <w:tcW w:w="1141" w:type="dxa"/>
            <w:tcBorders>
              <w:top w:val="single" w:sz="6" w:space="0" w:color="auto"/>
              <w:left w:val="single" w:sz="6" w:space="0" w:color="auto"/>
            </w:tcBorders>
          </w:tcPr>
          <w:p w14:paraId="66771307" w14:textId="77777777" w:rsidR="00821AF4" w:rsidRPr="008A47E9" w:rsidRDefault="00821AF4" w:rsidP="00AE31DB">
            <w:pPr>
              <w:spacing w:before="60" w:after="60"/>
              <w:jc w:val="center"/>
              <w:rPr>
                <w:rFonts w:ascii="Arial" w:eastAsia="Arial" w:hAnsi="Arial" w:cs="Times New Roman"/>
                <w:sz w:val="20"/>
              </w:rPr>
            </w:pPr>
          </w:p>
        </w:tc>
        <w:tc>
          <w:tcPr>
            <w:tcW w:w="2583" w:type="dxa"/>
            <w:tcBorders>
              <w:top w:val="single" w:sz="6" w:space="0" w:color="auto"/>
              <w:left w:val="single" w:sz="6" w:space="0" w:color="auto"/>
            </w:tcBorders>
          </w:tcPr>
          <w:p w14:paraId="0121EFB4" w14:textId="77777777" w:rsidR="00821AF4" w:rsidRPr="008A47E9" w:rsidRDefault="00821AF4" w:rsidP="00AE31DB">
            <w:pPr>
              <w:spacing w:before="60" w:after="60"/>
              <w:rPr>
                <w:rFonts w:ascii="Arial" w:eastAsia="Arial" w:hAnsi="Arial" w:cs="Times New Roman"/>
                <w:sz w:val="20"/>
              </w:rPr>
            </w:pPr>
          </w:p>
        </w:tc>
        <w:tc>
          <w:tcPr>
            <w:tcW w:w="1842" w:type="dxa"/>
            <w:tcBorders>
              <w:top w:val="single" w:sz="6" w:space="0" w:color="auto"/>
              <w:left w:val="single" w:sz="6" w:space="0" w:color="auto"/>
            </w:tcBorders>
          </w:tcPr>
          <w:p w14:paraId="0DF57F0C" w14:textId="77777777" w:rsidR="00821AF4" w:rsidRPr="008A47E9" w:rsidRDefault="00821AF4" w:rsidP="00AE31DB">
            <w:pPr>
              <w:spacing w:before="60" w:after="60"/>
              <w:jc w:val="center"/>
              <w:rPr>
                <w:rFonts w:ascii="Arial" w:eastAsia="Arial" w:hAnsi="Arial" w:cs="Times New Roman"/>
                <w:sz w:val="20"/>
              </w:rPr>
            </w:pPr>
            <w:r>
              <w:rPr>
                <w:noProof/>
              </w:rPr>
              <w:drawing>
                <wp:anchor distT="0" distB="0" distL="114300" distR="114300" simplePos="0" relativeHeight="251672576" behindDoc="1" locked="0" layoutInCell="1" allowOverlap="1" wp14:anchorId="227468B6" wp14:editId="66E1E21C">
                  <wp:simplePos x="0" y="0"/>
                  <wp:positionH relativeFrom="column">
                    <wp:posOffset>110366</wp:posOffset>
                  </wp:positionH>
                  <wp:positionV relativeFrom="paragraph">
                    <wp:posOffset>-38166</wp:posOffset>
                  </wp:positionV>
                  <wp:extent cx="882650" cy="630555"/>
                  <wp:effectExtent l="0" t="0" r="0" b="0"/>
                  <wp:wrapNone/>
                  <wp:docPr id="19" name="Imagen 18">
                    <a:extLst xmlns:a="http://schemas.openxmlformats.org/drawingml/2006/main">
                      <a:ext uri="{FF2B5EF4-FFF2-40B4-BE49-F238E27FC236}">
                        <a16:creationId xmlns:a16="http://schemas.microsoft.com/office/drawing/2014/main" id="{37A189E6-FB71-C6ED-2A41-7FDAFCC33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8">
                            <a:extLst>
                              <a:ext uri="{FF2B5EF4-FFF2-40B4-BE49-F238E27FC236}">
                                <a16:creationId xmlns:a16="http://schemas.microsoft.com/office/drawing/2014/main" id="{37A189E6-FB71-C6ED-2A41-7FDAFCC3359A}"/>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2650" cy="630555"/>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single" w:sz="6" w:space="0" w:color="auto"/>
              <w:left w:val="single" w:sz="6" w:space="0" w:color="auto"/>
            </w:tcBorders>
          </w:tcPr>
          <w:p w14:paraId="1E179ABF" w14:textId="77777777" w:rsidR="00821AF4" w:rsidRPr="008A47E9" w:rsidRDefault="00821AF4" w:rsidP="00AE31DB">
            <w:pPr>
              <w:spacing w:before="60" w:after="60"/>
              <w:jc w:val="center"/>
              <w:rPr>
                <w:rFonts w:ascii="Arial" w:eastAsia="Arial" w:hAnsi="Arial" w:cs="Times New Roman"/>
                <w:sz w:val="20"/>
              </w:rPr>
            </w:pPr>
            <w:r>
              <w:rPr>
                <w:noProof/>
              </w:rPr>
              <w:drawing>
                <wp:anchor distT="0" distB="0" distL="114300" distR="114300" simplePos="0" relativeHeight="251670528" behindDoc="1" locked="0" layoutInCell="1" allowOverlap="1" wp14:anchorId="02AC3DC4" wp14:editId="24CA49C4">
                  <wp:simplePos x="0" y="0"/>
                  <wp:positionH relativeFrom="column">
                    <wp:posOffset>-2812</wp:posOffset>
                  </wp:positionH>
                  <wp:positionV relativeFrom="paragraph">
                    <wp:posOffset>4536</wp:posOffset>
                  </wp:positionV>
                  <wp:extent cx="954721" cy="598714"/>
                  <wp:effectExtent l="0" t="0" r="0" b="0"/>
                  <wp:wrapNone/>
                  <wp:docPr id="8413102"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58890" cy="601328"/>
                          </a:xfrm>
                          <a:prstGeom prst="rect">
                            <a:avLst/>
                          </a:prstGeom>
                        </pic:spPr>
                      </pic:pic>
                    </a:graphicData>
                  </a:graphic>
                  <wp14:sizeRelH relativeFrom="page">
                    <wp14:pctWidth>0</wp14:pctWidth>
                  </wp14:sizeRelH>
                  <wp14:sizeRelV relativeFrom="page">
                    <wp14:pctHeight>0</wp14:pctHeight>
                  </wp14:sizeRelV>
                </wp:anchor>
              </w:drawing>
            </w:r>
          </w:p>
        </w:tc>
        <w:tc>
          <w:tcPr>
            <w:tcW w:w="2071" w:type="dxa"/>
            <w:tcBorders>
              <w:top w:val="single" w:sz="6" w:space="0" w:color="auto"/>
              <w:left w:val="single" w:sz="6" w:space="0" w:color="auto"/>
              <w:right w:val="single" w:sz="6" w:space="0" w:color="auto"/>
            </w:tcBorders>
          </w:tcPr>
          <w:p w14:paraId="0A9856E3" w14:textId="77777777" w:rsidR="00821AF4" w:rsidRPr="008A47E9" w:rsidRDefault="00821AF4" w:rsidP="00AE31DB">
            <w:pPr>
              <w:spacing w:before="60" w:after="60"/>
              <w:jc w:val="center"/>
              <w:rPr>
                <w:rFonts w:ascii="Arial" w:eastAsia="Arial" w:hAnsi="Arial" w:cs="Times New Roman"/>
                <w:sz w:val="20"/>
              </w:rPr>
            </w:pPr>
            <w:r>
              <w:rPr>
                <w:noProof/>
              </w:rPr>
              <w:drawing>
                <wp:anchor distT="0" distB="0" distL="114300" distR="114300" simplePos="0" relativeHeight="251671552" behindDoc="1" locked="0" layoutInCell="1" allowOverlap="1" wp14:anchorId="7F7CBB91" wp14:editId="32C930A0">
                  <wp:simplePos x="0" y="0"/>
                  <wp:positionH relativeFrom="column">
                    <wp:posOffset>-166646</wp:posOffset>
                  </wp:positionH>
                  <wp:positionV relativeFrom="paragraph">
                    <wp:posOffset>-85559</wp:posOffset>
                  </wp:positionV>
                  <wp:extent cx="1589065" cy="748393"/>
                  <wp:effectExtent l="0" t="0" r="0" b="0"/>
                  <wp:wrapNone/>
                  <wp:docPr id="1084086011"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1589065" cy="748393"/>
                          </a:xfrm>
                          <a:prstGeom prst="rect">
                            <a:avLst/>
                          </a:prstGeom>
                        </pic:spPr>
                      </pic:pic>
                    </a:graphicData>
                  </a:graphic>
                  <wp14:sizeRelH relativeFrom="page">
                    <wp14:pctWidth>0</wp14:pctWidth>
                  </wp14:sizeRelH>
                  <wp14:sizeRelV relativeFrom="page">
                    <wp14:pctHeight>0</wp14:pctHeight>
                  </wp14:sizeRelV>
                </wp:anchor>
              </w:drawing>
            </w:r>
          </w:p>
        </w:tc>
      </w:tr>
      <w:tr w:rsidR="00821AF4" w:rsidRPr="008A47E9" w14:paraId="30E5E84C" w14:textId="77777777" w:rsidTr="00AE31DB">
        <w:tblPrEx>
          <w:tblCellMar>
            <w:left w:w="120" w:type="dxa"/>
            <w:right w:w="120" w:type="dxa"/>
          </w:tblCellMar>
        </w:tblPrEx>
        <w:trPr>
          <w:cantSplit/>
          <w:trHeight w:hRule="exact" w:val="816"/>
          <w:jc w:val="center"/>
        </w:trPr>
        <w:tc>
          <w:tcPr>
            <w:tcW w:w="0" w:type="auto"/>
            <w:tcBorders>
              <w:top w:val="single" w:sz="6" w:space="0" w:color="auto"/>
              <w:left w:val="single" w:sz="6" w:space="0" w:color="auto"/>
            </w:tcBorders>
            <w:vAlign w:val="center"/>
          </w:tcPr>
          <w:p w14:paraId="5D434219" w14:textId="77777777" w:rsidR="00821AF4" w:rsidRPr="00983487" w:rsidRDefault="00821AF4" w:rsidP="00AE31DB">
            <w:pPr>
              <w:spacing w:after="0" w:line="240" w:lineRule="auto"/>
              <w:jc w:val="center"/>
              <w:rPr>
                <w:rFonts w:ascii="Arial" w:eastAsia="Arial" w:hAnsi="Arial" w:cs="Times New Roman"/>
                <w:sz w:val="18"/>
                <w:szCs w:val="18"/>
              </w:rPr>
            </w:pPr>
            <w:r>
              <w:rPr>
                <w:rFonts w:ascii="Arial" w:eastAsia="Arial" w:hAnsi="Arial" w:cs="Times New Roman"/>
                <w:sz w:val="18"/>
                <w:szCs w:val="18"/>
              </w:rPr>
              <w:t>0</w:t>
            </w:r>
          </w:p>
        </w:tc>
        <w:tc>
          <w:tcPr>
            <w:tcW w:w="0" w:type="auto"/>
            <w:tcBorders>
              <w:top w:val="single" w:sz="6" w:space="0" w:color="auto"/>
              <w:left w:val="single" w:sz="6" w:space="0" w:color="auto"/>
            </w:tcBorders>
            <w:vAlign w:val="center"/>
          </w:tcPr>
          <w:p w14:paraId="784B94AE" w14:textId="5A5B4BC7" w:rsidR="00821AF4" w:rsidRPr="00983487" w:rsidRDefault="00821AF4" w:rsidP="00AE31DB">
            <w:pPr>
              <w:spacing w:after="0" w:line="240" w:lineRule="auto"/>
              <w:jc w:val="center"/>
              <w:rPr>
                <w:rFonts w:ascii="Arial" w:eastAsia="Arial" w:hAnsi="Arial" w:cs="Times New Roman"/>
                <w:sz w:val="18"/>
                <w:szCs w:val="18"/>
              </w:rPr>
            </w:pPr>
            <w:r>
              <w:rPr>
                <w:rFonts w:ascii="Arial" w:eastAsia="Arial" w:hAnsi="Arial" w:cs="Times New Roman"/>
                <w:sz w:val="18"/>
                <w:szCs w:val="18"/>
              </w:rPr>
              <w:t>1</w:t>
            </w:r>
            <w:r w:rsidR="00682724">
              <w:rPr>
                <w:rFonts w:ascii="Arial" w:eastAsia="Arial" w:hAnsi="Arial" w:cs="Times New Roman"/>
                <w:sz w:val="18"/>
                <w:szCs w:val="18"/>
              </w:rPr>
              <w:t>5</w:t>
            </w:r>
            <w:r>
              <w:rPr>
                <w:rFonts w:ascii="Arial" w:eastAsia="Arial" w:hAnsi="Arial" w:cs="Times New Roman"/>
                <w:sz w:val="18"/>
                <w:szCs w:val="18"/>
              </w:rPr>
              <w:t>/</w:t>
            </w:r>
            <w:r w:rsidRPr="00983487">
              <w:rPr>
                <w:rFonts w:ascii="Arial" w:eastAsia="Arial" w:hAnsi="Arial" w:cs="Times New Roman"/>
                <w:sz w:val="18"/>
                <w:szCs w:val="18"/>
              </w:rPr>
              <w:t>0</w:t>
            </w:r>
            <w:r>
              <w:rPr>
                <w:rFonts w:ascii="Arial" w:eastAsia="Arial" w:hAnsi="Arial" w:cs="Times New Roman"/>
                <w:sz w:val="18"/>
                <w:szCs w:val="18"/>
              </w:rPr>
              <w:t>4</w:t>
            </w:r>
            <w:r w:rsidRPr="00983487">
              <w:rPr>
                <w:rFonts w:ascii="Arial" w:eastAsia="Arial" w:hAnsi="Arial" w:cs="Times New Roman"/>
                <w:sz w:val="18"/>
                <w:szCs w:val="18"/>
              </w:rPr>
              <w:t>/2026</w:t>
            </w:r>
          </w:p>
        </w:tc>
        <w:tc>
          <w:tcPr>
            <w:tcW w:w="2583" w:type="dxa"/>
            <w:tcBorders>
              <w:top w:val="single" w:sz="6" w:space="0" w:color="auto"/>
              <w:left w:val="single" w:sz="6" w:space="0" w:color="auto"/>
            </w:tcBorders>
            <w:vAlign w:val="center"/>
          </w:tcPr>
          <w:p w14:paraId="0693C669" w14:textId="77777777" w:rsidR="00821AF4" w:rsidRPr="00983487" w:rsidRDefault="00821AF4" w:rsidP="00AE31DB">
            <w:pPr>
              <w:spacing w:after="0" w:line="240" w:lineRule="auto"/>
              <w:jc w:val="center"/>
              <w:rPr>
                <w:rFonts w:ascii="Arial" w:eastAsia="Arial" w:hAnsi="Arial" w:cs="Times New Roman"/>
                <w:sz w:val="18"/>
                <w:szCs w:val="18"/>
              </w:rPr>
            </w:pPr>
            <w:r w:rsidRPr="00983487">
              <w:rPr>
                <w:rFonts w:ascii="Arial" w:eastAsia="Arial" w:hAnsi="Arial" w:cs="Times New Roman"/>
                <w:sz w:val="18"/>
                <w:szCs w:val="18"/>
              </w:rPr>
              <w:t>Emitido para construcción</w:t>
            </w:r>
          </w:p>
        </w:tc>
        <w:tc>
          <w:tcPr>
            <w:tcW w:w="1842" w:type="dxa"/>
            <w:tcBorders>
              <w:top w:val="single" w:sz="6" w:space="0" w:color="auto"/>
              <w:left w:val="single" w:sz="6" w:space="0" w:color="auto"/>
            </w:tcBorders>
            <w:vAlign w:val="center"/>
          </w:tcPr>
          <w:p w14:paraId="6E2F4C89" w14:textId="77777777" w:rsidR="00821AF4" w:rsidRPr="00983487" w:rsidRDefault="00821AF4" w:rsidP="00AE31DB">
            <w:pPr>
              <w:spacing w:after="0" w:line="240" w:lineRule="auto"/>
              <w:jc w:val="center"/>
              <w:rPr>
                <w:rFonts w:ascii="Arial" w:eastAsia="Arial" w:hAnsi="Arial" w:cs="Arial"/>
                <w:sz w:val="18"/>
                <w:szCs w:val="18"/>
              </w:rPr>
            </w:pPr>
            <w:r>
              <w:rPr>
                <w:rFonts w:ascii="Arial" w:eastAsia="Arial" w:hAnsi="Arial" w:cs="Arial"/>
                <w:sz w:val="18"/>
                <w:szCs w:val="18"/>
              </w:rPr>
              <w:t>Jefe de Calidad</w:t>
            </w:r>
          </w:p>
          <w:p w14:paraId="27980BEC" w14:textId="77777777" w:rsidR="00821AF4" w:rsidRPr="002B00CB" w:rsidRDefault="00821AF4" w:rsidP="00AE31DB">
            <w:pPr>
              <w:spacing w:after="0" w:line="240" w:lineRule="auto"/>
              <w:jc w:val="center"/>
              <w:rPr>
                <w:rFonts w:ascii="Arial" w:eastAsia="Arial" w:hAnsi="Arial" w:cs="Arial"/>
                <w:sz w:val="18"/>
                <w:szCs w:val="18"/>
              </w:rPr>
            </w:pPr>
            <w:r w:rsidRPr="00B3084B">
              <w:rPr>
                <w:rFonts w:ascii="Arial" w:eastAsia="Arial" w:hAnsi="Arial" w:cs="Arial"/>
                <w:sz w:val="18"/>
                <w:szCs w:val="18"/>
              </w:rPr>
              <w:t>Alan Osver Castillo Arevalo</w:t>
            </w:r>
          </w:p>
        </w:tc>
        <w:tc>
          <w:tcPr>
            <w:tcW w:w="1843" w:type="dxa"/>
            <w:tcBorders>
              <w:top w:val="single" w:sz="6" w:space="0" w:color="auto"/>
              <w:left w:val="single" w:sz="6" w:space="0" w:color="auto"/>
            </w:tcBorders>
            <w:vAlign w:val="center"/>
          </w:tcPr>
          <w:p w14:paraId="0F0E22CC" w14:textId="77777777" w:rsidR="00821AF4" w:rsidRPr="00983487" w:rsidRDefault="00821AF4" w:rsidP="00AE31DB">
            <w:pPr>
              <w:spacing w:after="0" w:line="240" w:lineRule="auto"/>
              <w:jc w:val="center"/>
              <w:rPr>
                <w:rFonts w:ascii="Arial" w:eastAsia="Arial" w:hAnsi="Arial" w:cs="Arial"/>
                <w:sz w:val="18"/>
                <w:szCs w:val="18"/>
              </w:rPr>
            </w:pPr>
            <w:r w:rsidRPr="00983487">
              <w:rPr>
                <w:rFonts w:ascii="Arial" w:eastAsia="Arial" w:hAnsi="Arial" w:cs="Arial"/>
                <w:sz w:val="18"/>
                <w:szCs w:val="18"/>
              </w:rPr>
              <w:t>Residente de Obra</w:t>
            </w:r>
          </w:p>
          <w:p w14:paraId="2C599938" w14:textId="77777777" w:rsidR="00821AF4" w:rsidRPr="00983487" w:rsidRDefault="00821AF4" w:rsidP="00AE31DB">
            <w:pPr>
              <w:spacing w:after="0" w:line="240" w:lineRule="auto"/>
              <w:jc w:val="center"/>
              <w:rPr>
                <w:rFonts w:ascii="Arial" w:eastAsia="Arial" w:hAnsi="Arial" w:cs="Arial"/>
                <w:sz w:val="18"/>
                <w:szCs w:val="18"/>
              </w:rPr>
            </w:pPr>
            <w:r w:rsidRPr="00983487">
              <w:rPr>
                <w:rFonts w:ascii="Arial" w:eastAsia="Arial" w:hAnsi="Arial" w:cs="Arial"/>
                <w:sz w:val="18"/>
                <w:szCs w:val="18"/>
              </w:rPr>
              <w:t>Ricardo A. Echegaray Núñez</w:t>
            </w:r>
          </w:p>
        </w:tc>
        <w:tc>
          <w:tcPr>
            <w:tcW w:w="2071" w:type="dxa"/>
            <w:tcBorders>
              <w:top w:val="single" w:sz="6" w:space="0" w:color="auto"/>
              <w:left w:val="single" w:sz="6" w:space="0" w:color="auto"/>
              <w:right w:val="single" w:sz="6" w:space="0" w:color="auto"/>
            </w:tcBorders>
            <w:vAlign w:val="center"/>
          </w:tcPr>
          <w:p w14:paraId="0457BA29" w14:textId="77777777" w:rsidR="00821AF4" w:rsidRPr="00983487" w:rsidRDefault="00821AF4" w:rsidP="00AE31DB">
            <w:pPr>
              <w:spacing w:after="0" w:line="240" w:lineRule="auto"/>
              <w:jc w:val="center"/>
              <w:rPr>
                <w:rFonts w:ascii="Arial" w:eastAsia="Arial" w:hAnsi="Arial" w:cs="Arial"/>
                <w:sz w:val="18"/>
                <w:szCs w:val="18"/>
              </w:rPr>
            </w:pPr>
            <w:r w:rsidRPr="00983487">
              <w:rPr>
                <w:rFonts w:ascii="Arial" w:eastAsia="Arial" w:hAnsi="Arial" w:cs="Arial"/>
                <w:sz w:val="18"/>
                <w:szCs w:val="18"/>
              </w:rPr>
              <w:t>Gerente de Proyecto</w:t>
            </w:r>
          </w:p>
          <w:p w14:paraId="348D6EF1" w14:textId="77777777" w:rsidR="00821AF4" w:rsidRPr="00983487" w:rsidRDefault="00821AF4" w:rsidP="00AE31DB">
            <w:pPr>
              <w:spacing w:after="0" w:line="240" w:lineRule="auto"/>
              <w:jc w:val="center"/>
              <w:rPr>
                <w:rFonts w:ascii="Arial" w:eastAsia="Arial" w:hAnsi="Arial" w:cs="Arial"/>
                <w:sz w:val="18"/>
                <w:szCs w:val="18"/>
              </w:rPr>
            </w:pPr>
            <w:r w:rsidRPr="00983487">
              <w:rPr>
                <w:rFonts w:ascii="Arial" w:eastAsia="Arial" w:hAnsi="Arial" w:cs="Arial"/>
                <w:sz w:val="18"/>
                <w:szCs w:val="18"/>
              </w:rPr>
              <w:t>José M. Cabello Pacheco</w:t>
            </w:r>
          </w:p>
        </w:tc>
      </w:tr>
      <w:tr w:rsidR="00821AF4" w:rsidRPr="008A47E9" w14:paraId="1D856B5C" w14:textId="77777777" w:rsidTr="00AE31DB">
        <w:tblPrEx>
          <w:tblCellMar>
            <w:left w:w="120" w:type="dxa"/>
            <w:right w:w="120" w:type="dxa"/>
          </w:tblCellMar>
        </w:tblPrEx>
        <w:trPr>
          <w:cantSplit/>
          <w:trHeight w:hRule="exact" w:val="273"/>
          <w:jc w:val="center"/>
        </w:trPr>
        <w:tc>
          <w:tcPr>
            <w:tcW w:w="0" w:type="auto"/>
            <w:tcBorders>
              <w:top w:val="single" w:sz="6" w:space="0" w:color="auto"/>
              <w:left w:val="single" w:sz="6" w:space="0" w:color="auto"/>
              <w:bottom w:val="single" w:sz="6" w:space="0" w:color="auto"/>
            </w:tcBorders>
          </w:tcPr>
          <w:p w14:paraId="7F0D6FCA" w14:textId="77777777" w:rsidR="00821AF4" w:rsidRPr="008A47E9" w:rsidRDefault="00821AF4" w:rsidP="00AE31DB">
            <w:pPr>
              <w:spacing w:after="60"/>
              <w:jc w:val="center"/>
              <w:rPr>
                <w:rFonts w:ascii="Arial" w:eastAsia="Arial" w:hAnsi="Arial" w:cs="Times New Roman"/>
                <w:b/>
                <w:sz w:val="20"/>
              </w:rPr>
            </w:pPr>
            <w:r w:rsidRPr="008A47E9">
              <w:rPr>
                <w:rFonts w:ascii="Arial" w:eastAsia="Arial" w:hAnsi="Arial" w:cs="Times New Roman"/>
                <w:b/>
                <w:sz w:val="20"/>
              </w:rPr>
              <w:t>Rev.</w:t>
            </w:r>
          </w:p>
        </w:tc>
        <w:tc>
          <w:tcPr>
            <w:tcW w:w="0" w:type="auto"/>
            <w:tcBorders>
              <w:top w:val="single" w:sz="6" w:space="0" w:color="auto"/>
              <w:left w:val="single" w:sz="6" w:space="0" w:color="auto"/>
              <w:bottom w:val="single" w:sz="6" w:space="0" w:color="auto"/>
            </w:tcBorders>
          </w:tcPr>
          <w:p w14:paraId="4186A3D3" w14:textId="77777777" w:rsidR="00821AF4" w:rsidRPr="008A47E9" w:rsidRDefault="00821AF4" w:rsidP="00AE31DB">
            <w:pPr>
              <w:spacing w:after="60"/>
              <w:jc w:val="center"/>
              <w:rPr>
                <w:rFonts w:ascii="Arial" w:eastAsia="Arial" w:hAnsi="Arial" w:cs="Times New Roman"/>
                <w:b/>
                <w:sz w:val="20"/>
              </w:rPr>
            </w:pPr>
            <w:r w:rsidRPr="008A47E9">
              <w:rPr>
                <w:rFonts w:ascii="Arial" w:eastAsia="Arial" w:hAnsi="Arial" w:cs="Times New Roman"/>
                <w:b/>
                <w:sz w:val="20"/>
              </w:rPr>
              <w:t>Fecha</w:t>
            </w:r>
          </w:p>
        </w:tc>
        <w:tc>
          <w:tcPr>
            <w:tcW w:w="2583" w:type="dxa"/>
            <w:tcBorders>
              <w:top w:val="single" w:sz="6" w:space="0" w:color="auto"/>
              <w:left w:val="single" w:sz="6" w:space="0" w:color="auto"/>
              <w:bottom w:val="single" w:sz="6" w:space="0" w:color="auto"/>
            </w:tcBorders>
          </w:tcPr>
          <w:p w14:paraId="6547B0D7" w14:textId="77777777" w:rsidR="00821AF4" w:rsidRPr="008A47E9" w:rsidRDefault="00821AF4" w:rsidP="00AE31DB">
            <w:pPr>
              <w:spacing w:after="60"/>
              <w:jc w:val="center"/>
              <w:rPr>
                <w:rFonts w:ascii="Arial" w:eastAsia="Arial" w:hAnsi="Arial" w:cs="Times New Roman"/>
                <w:b/>
                <w:sz w:val="20"/>
              </w:rPr>
            </w:pPr>
            <w:r w:rsidRPr="008A47E9">
              <w:rPr>
                <w:rFonts w:ascii="Arial" w:eastAsia="Arial" w:hAnsi="Arial" w:cs="Times New Roman"/>
                <w:b/>
                <w:sz w:val="20"/>
              </w:rPr>
              <w:t xml:space="preserve">Descripción </w:t>
            </w:r>
          </w:p>
        </w:tc>
        <w:tc>
          <w:tcPr>
            <w:tcW w:w="1842" w:type="dxa"/>
            <w:tcBorders>
              <w:top w:val="single" w:sz="6" w:space="0" w:color="auto"/>
              <w:left w:val="single" w:sz="6" w:space="0" w:color="auto"/>
              <w:bottom w:val="single" w:sz="6" w:space="0" w:color="auto"/>
            </w:tcBorders>
          </w:tcPr>
          <w:p w14:paraId="0A58041F" w14:textId="77777777" w:rsidR="00821AF4" w:rsidRPr="008A47E9" w:rsidRDefault="00821AF4" w:rsidP="00AE31DB">
            <w:pPr>
              <w:spacing w:after="60"/>
              <w:jc w:val="center"/>
              <w:rPr>
                <w:rFonts w:ascii="Arial" w:eastAsia="Arial" w:hAnsi="Arial" w:cs="Times New Roman"/>
                <w:b/>
                <w:sz w:val="20"/>
              </w:rPr>
            </w:pPr>
            <w:r w:rsidRPr="008A47E9">
              <w:rPr>
                <w:rFonts w:ascii="Arial" w:eastAsia="Arial" w:hAnsi="Arial" w:cs="Times New Roman"/>
                <w:b/>
                <w:sz w:val="20"/>
              </w:rPr>
              <w:t>Por</w:t>
            </w:r>
          </w:p>
        </w:tc>
        <w:tc>
          <w:tcPr>
            <w:tcW w:w="1843" w:type="dxa"/>
            <w:tcBorders>
              <w:top w:val="single" w:sz="6" w:space="0" w:color="auto"/>
              <w:left w:val="single" w:sz="6" w:space="0" w:color="auto"/>
              <w:bottom w:val="single" w:sz="6" w:space="0" w:color="auto"/>
            </w:tcBorders>
          </w:tcPr>
          <w:p w14:paraId="6DA2CED5" w14:textId="77777777" w:rsidR="00821AF4" w:rsidRPr="008A47E9" w:rsidRDefault="00821AF4" w:rsidP="00AE31DB">
            <w:pPr>
              <w:spacing w:after="60"/>
              <w:jc w:val="center"/>
              <w:rPr>
                <w:rFonts w:ascii="Arial" w:eastAsia="Arial" w:hAnsi="Arial" w:cs="Times New Roman"/>
                <w:b/>
                <w:sz w:val="20"/>
              </w:rPr>
            </w:pPr>
            <w:r w:rsidRPr="008A47E9">
              <w:rPr>
                <w:rFonts w:ascii="Arial" w:eastAsia="Arial" w:hAnsi="Arial" w:cs="Times New Roman"/>
                <w:b/>
                <w:sz w:val="20"/>
              </w:rPr>
              <w:t>Revisado</w:t>
            </w:r>
          </w:p>
        </w:tc>
        <w:tc>
          <w:tcPr>
            <w:tcW w:w="2071" w:type="dxa"/>
            <w:tcBorders>
              <w:top w:val="single" w:sz="6" w:space="0" w:color="auto"/>
              <w:left w:val="single" w:sz="6" w:space="0" w:color="auto"/>
              <w:bottom w:val="single" w:sz="6" w:space="0" w:color="auto"/>
              <w:right w:val="single" w:sz="6" w:space="0" w:color="auto"/>
            </w:tcBorders>
          </w:tcPr>
          <w:p w14:paraId="19E5BCB7" w14:textId="77777777" w:rsidR="00821AF4" w:rsidRPr="008A47E9" w:rsidRDefault="00821AF4" w:rsidP="00AE31DB">
            <w:pPr>
              <w:spacing w:after="60"/>
              <w:jc w:val="center"/>
              <w:rPr>
                <w:rFonts w:ascii="Arial" w:eastAsia="Arial" w:hAnsi="Arial" w:cs="Times New Roman"/>
                <w:b/>
                <w:sz w:val="20"/>
              </w:rPr>
            </w:pPr>
            <w:r w:rsidRPr="008A47E9">
              <w:rPr>
                <w:rFonts w:ascii="Arial" w:eastAsia="Arial" w:hAnsi="Arial" w:cs="Times New Roman"/>
                <w:b/>
                <w:sz w:val="20"/>
              </w:rPr>
              <w:t>Aprobado</w:t>
            </w:r>
          </w:p>
        </w:tc>
      </w:tr>
    </w:tbl>
    <w:p w14:paraId="3FB0E0BC" w14:textId="77777777" w:rsidR="00EE583A" w:rsidRDefault="00EE583A" w:rsidP="008A5646">
      <w:pPr>
        <w:pStyle w:val="Textodebloque"/>
        <w:tabs>
          <w:tab w:val="left" w:pos="426"/>
        </w:tabs>
        <w:spacing w:line="360" w:lineRule="auto"/>
        <w:ind w:left="0" w:right="-136"/>
        <w:jc w:val="center"/>
        <w:rPr>
          <w:rFonts w:ascii="Arial" w:hAnsi="Arial" w:cs="Arial"/>
          <w:b/>
          <w:lang w:val="es-PE"/>
        </w:rPr>
      </w:pPr>
    </w:p>
    <w:p w14:paraId="44CCF907" w14:textId="77777777" w:rsidR="00EE583A" w:rsidRDefault="00EE583A" w:rsidP="008A5646">
      <w:pPr>
        <w:pStyle w:val="Textodebloque"/>
        <w:tabs>
          <w:tab w:val="left" w:pos="426"/>
        </w:tabs>
        <w:spacing w:line="360" w:lineRule="auto"/>
        <w:ind w:left="0" w:right="-136"/>
        <w:jc w:val="center"/>
        <w:rPr>
          <w:rFonts w:ascii="Arial" w:hAnsi="Arial" w:cs="Arial"/>
          <w:b/>
          <w:lang w:val="es-PE"/>
        </w:rPr>
      </w:pPr>
    </w:p>
    <w:p w14:paraId="029166B0" w14:textId="2FD45A4B" w:rsidR="008E423B" w:rsidRPr="008E423B" w:rsidRDefault="008E423B" w:rsidP="00FC101C">
      <w:pPr>
        <w:pStyle w:val="Textodebloque"/>
        <w:tabs>
          <w:tab w:val="left" w:pos="426"/>
        </w:tabs>
        <w:ind w:left="0" w:right="-136"/>
        <w:rPr>
          <w:rFonts w:ascii="Arial" w:eastAsiaTheme="minorEastAsia" w:hAnsi="Arial" w:cs="Arial"/>
          <w:iCs/>
          <w:color w:val="4F81BD" w:themeColor="accent1"/>
          <w:spacing w:val="15"/>
          <w:sz w:val="56"/>
          <w:szCs w:val="56"/>
          <w:lang w:val="es-PE"/>
        </w:rPr>
      </w:pPr>
    </w:p>
    <w:tbl>
      <w:tblPr>
        <w:tblStyle w:val="Tablaconcuadrcula4"/>
        <w:tblpPr w:leftFromText="141" w:rightFromText="141" w:vertAnchor="page" w:horzAnchor="margin" w:tblpY="3723"/>
        <w:tblW w:w="96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59"/>
        <w:gridCol w:w="408"/>
        <w:gridCol w:w="956"/>
        <w:gridCol w:w="408"/>
        <w:gridCol w:w="2549"/>
        <w:gridCol w:w="54"/>
        <w:gridCol w:w="964"/>
        <w:gridCol w:w="410"/>
        <w:gridCol w:w="913"/>
        <w:gridCol w:w="337"/>
        <w:gridCol w:w="1688"/>
      </w:tblGrid>
      <w:tr w:rsidR="006F14FD" w:rsidRPr="00C72220" w14:paraId="79A500B9" w14:textId="77777777" w:rsidTr="006F14FD">
        <w:trPr>
          <w:trHeight w:val="1006"/>
        </w:trPr>
        <w:tc>
          <w:tcPr>
            <w:tcW w:w="959" w:type="dxa"/>
            <w:tcBorders>
              <w:bottom w:val="single" w:sz="8" w:space="0" w:color="26327F"/>
            </w:tcBorders>
            <w:vAlign w:val="center"/>
          </w:tcPr>
          <w:p w14:paraId="333D3957" w14:textId="77777777" w:rsidR="006F14FD" w:rsidRPr="00C72220" w:rsidRDefault="006F14FD" w:rsidP="00AE31DB">
            <w:pPr>
              <w:tabs>
                <w:tab w:val="left" w:pos="0"/>
                <w:tab w:val="left" w:pos="397"/>
              </w:tabs>
              <w:jc w:val="center"/>
              <w:rPr>
                <w:rFonts w:ascii="Calibri" w:hAnsi="Calibri"/>
                <w:color w:val="00AB95"/>
                <w:sz w:val="66"/>
                <w:szCs w:val="66"/>
              </w:rPr>
            </w:pPr>
            <w:r w:rsidRPr="00C72220">
              <w:rPr>
                <w:rFonts w:ascii="Calibri" w:hAnsi="Calibri"/>
                <w:color w:val="00AB95"/>
                <w:sz w:val="66"/>
                <w:szCs w:val="66"/>
              </w:rPr>
              <w:t>CO</w:t>
            </w:r>
          </w:p>
        </w:tc>
        <w:tc>
          <w:tcPr>
            <w:tcW w:w="408" w:type="dxa"/>
            <w:tcBorders>
              <w:bottom w:val="single" w:sz="8" w:space="0" w:color="26327F"/>
            </w:tcBorders>
            <w:vAlign w:val="center"/>
          </w:tcPr>
          <w:p w14:paraId="4ECD9080" w14:textId="77777777" w:rsidR="006F14FD" w:rsidRPr="00C72220" w:rsidRDefault="006F14FD" w:rsidP="00AE31DB">
            <w:pPr>
              <w:tabs>
                <w:tab w:val="left" w:pos="0"/>
                <w:tab w:val="left" w:pos="397"/>
              </w:tabs>
              <w:jc w:val="center"/>
              <w:rPr>
                <w:rFonts w:ascii="Calibri" w:hAnsi="Calibri"/>
                <w:color w:val="00AB95"/>
                <w:sz w:val="66"/>
                <w:szCs w:val="66"/>
              </w:rPr>
            </w:pPr>
            <w:r w:rsidRPr="00C72220">
              <w:rPr>
                <w:rFonts w:ascii="Calibri" w:hAnsi="Calibri"/>
                <w:color w:val="00AB95"/>
                <w:sz w:val="66"/>
                <w:szCs w:val="66"/>
              </w:rPr>
              <w:t>-</w:t>
            </w:r>
          </w:p>
        </w:tc>
        <w:tc>
          <w:tcPr>
            <w:tcW w:w="956" w:type="dxa"/>
            <w:tcBorders>
              <w:bottom w:val="single" w:sz="8" w:space="0" w:color="26327F"/>
            </w:tcBorders>
            <w:vAlign w:val="center"/>
          </w:tcPr>
          <w:p w14:paraId="3F2D6CCB" w14:textId="77777777" w:rsidR="006F14FD" w:rsidRPr="00C72220" w:rsidRDefault="006F14FD" w:rsidP="00AE31DB">
            <w:pPr>
              <w:tabs>
                <w:tab w:val="left" w:pos="0"/>
                <w:tab w:val="left" w:pos="397"/>
              </w:tabs>
              <w:jc w:val="left"/>
              <w:rPr>
                <w:rFonts w:ascii="Calibri" w:hAnsi="Calibri"/>
                <w:color w:val="00AB95"/>
                <w:sz w:val="66"/>
                <w:szCs w:val="66"/>
              </w:rPr>
            </w:pPr>
            <w:r w:rsidRPr="00C72220">
              <w:rPr>
                <w:rFonts w:ascii="Calibri" w:hAnsi="Calibri"/>
                <w:color w:val="00AB95"/>
                <w:sz w:val="66"/>
                <w:szCs w:val="66"/>
              </w:rPr>
              <w:t>PE</w:t>
            </w:r>
          </w:p>
        </w:tc>
        <w:tc>
          <w:tcPr>
            <w:tcW w:w="408" w:type="dxa"/>
            <w:tcBorders>
              <w:bottom w:val="single" w:sz="8" w:space="0" w:color="26327F"/>
            </w:tcBorders>
            <w:vAlign w:val="center"/>
          </w:tcPr>
          <w:p w14:paraId="4CB38FF9" w14:textId="77777777" w:rsidR="006F14FD" w:rsidRPr="00C72220" w:rsidRDefault="006F14FD" w:rsidP="00AE31DB">
            <w:pPr>
              <w:tabs>
                <w:tab w:val="left" w:pos="0"/>
                <w:tab w:val="left" w:pos="397"/>
              </w:tabs>
              <w:jc w:val="left"/>
              <w:rPr>
                <w:rFonts w:ascii="Calibri" w:hAnsi="Calibri"/>
                <w:color w:val="00AB95"/>
                <w:sz w:val="66"/>
                <w:szCs w:val="66"/>
              </w:rPr>
            </w:pPr>
            <w:r w:rsidRPr="00C72220">
              <w:rPr>
                <w:rFonts w:ascii="Calibri" w:hAnsi="Calibri"/>
                <w:color w:val="00AB95"/>
                <w:sz w:val="66"/>
                <w:szCs w:val="66"/>
              </w:rPr>
              <w:t>-</w:t>
            </w:r>
          </w:p>
        </w:tc>
        <w:tc>
          <w:tcPr>
            <w:tcW w:w="2549" w:type="dxa"/>
            <w:tcBorders>
              <w:bottom w:val="single" w:sz="8" w:space="0" w:color="26327F"/>
            </w:tcBorders>
          </w:tcPr>
          <w:p w14:paraId="1FA71056" w14:textId="77777777" w:rsidR="006F14FD" w:rsidRPr="00C72220" w:rsidRDefault="006F14FD" w:rsidP="00AE31DB">
            <w:pPr>
              <w:tabs>
                <w:tab w:val="left" w:pos="0"/>
                <w:tab w:val="left" w:pos="397"/>
                <w:tab w:val="left" w:pos="2272"/>
              </w:tabs>
              <w:jc w:val="left"/>
              <w:rPr>
                <w:rFonts w:ascii="Calibri" w:hAnsi="Calibri"/>
                <w:color w:val="00AB95"/>
                <w:sz w:val="66"/>
                <w:szCs w:val="66"/>
              </w:rPr>
            </w:pPr>
            <w:r w:rsidRPr="00C72220">
              <w:rPr>
                <w:rFonts w:ascii="Calibri" w:hAnsi="Calibri"/>
                <w:color w:val="00AB95"/>
                <w:sz w:val="66"/>
                <w:szCs w:val="66"/>
              </w:rPr>
              <w:t>1PE333 -</w:t>
            </w:r>
          </w:p>
        </w:tc>
        <w:tc>
          <w:tcPr>
            <w:tcW w:w="54" w:type="dxa"/>
            <w:tcBorders>
              <w:bottom w:val="single" w:sz="8" w:space="0" w:color="26327F"/>
            </w:tcBorders>
          </w:tcPr>
          <w:p w14:paraId="672A74A7" w14:textId="77777777" w:rsidR="006F14FD" w:rsidRPr="00C72220" w:rsidRDefault="006F14FD" w:rsidP="00AE31DB">
            <w:pPr>
              <w:tabs>
                <w:tab w:val="left" w:pos="0"/>
                <w:tab w:val="left" w:pos="397"/>
              </w:tabs>
              <w:jc w:val="center"/>
              <w:rPr>
                <w:rFonts w:ascii="Calibri" w:hAnsi="Calibri"/>
                <w:color w:val="00AB95"/>
                <w:sz w:val="66"/>
                <w:szCs w:val="66"/>
              </w:rPr>
            </w:pPr>
          </w:p>
        </w:tc>
        <w:tc>
          <w:tcPr>
            <w:tcW w:w="964" w:type="dxa"/>
            <w:tcBorders>
              <w:bottom w:val="single" w:sz="8" w:space="0" w:color="26327F"/>
            </w:tcBorders>
            <w:vAlign w:val="center"/>
          </w:tcPr>
          <w:p w14:paraId="62CA1A76" w14:textId="77777777" w:rsidR="006F14FD" w:rsidRPr="00C72220" w:rsidRDefault="006F14FD" w:rsidP="00AE31DB">
            <w:pPr>
              <w:tabs>
                <w:tab w:val="left" w:pos="0"/>
              </w:tabs>
              <w:ind w:left="-133"/>
              <w:jc w:val="left"/>
              <w:rPr>
                <w:rFonts w:ascii="Calibri" w:hAnsi="Calibri"/>
                <w:color w:val="00AB95"/>
                <w:sz w:val="66"/>
                <w:szCs w:val="66"/>
              </w:rPr>
            </w:pPr>
            <w:r w:rsidRPr="00C72220">
              <w:rPr>
                <w:rFonts w:ascii="Calibri" w:hAnsi="Calibri"/>
                <w:color w:val="00AB95"/>
                <w:sz w:val="66"/>
                <w:szCs w:val="66"/>
              </w:rPr>
              <w:t xml:space="preserve"> QA</w:t>
            </w:r>
          </w:p>
        </w:tc>
        <w:tc>
          <w:tcPr>
            <w:tcW w:w="410" w:type="dxa"/>
            <w:tcBorders>
              <w:bottom w:val="single" w:sz="8" w:space="0" w:color="26327F"/>
            </w:tcBorders>
            <w:vAlign w:val="center"/>
          </w:tcPr>
          <w:p w14:paraId="7E65FB01" w14:textId="77777777" w:rsidR="006F14FD" w:rsidRPr="00C72220" w:rsidRDefault="006F14FD" w:rsidP="00AE31DB">
            <w:pPr>
              <w:tabs>
                <w:tab w:val="left" w:pos="0"/>
                <w:tab w:val="left" w:pos="397"/>
              </w:tabs>
              <w:jc w:val="left"/>
              <w:rPr>
                <w:rFonts w:ascii="Calibri" w:hAnsi="Calibri"/>
                <w:color w:val="00AB95"/>
                <w:sz w:val="66"/>
                <w:szCs w:val="66"/>
              </w:rPr>
            </w:pPr>
            <w:r w:rsidRPr="00C72220">
              <w:rPr>
                <w:rFonts w:ascii="Calibri" w:hAnsi="Calibri"/>
                <w:color w:val="00AB95"/>
                <w:sz w:val="66"/>
                <w:szCs w:val="66"/>
              </w:rPr>
              <w:t>-</w:t>
            </w:r>
          </w:p>
        </w:tc>
        <w:tc>
          <w:tcPr>
            <w:tcW w:w="913" w:type="dxa"/>
            <w:tcBorders>
              <w:bottom w:val="single" w:sz="8" w:space="0" w:color="26327F"/>
            </w:tcBorders>
            <w:vAlign w:val="center"/>
          </w:tcPr>
          <w:p w14:paraId="295B42E9" w14:textId="77777777" w:rsidR="006F14FD" w:rsidRPr="00C72220" w:rsidRDefault="006F14FD" w:rsidP="00AE31DB">
            <w:pPr>
              <w:tabs>
                <w:tab w:val="left" w:pos="397"/>
              </w:tabs>
              <w:jc w:val="left"/>
              <w:rPr>
                <w:rFonts w:ascii="Calibri" w:hAnsi="Calibri"/>
                <w:color w:val="00AB95"/>
                <w:sz w:val="66"/>
                <w:szCs w:val="66"/>
              </w:rPr>
            </w:pPr>
            <w:r w:rsidRPr="00C72220">
              <w:rPr>
                <w:rFonts w:ascii="Calibri" w:hAnsi="Calibri"/>
                <w:color w:val="00AB95"/>
                <w:sz w:val="66"/>
                <w:szCs w:val="66"/>
              </w:rPr>
              <w:t>P</w:t>
            </w:r>
            <w:r>
              <w:rPr>
                <w:rFonts w:ascii="Calibri" w:hAnsi="Calibri"/>
                <w:color w:val="00AB95"/>
                <w:sz w:val="66"/>
                <w:szCs w:val="66"/>
              </w:rPr>
              <w:t>P</w:t>
            </w:r>
          </w:p>
        </w:tc>
        <w:tc>
          <w:tcPr>
            <w:tcW w:w="337" w:type="dxa"/>
            <w:tcBorders>
              <w:bottom w:val="single" w:sz="8" w:space="0" w:color="26327F"/>
            </w:tcBorders>
            <w:vAlign w:val="center"/>
          </w:tcPr>
          <w:p w14:paraId="2D22ADB3" w14:textId="77777777" w:rsidR="006F14FD" w:rsidRPr="00C72220" w:rsidRDefault="006F14FD" w:rsidP="00AE31DB">
            <w:pPr>
              <w:tabs>
                <w:tab w:val="left" w:pos="0"/>
                <w:tab w:val="left" w:pos="397"/>
              </w:tabs>
              <w:jc w:val="center"/>
              <w:rPr>
                <w:rFonts w:ascii="Calibri" w:hAnsi="Calibri"/>
                <w:color w:val="00AB95"/>
                <w:sz w:val="66"/>
                <w:szCs w:val="66"/>
              </w:rPr>
            </w:pPr>
            <w:r w:rsidRPr="00C72220">
              <w:rPr>
                <w:rFonts w:ascii="Calibri" w:hAnsi="Calibri"/>
                <w:color w:val="00AB95"/>
                <w:sz w:val="66"/>
                <w:szCs w:val="66"/>
              </w:rPr>
              <w:t xml:space="preserve">- </w:t>
            </w:r>
          </w:p>
        </w:tc>
        <w:tc>
          <w:tcPr>
            <w:tcW w:w="1688" w:type="dxa"/>
            <w:tcBorders>
              <w:bottom w:val="single" w:sz="8" w:space="0" w:color="26327F"/>
            </w:tcBorders>
            <w:vAlign w:val="center"/>
          </w:tcPr>
          <w:p w14:paraId="266E89B1" w14:textId="77777777" w:rsidR="006F14FD" w:rsidRPr="00C72220" w:rsidRDefault="006F14FD" w:rsidP="00AE31DB">
            <w:pPr>
              <w:tabs>
                <w:tab w:val="left" w:pos="0"/>
                <w:tab w:val="left" w:pos="397"/>
              </w:tabs>
              <w:jc w:val="left"/>
              <w:rPr>
                <w:rFonts w:ascii="Calibri" w:hAnsi="Calibri"/>
                <w:color w:val="00AB95"/>
                <w:sz w:val="66"/>
                <w:szCs w:val="66"/>
              </w:rPr>
            </w:pPr>
            <w:r w:rsidRPr="00C72220">
              <w:rPr>
                <w:rFonts w:ascii="Calibri" w:hAnsi="Calibri"/>
                <w:color w:val="00AB95"/>
                <w:sz w:val="66"/>
                <w:szCs w:val="66"/>
              </w:rPr>
              <w:t xml:space="preserve"> </w:t>
            </w:r>
            <w:r w:rsidRPr="00994E4D">
              <w:rPr>
                <w:rFonts w:ascii="Calibri" w:hAnsi="Calibri"/>
                <w:color w:val="00AB95"/>
                <w:sz w:val="66"/>
                <w:szCs w:val="66"/>
              </w:rPr>
              <w:t>032</w:t>
            </w:r>
          </w:p>
        </w:tc>
      </w:tr>
    </w:tbl>
    <w:p w14:paraId="6979FB8B" w14:textId="77777777" w:rsidR="006F14FD" w:rsidRDefault="006F14FD" w:rsidP="008E423B">
      <w:pPr>
        <w:pStyle w:val="Textodebloque"/>
        <w:tabs>
          <w:tab w:val="left" w:pos="426"/>
        </w:tabs>
        <w:ind w:right="-136"/>
        <w:jc w:val="center"/>
        <w:rPr>
          <w:rFonts w:ascii="Arial" w:eastAsiaTheme="minorEastAsia" w:hAnsi="Arial" w:cs="Arial"/>
          <w:iCs/>
          <w:color w:val="4F81BD" w:themeColor="accent1"/>
          <w:spacing w:val="15"/>
          <w:sz w:val="56"/>
          <w:szCs w:val="56"/>
          <w:lang w:val="es-PE" w:eastAsia="en-US"/>
        </w:rPr>
      </w:pPr>
    </w:p>
    <w:p w14:paraId="288776EF" w14:textId="44CC3780" w:rsidR="00CF661B" w:rsidRPr="008E423B" w:rsidRDefault="008E423B" w:rsidP="008E423B">
      <w:pPr>
        <w:pStyle w:val="Textodebloque"/>
        <w:tabs>
          <w:tab w:val="left" w:pos="426"/>
        </w:tabs>
        <w:ind w:right="-136"/>
        <w:jc w:val="center"/>
        <w:rPr>
          <w:rFonts w:ascii="Arial" w:eastAsiaTheme="minorEastAsia" w:hAnsi="Arial" w:cs="Arial"/>
          <w:iCs/>
          <w:color w:val="4F81BD" w:themeColor="accent1"/>
          <w:spacing w:val="15"/>
          <w:sz w:val="56"/>
          <w:szCs w:val="56"/>
          <w:lang w:val="es-PE" w:eastAsia="en-US"/>
        </w:rPr>
      </w:pPr>
      <w:r w:rsidRPr="008E423B">
        <w:rPr>
          <w:rFonts w:ascii="Arial" w:eastAsiaTheme="minorEastAsia" w:hAnsi="Arial" w:cs="Arial"/>
          <w:iCs/>
          <w:color w:val="4F81BD" w:themeColor="accent1"/>
          <w:spacing w:val="15"/>
          <w:sz w:val="56"/>
          <w:szCs w:val="56"/>
          <w:lang w:val="es-PE" w:eastAsia="en-US"/>
        </w:rPr>
        <w:t>ANÁLISIS MECÁNICO DE LOS AGREGADOS EXTRAÍDOS DE MEZCLAS ASFÁLTICAS ASTM D5444 - 2</w:t>
      </w:r>
      <w:r w:rsidR="00107A4F">
        <w:rPr>
          <w:rFonts w:ascii="Arial" w:eastAsiaTheme="minorEastAsia" w:hAnsi="Arial" w:cs="Arial"/>
          <w:iCs/>
          <w:color w:val="4F81BD" w:themeColor="accent1"/>
          <w:spacing w:val="15"/>
          <w:sz w:val="56"/>
          <w:szCs w:val="56"/>
          <w:lang w:val="es-PE" w:eastAsia="en-US"/>
        </w:rPr>
        <w:t>4</w:t>
      </w:r>
    </w:p>
    <w:p w14:paraId="133C16ED" w14:textId="77777777" w:rsidR="00CF661B" w:rsidRDefault="00CF661B" w:rsidP="007D38FA">
      <w:pPr>
        <w:pStyle w:val="Textodebloque"/>
        <w:tabs>
          <w:tab w:val="left" w:pos="426"/>
        </w:tabs>
        <w:ind w:right="-136"/>
        <w:jc w:val="center"/>
        <w:rPr>
          <w:rFonts w:ascii="Arial" w:hAnsi="Arial" w:cs="Arial"/>
          <w:b/>
          <w:lang w:val="es-PE"/>
        </w:rPr>
      </w:pPr>
    </w:p>
    <w:tbl>
      <w:tblPr>
        <w:tblStyle w:val="Tablaconcuadrcula"/>
        <w:tblpPr w:leftFromText="142" w:rightFromText="142" w:bottomFromText="1559" w:vertAnchor="page" w:horzAnchor="margin" w:tblpXSpec="center" w:tblpY="10922"/>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29"/>
        <w:gridCol w:w="1733"/>
        <w:gridCol w:w="1496"/>
        <w:gridCol w:w="2473"/>
      </w:tblGrid>
      <w:tr w:rsidR="00757472" w:rsidRPr="008D1E49" w14:paraId="054375C2" w14:textId="77777777" w:rsidTr="00213755">
        <w:tc>
          <w:tcPr>
            <w:tcW w:w="3229" w:type="dxa"/>
            <w:tcBorders>
              <w:bottom w:val="single" w:sz="8" w:space="0" w:color="1F497D" w:themeColor="text2"/>
            </w:tcBorders>
            <w:tcMar>
              <w:bottom w:w="57" w:type="dxa"/>
            </w:tcMar>
          </w:tcPr>
          <w:p w14:paraId="23C12BDC"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Propuesto por</w:t>
            </w:r>
          </w:p>
        </w:tc>
        <w:tc>
          <w:tcPr>
            <w:tcW w:w="3229" w:type="dxa"/>
            <w:gridSpan w:val="2"/>
            <w:tcBorders>
              <w:bottom w:val="single" w:sz="8" w:space="0" w:color="1F497D" w:themeColor="text2"/>
            </w:tcBorders>
            <w:tcMar>
              <w:bottom w:w="57" w:type="dxa"/>
            </w:tcMar>
          </w:tcPr>
          <w:p w14:paraId="44BC6286"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Revisado por</w:t>
            </w:r>
          </w:p>
        </w:tc>
        <w:tc>
          <w:tcPr>
            <w:tcW w:w="2473" w:type="dxa"/>
            <w:tcBorders>
              <w:bottom w:val="single" w:sz="8" w:space="0" w:color="1F497D" w:themeColor="text2"/>
            </w:tcBorders>
            <w:tcMar>
              <w:bottom w:w="57" w:type="dxa"/>
            </w:tcMar>
          </w:tcPr>
          <w:p w14:paraId="0A1C9316"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Aprobado por</w:t>
            </w:r>
          </w:p>
        </w:tc>
      </w:tr>
      <w:tr w:rsidR="00757472" w:rsidRPr="008D1E49" w14:paraId="146E0E3E" w14:textId="77777777" w:rsidTr="00213755">
        <w:tblPrEx>
          <w:tblCellMar>
            <w:left w:w="70" w:type="dxa"/>
            <w:right w:w="70" w:type="dxa"/>
          </w:tblCellMar>
        </w:tblPrEx>
        <w:tc>
          <w:tcPr>
            <w:tcW w:w="3229" w:type="dxa"/>
            <w:tcBorders>
              <w:top w:val="single" w:sz="8" w:space="0" w:color="1F497D" w:themeColor="text2"/>
            </w:tcBorders>
          </w:tcPr>
          <w:p w14:paraId="080940E3" w14:textId="77777777" w:rsidR="00757472" w:rsidRPr="008D1E49" w:rsidRDefault="00757472" w:rsidP="00213755">
            <w:pPr>
              <w:pStyle w:val="Textonormaltabla"/>
              <w:rPr>
                <w:rFonts w:asciiTheme="minorHAnsi" w:hAnsiTheme="minorHAnsi" w:cstheme="minorHAnsi"/>
              </w:rPr>
            </w:pPr>
            <w:r>
              <w:rPr>
                <w:rFonts w:asciiTheme="minorHAnsi" w:hAnsiTheme="minorHAnsi" w:cstheme="minorHAnsi"/>
              </w:rPr>
              <w:t>Jefe de Calidad</w:t>
            </w:r>
          </w:p>
          <w:p w14:paraId="660AFAC9" w14:textId="77777777" w:rsidR="00757472" w:rsidRPr="008D1E49" w:rsidRDefault="00757472" w:rsidP="00213755">
            <w:pPr>
              <w:pStyle w:val="Textonormaltabla"/>
              <w:rPr>
                <w:rFonts w:asciiTheme="minorHAnsi" w:hAnsiTheme="minorHAnsi" w:cstheme="minorHAnsi"/>
              </w:rPr>
            </w:pPr>
          </w:p>
          <w:p w14:paraId="4E43E54F" w14:textId="443DBBEE" w:rsidR="00757472" w:rsidRPr="008D1E49" w:rsidRDefault="00EE583A" w:rsidP="00213755">
            <w:pPr>
              <w:pStyle w:val="Textonormaltabla"/>
              <w:rPr>
                <w:rFonts w:asciiTheme="minorHAnsi" w:hAnsiTheme="minorHAnsi" w:cstheme="minorHAnsi"/>
              </w:rPr>
            </w:pPr>
            <w:r>
              <w:rPr>
                <w:rFonts w:asciiTheme="minorHAnsi" w:hAnsiTheme="minorHAnsi" w:cstheme="minorHAnsi"/>
                <w:noProof/>
              </w:rPr>
              <w:drawing>
                <wp:inline distT="0" distB="0" distL="0" distR="0" wp14:anchorId="7ADFC088" wp14:editId="2579945F">
                  <wp:extent cx="1109345" cy="786765"/>
                  <wp:effectExtent l="0" t="0" r="0" b="0"/>
                  <wp:docPr id="18657038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09345" cy="786765"/>
                          </a:xfrm>
                          <a:prstGeom prst="rect">
                            <a:avLst/>
                          </a:prstGeom>
                          <a:noFill/>
                        </pic:spPr>
                      </pic:pic>
                    </a:graphicData>
                  </a:graphic>
                </wp:inline>
              </w:drawing>
            </w:r>
          </w:p>
          <w:p w14:paraId="1DC0DDF2" w14:textId="6D779395" w:rsidR="00757472" w:rsidRPr="008D1E49" w:rsidRDefault="00757472" w:rsidP="00213755">
            <w:pPr>
              <w:pStyle w:val="Textonormaltabla"/>
              <w:rPr>
                <w:rFonts w:asciiTheme="minorHAnsi" w:hAnsiTheme="minorHAnsi" w:cstheme="minorHAnsi"/>
              </w:rPr>
            </w:pPr>
          </w:p>
          <w:p w14:paraId="0B0F4304" w14:textId="77777777" w:rsidR="00757472" w:rsidRPr="008D1E49" w:rsidRDefault="00757472" w:rsidP="00213755">
            <w:pPr>
              <w:pStyle w:val="Textonormaltabla"/>
              <w:rPr>
                <w:rFonts w:asciiTheme="minorHAnsi" w:hAnsiTheme="minorHAnsi" w:cstheme="minorHAnsi"/>
              </w:rPr>
            </w:pPr>
          </w:p>
          <w:p w14:paraId="638AA979" w14:textId="77777777" w:rsidR="00757472" w:rsidRPr="008D1E49" w:rsidRDefault="00757472" w:rsidP="00213755">
            <w:pPr>
              <w:pStyle w:val="Textonormaltabla"/>
              <w:rPr>
                <w:rFonts w:asciiTheme="minorHAnsi" w:hAnsiTheme="minorHAnsi" w:cstheme="minorHAnsi"/>
              </w:rPr>
            </w:pPr>
          </w:p>
        </w:tc>
        <w:tc>
          <w:tcPr>
            <w:tcW w:w="3229" w:type="dxa"/>
            <w:gridSpan w:val="2"/>
            <w:tcBorders>
              <w:top w:val="single" w:sz="8" w:space="0" w:color="1F497D" w:themeColor="text2"/>
            </w:tcBorders>
          </w:tcPr>
          <w:p w14:paraId="59946990" w14:textId="77777777" w:rsidR="00757472" w:rsidRPr="008D1E49" w:rsidRDefault="00757472" w:rsidP="00213755">
            <w:pPr>
              <w:pStyle w:val="Textonormaltabla"/>
              <w:rPr>
                <w:rFonts w:asciiTheme="minorHAnsi" w:hAnsiTheme="minorHAnsi" w:cstheme="minorHAnsi"/>
              </w:rPr>
            </w:pPr>
            <w:r w:rsidRPr="008D1E49">
              <w:rPr>
                <w:rFonts w:asciiTheme="minorHAnsi" w:hAnsiTheme="minorHAnsi" w:cstheme="minorHAnsi"/>
                <w:noProof/>
              </w:rPr>
              <w:drawing>
                <wp:anchor distT="0" distB="0" distL="114300" distR="114300" simplePos="0" relativeHeight="251657216" behindDoc="1" locked="0" layoutInCell="1" allowOverlap="1" wp14:anchorId="2932F8B9" wp14:editId="237CA61A">
                  <wp:simplePos x="0" y="0"/>
                  <wp:positionH relativeFrom="column">
                    <wp:posOffset>-439420</wp:posOffset>
                  </wp:positionH>
                  <wp:positionV relativeFrom="paragraph">
                    <wp:posOffset>233045</wp:posOffset>
                  </wp:positionV>
                  <wp:extent cx="1705647" cy="1069626"/>
                  <wp:effectExtent l="0" t="0" r="8890" b="0"/>
                  <wp:wrapNone/>
                  <wp:docPr id="4"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705647" cy="1069626"/>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rPr>
              <w:t>Residente de Obra</w:t>
            </w:r>
          </w:p>
          <w:p w14:paraId="2DA294A7" w14:textId="77777777" w:rsidR="00757472" w:rsidRPr="008D1E49" w:rsidRDefault="00757472" w:rsidP="00213755">
            <w:pPr>
              <w:pStyle w:val="Textonormaltabla"/>
              <w:rPr>
                <w:rFonts w:asciiTheme="minorHAnsi" w:hAnsiTheme="minorHAnsi" w:cstheme="minorHAnsi"/>
              </w:rPr>
            </w:pPr>
          </w:p>
          <w:p w14:paraId="512D8E41" w14:textId="77777777" w:rsidR="00757472" w:rsidRPr="008D1E49" w:rsidRDefault="00757472" w:rsidP="00213755">
            <w:pPr>
              <w:pStyle w:val="Textonormaltabla"/>
              <w:rPr>
                <w:rFonts w:asciiTheme="minorHAnsi" w:hAnsiTheme="minorHAnsi" w:cstheme="minorHAnsi"/>
              </w:rPr>
            </w:pPr>
          </w:p>
        </w:tc>
        <w:tc>
          <w:tcPr>
            <w:tcW w:w="2473" w:type="dxa"/>
            <w:tcBorders>
              <w:top w:val="single" w:sz="8" w:space="0" w:color="1F497D" w:themeColor="text2"/>
            </w:tcBorders>
          </w:tcPr>
          <w:p w14:paraId="5BB7274F" w14:textId="77777777" w:rsidR="00757472" w:rsidRPr="008D1E49" w:rsidRDefault="00757472" w:rsidP="00213755">
            <w:pPr>
              <w:pStyle w:val="Piedepgina"/>
              <w:rPr>
                <w:rFonts w:asciiTheme="minorHAnsi" w:hAnsiTheme="minorHAnsi" w:cstheme="minorHAnsi"/>
                <w:color w:val="1F497D" w:themeColor="text2"/>
                <w:sz w:val="22"/>
              </w:rPr>
            </w:pPr>
            <w:r w:rsidRPr="008D1E49">
              <w:rPr>
                <w:rFonts w:cstheme="minorHAnsi"/>
                <w:noProof/>
              </w:rPr>
              <w:drawing>
                <wp:anchor distT="0" distB="0" distL="114300" distR="114300" simplePos="0" relativeHeight="251659264" behindDoc="1" locked="0" layoutInCell="1" allowOverlap="1" wp14:anchorId="7FFD0590" wp14:editId="28CB6884">
                  <wp:simplePos x="0" y="0"/>
                  <wp:positionH relativeFrom="column">
                    <wp:posOffset>-438785</wp:posOffset>
                  </wp:positionH>
                  <wp:positionV relativeFrom="paragraph">
                    <wp:posOffset>149225</wp:posOffset>
                  </wp:positionV>
                  <wp:extent cx="2305722" cy="1085913"/>
                  <wp:effectExtent l="0" t="0" r="0" b="0"/>
                  <wp:wrapNone/>
                  <wp:docPr id="387721875"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2305722" cy="1085913"/>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color w:val="1F497D" w:themeColor="text2"/>
                <w:sz w:val="22"/>
              </w:rPr>
              <w:t>Gerente de Proyecto</w:t>
            </w:r>
          </w:p>
          <w:p w14:paraId="1C6BD76B" w14:textId="77777777" w:rsidR="00757472" w:rsidRPr="008D1E49" w:rsidRDefault="00757472" w:rsidP="00213755">
            <w:pPr>
              <w:pStyle w:val="Piedepgina"/>
              <w:rPr>
                <w:rFonts w:asciiTheme="minorHAnsi" w:hAnsiTheme="minorHAnsi" w:cstheme="minorHAnsi"/>
                <w:color w:val="1F497D" w:themeColor="text2"/>
                <w:sz w:val="22"/>
              </w:rPr>
            </w:pPr>
          </w:p>
          <w:p w14:paraId="7033F5EA" w14:textId="77777777" w:rsidR="00757472" w:rsidRPr="008D1E49" w:rsidRDefault="00757472" w:rsidP="00213755">
            <w:pPr>
              <w:pStyle w:val="Textonormaltabla"/>
              <w:rPr>
                <w:rFonts w:asciiTheme="minorHAnsi" w:hAnsiTheme="minorHAnsi" w:cstheme="minorHAnsi"/>
              </w:rPr>
            </w:pPr>
          </w:p>
        </w:tc>
      </w:tr>
      <w:tr w:rsidR="00757472" w:rsidRPr="008D1E49" w14:paraId="3090F0B5" w14:textId="77777777" w:rsidTr="00213755">
        <w:trPr>
          <w:trHeight w:val="382"/>
        </w:trPr>
        <w:tc>
          <w:tcPr>
            <w:tcW w:w="3229" w:type="dxa"/>
            <w:tcBorders>
              <w:bottom w:val="single" w:sz="8" w:space="0" w:color="1F497D" w:themeColor="text2"/>
            </w:tcBorders>
          </w:tcPr>
          <w:p w14:paraId="5D251A4B" w14:textId="169C5679" w:rsidR="00757472" w:rsidRPr="008D1E49" w:rsidRDefault="00CF661B" w:rsidP="00213755">
            <w:pPr>
              <w:pStyle w:val="EstiloTextonormaltablaNegrita"/>
              <w:rPr>
                <w:rFonts w:asciiTheme="minorHAnsi" w:hAnsiTheme="minorHAnsi" w:cstheme="minorHAnsi"/>
                <w:b w:val="0"/>
                <w:color w:val="4F81BD" w:themeColor="accent1"/>
              </w:rPr>
            </w:pPr>
            <w:r>
              <w:rPr>
                <w:rFonts w:asciiTheme="minorHAnsi" w:eastAsia="Calibri" w:hAnsiTheme="minorHAnsi" w:cstheme="minorHAnsi"/>
                <w:b w:val="0"/>
                <w:color w:val="00AB95"/>
                <w:sz w:val="14"/>
                <w:szCs w:val="14"/>
                <w:lang w:val="es-PE"/>
              </w:rPr>
              <w:t>Alan Castillo</w:t>
            </w:r>
            <w:r w:rsidR="00757472" w:rsidRPr="008D1E49">
              <w:rPr>
                <w:rFonts w:asciiTheme="minorHAnsi" w:eastAsia="Calibri" w:hAnsiTheme="minorHAnsi" w:cstheme="minorHAnsi"/>
                <w:b w:val="0"/>
                <w:color w:val="00AB95"/>
                <w:sz w:val="14"/>
                <w:szCs w:val="14"/>
                <w:lang w:val="es-PE"/>
              </w:rPr>
              <w:t>,</w:t>
            </w:r>
            <w:r w:rsidR="00195F43">
              <w:rPr>
                <w:rFonts w:asciiTheme="minorHAnsi" w:eastAsia="Calibri" w:hAnsiTheme="minorHAnsi" w:cstheme="minorHAnsi"/>
                <w:b w:val="0"/>
                <w:color w:val="00AB95"/>
                <w:sz w:val="14"/>
                <w:szCs w:val="14"/>
                <w:lang w:val="es-PE"/>
              </w:rPr>
              <w:t>1</w:t>
            </w:r>
            <w:r w:rsidR="00682724">
              <w:rPr>
                <w:rFonts w:asciiTheme="minorHAnsi" w:eastAsia="Calibri" w:hAnsiTheme="minorHAnsi" w:cstheme="minorHAnsi"/>
                <w:b w:val="0"/>
                <w:color w:val="00AB95"/>
                <w:sz w:val="14"/>
                <w:szCs w:val="14"/>
                <w:lang w:val="es-PE"/>
              </w:rPr>
              <w:t>5</w:t>
            </w:r>
            <w:r w:rsidR="00757472" w:rsidRPr="008D1E49">
              <w:rPr>
                <w:rFonts w:asciiTheme="minorHAnsi" w:eastAsia="Calibri" w:hAnsiTheme="minorHAnsi" w:cstheme="minorHAnsi"/>
                <w:b w:val="0"/>
                <w:color w:val="00AB95"/>
                <w:sz w:val="14"/>
                <w:szCs w:val="14"/>
                <w:lang w:val="es-PE"/>
              </w:rPr>
              <w:t>/0</w:t>
            </w:r>
            <w:r w:rsidR="00757472">
              <w:rPr>
                <w:rFonts w:asciiTheme="minorHAnsi" w:eastAsia="Calibri" w:hAnsiTheme="minorHAnsi" w:cstheme="minorHAnsi"/>
                <w:b w:val="0"/>
                <w:color w:val="00AB95"/>
                <w:sz w:val="14"/>
                <w:szCs w:val="14"/>
                <w:lang w:val="es-PE"/>
              </w:rPr>
              <w:t>4</w:t>
            </w:r>
            <w:r w:rsidR="00757472" w:rsidRPr="008D1E49">
              <w:rPr>
                <w:rFonts w:asciiTheme="minorHAnsi" w:eastAsia="Calibri" w:hAnsiTheme="minorHAnsi" w:cstheme="minorHAnsi"/>
                <w:b w:val="0"/>
                <w:color w:val="00AB95"/>
                <w:sz w:val="14"/>
                <w:szCs w:val="14"/>
                <w:lang w:val="es-PE"/>
              </w:rPr>
              <w:t>/2026</w:t>
            </w:r>
          </w:p>
        </w:tc>
        <w:tc>
          <w:tcPr>
            <w:tcW w:w="3229" w:type="dxa"/>
            <w:gridSpan w:val="2"/>
            <w:tcBorders>
              <w:bottom w:val="single" w:sz="8" w:space="0" w:color="1F497D" w:themeColor="text2"/>
            </w:tcBorders>
          </w:tcPr>
          <w:p w14:paraId="736E8ACE" w14:textId="629633AE" w:rsidR="00757472" w:rsidRPr="008D1E49" w:rsidRDefault="00757472" w:rsidP="00213755">
            <w:pPr>
              <w:pStyle w:val="Leyenda"/>
              <w:rPr>
                <w:rFonts w:asciiTheme="minorHAnsi" w:hAnsiTheme="minorHAnsi" w:cstheme="minorHAnsi"/>
                <w:color w:val="4F81BD" w:themeColor="accent1"/>
              </w:rPr>
            </w:pPr>
            <w:r w:rsidRPr="008D1E49">
              <w:rPr>
                <w:rFonts w:asciiTheme="minorHAnsi" w:eastAsia="Calibri" w:hAnsiTheme="minorHAnsi" w:cstheme="minorHAnsi"/>
                <w:color w:val="00AB95"/>
                <w:szCs w:val="14"/>
                <w:lang w:val="es-PE"/>
              </w:rPr>
              <w:t>Ricardo Echegaray,</w:t>
            </w:r>
            <w:r w:rsidR="00195F43">
              <w:rPr>
                <w:rFonts w:asciiTheme="minorHAnsi" w:eastAsia="Calibri" w:hAnsiTheme="minorHAnsi" w:cstheme="minorHAnsi"/>
                <w:color w:val="00AB95"/>
                <w:szCs w:val="14"/>
                <w:lang w:val="es-PE"/>
              </w:rPr>
              <w:t>1</w:t>
            </w:r>
            <w:r w:rsidR="00682724">
              <w:rPr>
                <w:rFonts w:asciiTheme="minorHAnsi" w:eastAsia="Calibri" w:hAnsiTheme="minorHAnsi" w:cstheme="minorHAnsi"/>
                <w:color w:val="00AB95"/>
                <w:szCs w:val="14"/>
                <w:lang w:val="es-PE"/>
              </w:rPr>
              <w:t>5</w:t>
            </w:r>
            <w:r w:rsidRPr="008D1E49">
              <w:rPr>
                <w:rFonts w:asciiTheme="minorHAnsi" w:eastAsia="Calibri" w:hAnsiTheme="minorHAnsi" w:cstheme="minorHAnsi"/>
                <w:color w:val="00AB95"/>
                <w:szCs w:val="14"/>
                <w:lang w:val="es-PE"/>
              </w:rPr>
              <w:t>/0</w:t>
            </w:r>
            <w:r>
              <w:rPr>
                <w:rFonts w:asciiTheme="minorHAnsi" w:eastAsia="Calibri" w:hAnsiTheme="minorHAnsi" w:cstheme="minorHAnsi"/>
                <w:color w:val="00AB95"/>
                <w:szCs w:val="14"/>
                <w:lang w:val="es-PE"/>
              </w:rPr>
              <w:t>4</w:t>
            </w:r>
            <w:r w:rsidRPr="008D1E49">
              <w:rPr>
                <w:rFonts w:asciiTheme="minorHAnsi" w:eastAsia="Calibri" w:hAnsiTheme="minorHAnsi" w:cstheme="minorHAnsi"/>
                <w:color w:val="00AB95"/>
                <w:szCs w:val="14"/>
                <w:lang w:val="es-PE"/>
              </w:rPr>
              <w:t>/2026</w:t>
            </w:r>
          </w:p>
        </w:tc>
        <w:tc>
          <w:tcPr>
            <w:tcW w:w="2473" w:type="dxa"/>
            <w:tcBorders>
              <w:bottom w:val="single" w:sz="8" w:space="0" w:color="1F497D" w:themeColor="text2"/>
            </w:tcBorders>
          </w:tcPr>
          <w:p w14:paraId="72CFFFB0" w14:textId="19DE9269" w:rsidR="00757472" w:rsidRPr="008D1E49" w:rsidRDefault="00757472" w:rsidP="00213755">
            <w:pPr>
              <w:pStyle w:val="Leyenda"/>
              <w:rPr>
                <w:rFonts w:asciiTheme="minorHAnsi" w:hAnsiTheme="minorHAnsi" w:cstheme="minorHAnsi"/>
                <w:color w:val="4F81BD" w:themeColor="accent1"/>
              </w:rPr>
            </w:pPr>
            <w:r w:rsidRPr="008D1E49">
              <w:rPr>
                <w:rFonts w:asciiTheme="minorHAnsi" w:eastAsia="Calibri" w:hAnsiTheme="minorHAnsi" w:cstheme="minorHAnsi"/>
                <w:color w:val="00AB95"/>
                <w:szCs w:val="14"/>
                <w:lang w:val="es-PE"/>
              </w:rPr>
              <w:t xml:space="preserve">José Cabello, </w:t>
            </w:r>
            <w:r w:rsidR="00195F43">
              <w:rPr>
                <w:rFonts w:asciiTheme="minorHAnsi" w:eastAsia="Calibri" w:hAnsiTheme="minorHAnsi" w:cstheme="minorHAnsi"/>
                <w:color w:val="00AB95"/>
                <w:szCs w:val="14"/>
                <w:lang w:val="es-PE"/>
              </w:rPr>
              <w:t>1</w:t>
            </w:r>
            <w:r w:rsidR="00682724">
              <w:rPr>
                <w:rFonts w:asciiTheme="minorHAnsi" w:eastAsia="Calibri" w:hAnsiTheme="minorHAnsi" w:cstheme="minorHAnsi"/>
                <w:color w:val="00AB95"/>
                <w:szCs w:val="14"/>
                <w:lang w:val="es-PE"/>
              </w:rPr>
              <w:t>5</w:t>
            </w:r>
            <w:r w:rsidRPr="008D1E49">
              <w:rPr>
                <w:rFonts w:asciiTheme="minorHAnsi" w:eastAsia="Calibri" w:hAnsiTheme="minorHAnsi" w:cstheme="minorHAnsi"/>
                <w:color w:val="00AB95"/>
                <w:szCs w:val="14"/>
                <w:lang w:val="es-PE"/>
              </w:rPr>
              <w:t>/0</w:t>
            </w:r>
            <w:r>
              <w:rPr>
                <w:rFonts w:asciiTheme="minorHAnsi" w:eastAsia="Calibri" w:hAnsiTheme="minorHAnsi" w:cstheme="minorHAnsi"/>
                <w:color w:val="00AB95"/>
                <w:szCs w:val="14"/>
                <w:lang w:val="es-PE"/>
              </w:rPr>
              <w:t>4</w:t>
            </w:r>
            <w:r w:rsidRPr="008D1E49">
              <w:rPr>
                <w:rFonts w:asciiTheme="minorHAnsi" w:eastAsia="Calibri" w:hAnsiTheme="minorHAnsi" w:cstheme="minorHAnsi"/>
                <w:color w:val="00AB95"/>
                <w:szCs w:val="14"/>
                <w:lang w:val="es-PE"/>
              </w:rPr>
              <w:t>/2026</w:t>
            </w:r>
          </w:p>
        </w:tc>
      </w:tr>
      <w:tr w:rsidR="00757472" w:rsidRPr="008D1E49" w14:paraId="0CBED9B9" w14:textId="77777777" w:rsidTr="00213755">
        <w:trPr>
          <w:trHeight w:val="624"/>
        </w:trPr>
        <w:tc>
          <w:tcPr>
            <w:tcW w:w="4962" w:type="dxa"/>
            <w:gridSpan w:val="2"/>
            <w:vAlign w:val="center"/>
          </w:tcPr>
          <w:p w14:paraId="436F2DA4"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Nivel de seguridad:</w:t>
            </w:r>
          </w:p>
          <w:p w14:paraId="1B36B6E9" w14:textId="77777777" w:rsidR="00757472" w:rsidRPr="008D1E49" w:rsidRDefault="00757472" w:rsidP="00213755">
            <w:pPr>
              <w:pStyle w:val="EstiloTextonormaltablaNegrita"/>
              <w:rPr>
                <w:rFonts w:asciiTheme="minorHAnsi" w:hAnsiTheme="minorHAnsi" w:cstheme="minorHAnsi"/>
                <w:b w:val="0"/>
              </w:rPr>
            </w:pPr>
            <w:r w:rsidRPr="008D1E49">
              <w:rPr>
                <w:rFonts w:asciiTheme="minorHAnsi" w:hAnsiTheme="minorHAnsi" w:cstheme="minorHAnsi"/>
                <w:b w:val="0"/>
              </w:rPr>
              <w:t>Publico</w:t>
            </w:r>
          </w:p>
        </w:tc>
        <w:tc>
          <w:tcPr>
            <w:tcW w:w="3969" w:type="dxa"/>
            <w:gridSpan w:val="2"/>
            <w:vAlign w:val="center"/>
          </w:tcPr>
          <w:p w14:paraId="1D13C351"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 xml:space="preserve">Alcance:  </w:t>
            </w:r>
          </w:p>
          <w:p w14:paraId="1A38B685"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FASE IX 4180 ANTAMINA</w:t>
            </w:r>
          </w:p>
        </w:tc>
      </w:tr>
    </w:tbl>
    <w:p w14:paraId="325001E5" w14:textId="12F24328" w:rsidR="00FC101C" w:rsidRDefault="00FC101C" w:rsidP="00A55CF0">
      <w:pPr>
        <w:pStyle w:val="Textodebloque"/>
        <w:tabs>
          <w:tab w:val="left" w:pos="426"/>
        </w:tabs>
        <w:spacing w:line="360" w:lineRule="auto"/>
        <w:ind w:left="0" w:right="-136"/>
        <w:rPr>
          <w:rFonts w:ascii="Arial" w:hAnsi="Arial" w:cs="Arial"/>
          <w:b/>
          <w:lang w:val="es-PE"/>
        </w:rPr>
      </w:pPr>
    </w:p>
    <w:p w14:paraId="730723C1" w14:textId="77777777" w:rsidR="00FC101C" w:rsidRDefault="00FC101C" w:rsidP="00A55CF0">
      <w:pPr>
        <w:pStyle w:val="Textodebloque"/>
        <w:tabs>
          <w:tab w:val="left" w:pos="426"/>
        </w:tabs>
        <w:spacing w:line="360" w:lineRule="auto"/>
        <w:ind w:left="0" w:right="-136"/>
        <w:rPr>
          <w:rFonts w:ascii="Arial" w:hAnsi="Arial" w:cs="Arial"/>
          <w:b/>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1276"/>
        <w:gridCol w:w="7557"/>
      </w:tblGrid>
      <w:tr w:rsidR="00A051D3" w:rsidRPr="00C12917" w14:paraId="39CCF389" w14:textId="77777777" w:rsidTr="000E49E7">
        <w:trPr>
          <w:trHeight w:val="510"/>
        </w:trPr>
        <w:tc>
          <w:tcPr>
            <w:tcW w:w="9684" w:type="dxa"/>
            <w:gridSpan w:val="3"/>
            <w:tcBorders>
              <w:bottom w:val="single" w:sz="12" w:space="0" w:color="4F81BD" w:themeColor="accent1"/>
            </w:tcBorders>
            <w:vAlign w:val="center"/>
          </w:tcPr>
          <w:p w14:paraId="6FFEA3D8" w14:textId="77777777" w:rsidR="006F14FD" w:rsidRDefault="006F14FD" w:rsidP="00E02E9E">
            <w:pPr>
              <w:pStyle w:val="EstiloTextonormaltablaNegrita"/>
              <w:rPr>
                <w:rFonts w:eastAsia="Calibri" w:cs="Calibri"/>
                <w:b w:val="0"/>
                <w:color w:val="00AB95"/>
                <w:sz w:val="28"/>
                <w:szCs w:val="28"/>
                <w:lang w:val="es-PE"/>
              </w:rPr>
            </w:pPr>
            <w:bookmarkStart w:id="2" w:name="_Hlk223087179"/>
          </w:p>
          <w:p w14:paraId="3F50EB06" w14:textId="77777777" w:rsidR="006F14FD" w:rsidRDefault="006F14FD" w:rsidP="00E02E9E">
            <w:pPr>
              <w:pStyle w:val="EstiloTextonormaltablaNegrita"/>
              <w:rPr>
                <w:rFonts w:eastAsia="Calibri" w:cs="Calibri"/>
                <w:b w:val="0"/>
                <w:color w:val="00AB95"/>
                <w:sz w:val="28"/>
                <w:szCs w:val="28"/>
                <w:lang w:val="es-PE"/>
              </w:rPr>
            </w:pPr>
          </w:p>
          <w:p w14:paraId="39C79C89" w14:textId="16E08B69" w:rsidR="00A051D3" w:rsidRPr="00E02E9E" w:rsidRDefault="00A051D3" w:rsidP="00E02E9E">
            <w:pPr>
              <w:pStyle w:val="EstiloTextonormaltablaNegrita"/>
              <w:rPr>
                <w:rFonts w:cs="Calibri"/>
                <w:sz w:val="28"/>
                <w:szCs w:val="28"/>
                <w:lang w:val="es-PE"/>
              </w:rPr>
            </w:pPr>
            <w:r w:rsidRPr="00E02E9E">
              <w:rPr>
                <w:rFonts w:eastAsia="Calibri" w:cs="Calibri"/>
                <w:b w:val="0"/>
                <w:color w:val="00AB95"/>
                <w:sz w:val="28"/>
                <w:szCs w:val="28"/>
                <w:lang w:val="es-PE"/>
              </w:rPr>
              <w:lastRenderedPageBreak/>
              <w:t>Histórico de revisiones/Cuadro de control de cambios</w:t>
            </w:r>
          </w:p>
        </w:tc>
      </w:tr>
      <w:tr w:rsidR="00A051D3" w:rsidRPr="00C12917" w14:paraId="70116AA5" w14:textId="77777777" w:rsidTr="000E49E7">
        <w:trPr>
          <w:trHeight w:val="397"/>
        </w:trPr>
        <w:tc>
          <w:tcPr>
            <w:tcW w:w="851" w:type="dxa"/>
            <w:tcBorders>
              <w:top w:val="single" w:sz="12" w:space="0" w:color="4F81BD" w:themeColor="accent1"/>
              <w:bottom w:val="single" w:sz="8" w:space="0" w:color="1F497D" w:themeColor="text2"/>
            </w:tcBorders>
            <w:vAlign w:val="center"/>
          </w:tcPr>
          <w:p w14:paraId="06A7985A" w14:textId="77777777" w:rsidR="00A051D3" w:rsidRPr="00C12917" w:rsidRDefault="00A051D3" w:rsidP="000E49E7">
            <w:pPr>
              <w:rPr>
                <w:rStyle w:val="Estilo10ptoTexto2"/>
                <w:rFonts w:asciiTheme="minorHAnsi" w:hAnsiTheme="minorHAnsi" w:cstheme="minorHAnsi"/>
                <w:lang w:val="es-PE"/>
              </w:rPr>
            </w:pPr>
            <w:r w:rsidRPr="00C12917">
              <w:rPr>
                <w:rStyle w:val="Estilo10ptoTexto2"/>
                <w:rFonts w:asciiTheme="minorHAnsi" w:hAnsiTheme="minorHAnsi" w:cstheme="minorHAnsi"/>
                <w:lang w:val="es-PE"/>
              </w:rPr>
              <w:lastRenderedPageBreak/>
              <w:t xml:space="preserve">Rev. </w:t>
            </w:r>
            <w:r>
              <w:rPr>
                <w:rStyle w:val="Estilo10ptoTexto2"/>
                <w:rFonts w:asciiTheme="minorHAnsi" w:hAnsiTheme="minorHAnsi" w:cstheme="minorHAnsi"/>
                <w:lang w:val="es-PE"/>
              </w:rPr>
              <w:t>0</w:t>
            </w:r>
          </w:p>
        </w:tc>
        <w:tc>
          <w:tcPr>
            <w:tcW w:w="1276" w:type="dxa"/>
            <w:tcBorders>
              <w:top w:val="single" w:sz="12" w:space="0" w:color="4F81BD" w:themeColor="accent1"/>
              <w:bottom w:val="single" w:sz="8" w:space="0" w:color="1F497D" w:themeColor="text2"/>
            </w:tcBorders>
            <w:vAlign w:val="center"/>
          </w:tcPr>
          <w:p w14:paraId="668C7668" w14:textId="40AAEA53" w:rsidR="00A051D3" w:rsidRPr="00C12917" w:rsidRDefault="00403758" w:rsidP="000E49E7">
            <w:pPr>
              <w:rPr>
                <w:rStyle w:val="Estilo10ptoTexto2"/>
                <w:rFonts w:asciiTheme="minorHAnsi" w:hAnsiTheme="minorHAnsi" w:cstheme="minorHAnsi"/>
                <w:lang w:val="es-PE"/>
              </w:rPr>
            </w:pPr>
            <w:r>
              <w:rPr>
                <w:rStyle w:val="Estilo10ptoTexto2"/>
                <w:rFonts w:asciiTheme="minorHAnsi" w:hAnsiTheme="minorHAnsi" w:cstheme="minorHAnsi"/>
                <w:lang w:val="es-PE"/>
              </w:rPr>
              <w:t>1</w:t>
            </w:r>
            <w:r w:rsidR="00682724">
              <w:rPr>
                <w:rStyle w:val="Estilo10ptoTexto2"/>
                <w:rFonts w:asciiTheme="minorHAnsi" w:hAnsiTheme="minorHAnsi" w:cstheme="minorHAnsi"/>
                <w:lang w:val="es-PE"/>
              </w:rPr>
              <w:t>5</w:t>
            </w:r>
            <w:r w:rsidR="00A051D3" w:rsidRPr="00C12917">
              <w:rPr>
                <w:rStyle w:val="Estilo10ptoTexto2"/>
                <w:rFonts w:asciiTheme="minorHAnsi" w:hAnsiTheme="minorHAnsi" w:cstheme="minorHAnsi"/>
                <w:lang w:val="es-PE"/>
              </w:rPr>
              <w:t>/0</w:t>
            </w:r>
            <w:r w:rsidR="00A051D3">
              <w:rPr>
                <w:rStyle w:val="Estilo10ptoTexto2"/>
                <w:rFonts w:asciiTheme="minorHAnsi" w:hAnsiTheme="minorHAnsi" w:cstheme="minorHAnsi"/>
                <w:lang w:val="es-PE"/>
              </w:rPr>
              <w:t>4</w:t>
            </w:r>
            <w:r w:rsidR="00A051D3" w:rsidRPr="00C12917">
              <w:rPr>
                <w:rStyle w:val="Estilo10ptoTexto2"/>
                <w:rFonts w:asciiTheme="minorHAnsi" w:hAnsiTheme="minorHAnsi" w:cstheme="minorHAnsi"/>
                <w:lang w:val="es-PE"/>
              </w:rPr>
              <w:t>/2026</w:t>
            </w:r>
          </w:p>
        </w:tc>
        <w:tc>
          <w:tcPr>
            <w:tcW w:w="7557" w:type="dxa"/>
            <w:tcBorders>
              <w:top w:val="single" w:sz="12" w:space="0" w:color="4F81BD" w:themeColor="accent1"/>
              <w:bottom w:val="single" w:sz="8" w:space="0" w:color="1F497D" w:themeColor="text2"/>
            </w:tcBorders>
            <w:vAlign w:val="center"/>
          </w:tcPr>
          <w:p w14:paraId="35A75916" w14:textId="6D4B433A" w:rsidR="00A051D3" w:rsidRPr="00C12917" w:rsidRDefault="00A051D3" w:rsidP="000E49E7">
            <w:pPr>
              <w:rPr>
                <w:rStyle w:val="Estilo10ptoTexto2"/>
                <w:rFonts w:asciiTheme="minorHAnsi" w:hAnsiTheme="minorHAnsi" w:cstheme="minorHAnsi"/>
                <w:lang w:val="es-PE"/>
              </w:rPr>
            </w:pPr>
            <w:r w:rsidRPr="00C12917">
              <w:rPr>
                <w:rStyle w:val="Estilo10ptoTexto2"/>
                <w:rFonts w:asciiTheme="minorHAnsi" w:hAnsiTheme="minorHAnsi" w:cstheme="minorHAnsi"/>
                <w:lang w:val="es-PE"/>
              </w:rPr>
              <w:tab/>
              <w:t>Ninguna, redacción inicial del documento</w:t>
            </w:r>
            <w:r w:rsidR="00403758">
              <w:rPr>
                <w:rStyle w:val="Estilo10ptoTexto2"/>
                <w:rFonts w:asciiTheme="minorHAnsi" w:hAnsiTheme="minorHAnsi" w:cstheme="minorHAnsi"/>
                <w:lang w:val="es-PE"/>
              </w:rPr>
              <w:t>.</w:t>
            </w:r>
          </w:p>
        </w:tc>
      </w:tr>
    </w:tbl>
    <w:p w14:paraId="67352AFC" w14:textId="77777777" w:rsidR="00A051D3" w:rsidRPr="00C12917" w:rsidRDefault="00A051D3" w:rsidP="00A051D3">
      <w:pPr>
        <w:rPr>
          <w:rStyle w:val="Estilo10ptoTexto2"/>
          <w:rFonts w:asciiTheme="minorHAnsi" w:hAnsiTheme="minorHAnsi" w:cstheme="minorHAnsi"/>
          <w:szCs w:val="20"/>
          <w:lang w:val="es-PE"/>
        </w:rPr>
      </w:pPr>
    </w:p>
    <w:tbl>
      <w:tblPr>
        <w:tblStyle w:val="Tablaconcuadrcula"/>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02"/>
        <w:gridCol w:w="6140"/>
      </w:tblGrid>
      <w:tr w:rsidR="00A051D3" w:rsidRPr="00C12917" w14:paraId="1FAC1DB5" w14:textId="77777777" w:rsidTr="006235AC">
        <w:trPr>
          <w:trHeight w:val="510"/>
        </w:trPr>
        <w:tc>
          <w:tcPr>
            <w:tcW w:w="9542" w:type="dxa"/>
            <w:gridSpan w:val="2"/>
            <w:tcBorders>
              <w:bottom w:val="single" w:sz="12" w:space="0" w:color="4F81BD" w:themeColor="accent1"/>
            </w:tcBorders>
            <w:vAlign w:val="center"/>
          </w:tcPr>
          <w:p w14:paraId="7DBEE6E0" w14:textId="77777777" w:rsidR="00A051D3" w:rsidRPr="00E02E9E" w:rsidRDefault="00A051D3" w:rsidP="00E02E9E">
            <w:pPr>
              <w:pStyle w:val="EstiloTextonormaltablaNegrita"/>
              <w:rPr>
                <w:rFonts w:cs="Calibri"/>
                <w:sz w:val="28"/>
                <w:szCs w:val="28"/>
                <w:lang w:val="es-PE"/>
              </w:rPr>
            </w:pPr>
            <w:r w:rsidRPr="00E02E9E">
              <w:rPr>
                <w:rFonts w:eastAsia="Calibri" w:cs="Calibri"/>
                <w:b w:val="0"/>
                <w:color w:val="00AB95"/>
                <w:sz w:val="28"/>
                <w:szCs w:val="28"/>
                <w:lang w:val="es-PE"/>
              </w:rPr>
              <w:t>Documentación relacionada y aplicable</w:t>
            </w:r>
          </w:p>
        </w:tc>
      </w:tr>
      <w:tr w:rsidR="00A051D3" w:rsidRPr="00C12917" w14:paraId="6E4A7833" w14:textId="77777777" w:rsidTr="006235AC">
        <w:trPr>
          <w:trHeight w:val="397"/>
        </w:trPr>
        <w:tc>
          <w:tcPr>
            <w:tcW w:w="3402" w:type="dxa"/>
            <w:tcBorders>
              <w:top w:val="single" w:sz="12" w:space="0" w:color="4F81BD" w:themeColor="accent1"/>
              <w:bottom w:val="single" w:sz="12" w:space="0" w:color="4F81BD" w:themeColor="accent1"/>
            </w:tcBorders>
            <w:vAlign w:val="center"/>
          </w:tcPr>
          <w:p w14:paraId="28FC65D2" w14:textId="77777777" w:rsidR="00A051D3" w:rsidRPr="00C12917" w:rsidRDefault="00A051D3" w:rsidP="000E49E7">
            <w:pPr>
              <w:rPr>
                <w:rStyle w:val="Estilo10ptoTexto2"/>
                <w:rFonts w:asciiTheme="minorHAnsi" w:hAnsiTheme="minorHAnsi" w:cstheme="minorHAnsi"/>
                <w:lang w:val="es-PE"/>
              </w:rPr>
            </w:pPr>
            <w:r w:rsidRPr="00C12917">
              <w:rPr>
                <w:rStyle w:val="Estilo10ptoTexto2"/>
                <w:rFonts w:asciiTheme="minorHAnsi" w:hAnsiTheme="minorHAnsi" w:cstheme="minorHAnsi"/>
                <w:lang w:val="es-PE"/>
              </w:rPr>
              <w:t>ISO 9001</w:t>
            </w:r>
            <w:r>
              <w:rPr>
                <w:rStyle w:val="Estilo10ptoTexto2"/>
                <w:rFonts w:asciiTheme="minorHAnsi" w:hAnsiTheme="minorHAnsi" w:cstheme="minorHAnsi"/>
                <w:lang w:val="es-PE"/>
              </w:rPr>
              <w:t>:2015</w:t>
            </w:r>
          </w:p>
        </w:tc>
        <w:tc>
          <w:tcPr>
            <w:tcW w:w="6140" w:type="dxa"/>
            <w:tcBorders>
              <w:top w:val="single" w:sz="12" w:space="0" w:color="4F81BD" w:themeColor="accent1"/>
              <w:bottom w:val="single" w:sz="12" w:space="0" w:color="4F81BD" w:themeColor="accent1"/>
            </w:tcBorders>
            <w:vAlign w:val="center"/>
          </w:tcPr>
          <w:p w14:paraId="75DB048C" w14:textId="7B5F0C9D" w:rsidR="00A051D3" w:rsidRPr="00C12917" w:rsidRDefault="00A051D3" w:rsidP="000E49E7">
            <w:pPr>
              <w:rPr>
                <w:rStyle w:val="Estilo10ptoTexto2"/>
                <w:rFonts w:asciiTheme="minorHAnsi" w:hAnsiTheme="minorHAnsi" w:cstheme="minorHAnsi"/>
                <w:lang w:val="es-PE"/>
              </w:rPr>
            </w:pPr>
            <w:r w:rsidRPr="00C12917">
              <w:rPr>
                <w:rStyle w:val="Estilo10ptoTexto2"/>
                <w:rFonts w:asciiTheme="minorHAnsi" w:hAnsiTheme="minorHAnsi" w:cstheme="minorHAnsi"/>
                <w:lang w:val="es-PE"/>
              </w:rPr>
              <w:t>Sistema de Gestión de Calidad</w:t>
            </w:r>
            <w:r w:rsidR="00403758">
              <w:rPr>
                <w:rStyle w:val="Estilo10ptoTexto2"/>
                <w:rFonts w:asciiTheme="minorHAnsi" w:hAnsiTheme="minorHAnsi" w:cstheme="minorHAnsi"/>
                <w:lang w:val="es-PE"/>
              </w:rPr>
              <w:t>.</w:t>
            </w:r>
          </w:p>
        </w:tc>
      </w:tr>
      <w:tr w:rsidR="00A051D3" w:rsidRPr="00C12917" w14:paraId="6F3D6969" w14:textId="77777777" w:rsidTr="006235AC">
        <w:trPr>
          <w:trHeight w:val="397"/>
        </w:trPr>
        <w:tc>
          <w:tcPr>
            <w:tcW w:w="3402" w:type="dxa"/>
            <w:tcBorders>
              <w:top w:val="single" w:sz="12" w:space="0" w:color="4F81BD" w:themeColor="accent1"/>
              <w:bottom w:val="single" w:sz="12" w:space="0" w:color="4F81BD" w:themeColor="accent1"/>
            </w:tcBorders>
            <w:vAlign w:val="center"/>
          </w:tcPr>
          <w:p w14:paraId="39F23AC8" w14:textId="76BF209B" w:rsidR="00A051D3" w:rsidRPr="00C12917" w:rsidRDefault="008B7C27" w:rsidP="000E49E7">
            <w:pPr>
              <w:rPr>
                <w:rStyle w:val="Estilo10ptoTexto2"/>
                <w:rFonts w:asciiTheme="minorHAnsi" w:hAnsiTheme="minorHAnsi" w:cstheme="minorHAnsi"/>
                <w:lang w:val="es-PE"/>
              </w:rPr>
            </w:pPr>
            <w:r>
              <w:rPr>
                <w:rStyle w:val="Estilo10ptoTexto2"/>
                <w:rFonts w:asciiTheme="minorHAnsi" w:hAnsiTheme="minorHAnsi" w:cstheme="minorHAnsi"/>
                <w:lang w:val="es-PE"/>
              </w:rPr>
              <w:t>SGI-MG-01</w:t>
            </w:r>
          </w:p>
        </w:tc>
        <w:tc>
          <w:tcPr>
            <w:tcW w:w="6140" w:type="dxa"/>
            <w:tcBorders>
              <w:top w:val="single" w:sz="12" w:space="0" w:color="4F81BD" w:themeColor="accent1"/>
              <w:bottom w:val="single" w:sz="12" w:space="0" w:color="4F81BD" w:themeColor="accent1"/>
            </w:tcBorders>
            <w:vAlign w:val="center"/>
          </w:tcPr>
          <w:p w14:paraId="1CC5E70C" w14:textId="0873EFAE" w:rsidR="00A051D3" w:rsidRPr="00C12917" w:rsidRDefault="00A051D3" w:rsidP="000E49E7">
            <w:pPr>
              <w:rPr>
                <w:rStyle w:val="Estilo10ptoTexto2"/>
                <w:rFonts w:asciiTheme="minorHAnsi" w:hAnsiTheme="minorHAnsi" w:cstheme="minorHAnsi"/>
                <w:lang w:val="es-PE"/>
              </w:rPr>
            </w:pPr>
            <w:r w:rsidRPr="00C12917">
              <w:rPr>
                <w:rStyle w:val="Estilo10ptoTexto2"/>
                <w:rFonts w:asciiTheme="minorHAnsi" w:hAnsiTheme="minorHAnsi" w:cstheme="minorHAnsi"/>
                <w:lang w:val="es-PE"/>
              </w:rPr>
              <w:t>Manual del Sistema de Gestión Integrada Seguridad, Medio Ambiente y Calidad</w:t>
            </w:r>
            <w:r w:rsidR="00403758">
              <w:rPr>
                <w:rStyle w:val="Estilo10ptoTexto2"/>
                <w:rFonts w:asciiTheme="minorHAnsi" w:hAnsiTheme="minorHAnsi" w:cstheme="minorHAnsi"/>
                <w:lang w:val="es-PE"/>
              </w:rPr>
              <w:t>.</w:t>
            </w:r>
          </w:p>
        </w:tc>
      </w:tr>
      <w:tr w:rsidR="00CC60F7" w:rsidRPr="00C12917" w14:paraId="7B083439" w14:textId="77777777" w:rsidTr="006235AC">
        <w:trPr>
          <w:trHeight w:val="397"/>
        </w:trPr>
        <w:tc>
          <w:tcPr>
            <w:tcW w:w="3402" w:type="dxa"/>
            <w:tcBorders>
              <w:top w:val="single" w:sz="12" w:space="0" w:color="4F81BD" w:themeColor="accent1"/>
              <w:bottom w:val="single" w:sz="12" w:space="0" w:color="4F81BD" w:themeColor="accent1"/>
            </w:tcBorders>
            <w:vAlign w:val="center"/>
          </w:tcPr>
          <w:p w14:paraId="660DDB3D" w14:textId="6BB27FEC" w:rsidR="00CC60F7" w:rsidRPr="000740A1" w:rsidRDefault="007A3EE8" w:rsidP="000E49E7">
            <w:pPr>
              <w:rPr>
                <w:rStyle w:val="Estilo10ptoTexto2"/>
                <w:rFonts w:asciiTheme="minorHAnsi" w:hAnsiTheme="minorHAnsi" w:cstheme="minorHAnsi"/>
                <w:lang w:val="es-PE"/>
              </w:rPr>
            </w:pPr>
            <w:r w:rsidRPr="007A3EE8">
              <w:rPr>
                <w:rStyle w:val="Estilo10ptoTexto2"/>
                <w:rFonts w:asciiTheme="minorHAnsi" w:hAnsiTheme="minorHAnsi" w:cstheme="minorHAnsi"/>
                <w:lang w:val="es-PE"/>
              </w:rPr>
              <w:t>CO-PE-1PE333-QA-PN-006</w:t>
            </w:r>
            <w:r>
              <w:rPr>
                <w:rStyle w:val="Estilo10ptoTexto2"/>
                <w:rFonts w:asciiTheme="minorHAnsi" w:hAnsiTheme="minorHAnsi" w:cstheme="minorHAnsi"/>
                <w:lang w:val="es-PE"/>
              </w:rPr>
              <w:t xml:space="preserve"> </w:t>
            </w:r>
            <w:r>
              <w:rPr>
                <w:rStyle w:val="Estilo10ptoTexto2"/>
                <w:rFonts w:asciiTheme="minorHAnsi" w:hAnsiTheme="minorHAnsi"/>
                <w:lang w:val="es-PE"/>
              </w:rPr>
              <w:t>Rev.00</w:t>
            </w:r>
          </w:p>
        </w:tc>
        <w:tc>
          <w:tcPr>
            <w:tcW w:w="6140" w:type="dxa"/>
            <w:tcBorders>
              <w:top w:val="single" w:sz="12" w:space="0" w:color="4F81BD" w:themeColor="accent1"/>
              <w:bottom w:val="single" w:sz="12" w:space="0" w:color="4F81BD" w:themeColor="accent1"/>
            </w:tcBorders>
            <w:vAlign w:val="center"/>
          </w:tcPr>
          <w:p w14:paraId="3CA0AC8B" w14:textId="5B9A1FD7" w:rsidR="00CC60F7" w:rsidRPr="000740A1" w:rsidRDefault="007A3EE8" w:rsidP="000E49E7">
            <w:pPr>
              <w:rPr>
                <w:rStyle w:val="Estilo10ptoTexto2"/>
                <w:rFonts w:asciiTheme="minorHAnsi" w:hAnsiTheme="minorHAnsi" w:cstheme="minorHAnsi"/>
                <w:lang w:val="es-PE"/>
              </w:rPr>
            </w:pPr>
            <w:r>
              <w:rPr>
                <w:rStyle w:val="Estilo10ptoTexto2"/>
                <w:rFonts w:asciiTheme="minorHAnsi" w:hAnsiTheme="minorHAnsi" w:cstheme="minorHAnsi"/>
                <w:lang w:val="es-PE"/>
              </w:rPr>
              <w:t>Plan de Calidad Concreto Asfáltico</w:t>
            </w:r>
          </w:p>
        </w:tc>
      </w:tr>
      <w:tr w:rsidR="00A051D3" w:rsidRPr="00C12917" w14:paraId="347E0A71" w14:textId="77777777" w:rsidTr="006235AC">
        <w:trPr>
          <w:trHeight w:val="397"/>
        </w:trPr>
        <w:tc>
          <w:tcPr>
            <w:tcW w:w="3402" w:type="dxa"/>
            <w:tcBorders>
              <w:top w:val="single" w:sz="12" w:space="0" w:color="4F81BD" w:themeColor="accent1"/>
              <w:bottom w:val="single" w:sz="12" w:space="0" w:color="4F81BD" w:themeColor="accent1"/>
            </w:tcBorders>
            <w:vAlign w:val="center"/>
          </w:tcPr>
          <w:p w14:paraId="6C51125A" w14:textId="4EFC5E32" w:rsidR="00A051D3" w:rsidRPr="000740A1" w:rsidRDefault="0093558C" w:rsidP="000E49E7">
            <w:pPr>
              <w:rPr>
                <w:rStyle w:val="Estilo10ptoTexto2"/>
                <w:rFonts w:asciiTheme="minorHAnsi" w:hAnsiTheme="minorHAnsi" w:cstheme="minorHAnsi"/>
                <w:lang w:val="es-PE"/>
              </w:rPr>
            </w:pPr>
            <w:r w:rsidRPr="0093558C">
              <w:rPr>
                <w:rStyle w:val="Estilo10ptoTexto2"/>
                <w:rFonts w:asciiTheme="minorHAnsi" w:hAnsiTheme="minorHAnsi" w:cstheme="minorHAnsi"/>
                <w:lang w:val="es-PE"/>
              </w:rPr>
              <w:t>104-25023-MTE00420-ESP-430-C-0005</w:t>
            </w:r>
            <w:r>
              <w:rPr>
                <w:rStyle w:val="Estilo10ptoTexto2"/>
                <w:rFonts w:asciiTheme="minorHAnsi" w:hAnsiTheme="minorHAnsi" w:cstheme="minorHAnsi"/>
                <w:lang w:val="es-PE"/>
              </w:rPr>
              <w:t xml:space="preserve"> Rev.00</w:t>
            </w:r>
          </w:p>
        </w:tc>
        <w:tc>
          <w:tcPr>
            <w:tcW w:w="6140" w:type="dxa"/>
            <w:tcBorders>
              <w:top w:val="single" w:sz="12" w:space="0" w:color="4F81BD" w:themeColor="accent1"/>
              <w:bottom w:val="single" w:sz="12" w:space="0" w:color="4F81BD" w:themeColor="accent1"/>
            </w:tcBorders>
            <w:vAlign w:val="center"/>
          </w:tcPr>
          <w:p w14:paraId="7D39FBCE" w14:textId="62BE9770" w:rsidR="00A051D3" w:rsidRPr="00C12917" w:rsidRDefault="00A051D3" w:rsidP="000E49E7">
            <w:pPr>
              <w:rPr>
                <w:rStyle w:val="Estilo10ptoTexto2"/>
                <w:rFonts w:asciiTheme="minorHAnsi" w:hAnsiTheme="minorHAnsi" w:cstheme="minorHAnsi"/>
                <w:lang w:val="es-PE"/>
              </w:rPr>
            </w:pPr>
            <w:r w:rsidRPr="00C12917">
              <w:rPr>
                <w:rStyle w:val="Estilo10ptoTexto2"/>
                <w:rFonts w:asciiTheme="minorHAnsi" w:hAnsiTheme="minorHAnsi" w:cstheme="minorHAnsi"/>
                <w:lang w:val="es-PE"/>
              </w:rPr>
              <w:t xml:space="preserve">Especificaciones Técnicas </w:t>
            </w:r>
            <w:r>
              <w:rPr>
                <w:rStyle w:val="Estilo10ptoTexto2"/>
                <w:rFonts w:asciiTheme="minorHAnsi" w:hAnsiTheme="minorHAnsi" w:cstheme="minorHAnsi"/>
                <w:lang w:val="es-PE"/>
              </w:rPr>
              <w:t>“Concreto asfáltico”</w:t>
            </w:r>
            <w:r w:rsidR="00403758">
              <w:rPr>
                <w:rStyle w:val="Estilo10ptoTexto2"/>
                <w:rFonts w:asciiTheme="minorHAnsi" w:hAnsiTheme="minorHAnsi" w:cstheme="minorHAnsi"/>
                <w:lang w:val="es-PE"/>
              </w:rPr>
              <w:t>.</w:t>
            </w:r>
          </w:p>
        </w:tc>
      </w:tr>
      <w:tr w:rsidR="00A55CF0" w:rsidRPr="00C12917" w14:paraId="1E7BD304" w14:textId="77777777" w:rsidTr="006235AC">
        <w:trPr>
          <w:trHeight w:val="397"/>
        </w:trPr>
        <w:tc>
          <w:tcPr>
            <w:tcW w:w="3402" w:type="dxa"/>
            <w:tcBorders>
              <w:top w:val="single" w:sz="12" w:space="0" w:color="4F81BD" w:themeColor="accent1"/>
              <w:bottom w:val="single" w:sz="12" w:space="0" w:color="4F81BD" w:themeColor="accent1"/>
            </w:tcBorders>
            <w:vAlign w:val="center"/>
          </w:tcPr>
          <w:p w14:paraId="70E2751D" w14:textId="04695BE9" w:rsidR="00A55CF0" w:rsidRPr="0093558C" w:rsidRDefault="00107A4F" w:rsidP="000E49E7">
            <w:pPr>
              <w:rPr>
                <w:rStyle w:val="Estilo10ptoTexto2"/>
                <w:rFonts w:asciiTheme="minorHAnsi" w:hAnsiTheme="minorHAnsi" w:cstheme="minorHAnsi"/>
                <w:lang w:val="es-PE"/>
              </w:rPr>
            </w:pPr>
            <w:r w:rsidRPr="00107A4F">
              <w:rPr>
                <w:rStyle w:val="Estilo10ptoTexto2"/>
                <w:rFonts w:asciiTheme="minorHAnsi" w:hAnsiTheme="minorHAnsi" w:cstheme="minorHAnsi"/>
                <w:lang w:val="es-PE"/>
              </w:rPr>
              <w:t>Norma ASTM D5444-2</w:t>
            </w:r>
            <w:r>
              <w:rPr>
                <w:rStyle w:val="Estilo10ptoTexto2"/>
                <w:rFonts w:asciiTheme="minorHAnsi" w:hAnsiTheme="minorHAnsi" w:cstheme="minorHAnsi"/>
                <w:lang w:val="es-PE"/>
              </w:rPr>
              <w:t>4</w:t>
            </w:r>
          </w:p>
        </w:tc>
        <w:tc>
          <w:tcPr>
            <w:tcW w:w="6140" w:type="dxa"/>
            <w:tcBorders>
              <w:top w:val="single" w:sz="12" w:space="0" w:color="4F81BD" w:themeColor="accent1"/>
              <w:bottom w:val="single" w:sz="12" w:space="0" w:color="4F81BD" w:themeColor="accent1"/>
            </w:tcBorders>
            <w:vAlign w:val="center"/>
          </w:tcPr>
          <w:p w14:paraId="3AB3CAE7" w14:textId="4134B91A" w:rsidR="00A55CF0" w:rsidRPr="00C12917" w:rsidRDefault="00403758" w:rsidP="00107A4F">
            <w:pPr>
              <w:rPr>
                <w:rStyle w:val="Estilo10ptoTexto2"/>
                <w:rFonts w:asciiTheme="minorHAnsi" w:hAnsiTheme="minorHAnsi" w:cstheme="minorHAnsi"/>
                <w:lang w:val="es-PE"/>
              </w:rPr>
            </w:pPr>
            <w:r w:rsidRPr="00403758">
              <w:rPr>
                <w:rStyle w:val="Estilo10ptoTexto2"/>
                <w:rFonts w:asciiTheme="minorHAnsi" w:hAnsiTheme="minorHAnsi" w:cstheme="minorHAnsi"/>
                <w:lang w:val="es-PE"/>
              </w:rPr>
              <w:t>Método de ensayo estándar para el análisis granulométrico mecánico de agregados extraído</w:t>
            </w:r>
            <w:r>
              <w:rPr>
                <w:rStyle w:val="Estilo10ptoTexto2"/>
                <w:rFonts w:asciiTheme="minorHAnsi" w:hAnsiTheme="minorHAnsi" w:cstheme="minorHAnsi"/>
                <w:lang w:val="es-PE"/>
              </w:rPr>
              <w:t>.</w:t>
            </w:r>
          </w:p>
        </w:tc>
      </w:tr>
    </w:tbl>
    <w:p w14:paraId="62B0C47C" w14:textId="77777777" w:rsidR="00FC101C" w:rsidRPr="00C12917" w:rsidRDefault="00FC101C" w:rsidP="00A051D3">
      <w:pPr>
        <w:rPr>
          <w:rStyle w:val="Estilo10ptoTexto2"/>
          <w:rFonts w:asciiTheme="minorHAnsi" w:hAnsiTheme="minorHAnsi" w:cstheme="minorHAnsi"/>
          <w:szCs w:val="20"/>
          <w:lang w:val="es-PE"/>
        </w:rPr>
      </w:pPr>
    </w:p>
    <w:tbl>
      <w:tblPr>
        <w:tblStyle w:val="Tablaconcuadrcula"/>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5"/>
        <w:gridCol w:w="7375"/>
      </w:tblGrid>
      <w:tr w:rsidR="00A051D3" w:rsidRPr="00C12917" w14:paraId="31D0B1F4" w14:textId="77777777" w:rsidTr="00107A4F">
        <w:trPr>
          <w:trHeight w:val="510"/>
        </w:trPr>
        <w:tc>
          <w:tcPr>
            <w:tcW w:w="9360" w:type="dxa"/>
            <w:gridSpan w:val="2"/>
            <w:tcBorders>
              <w:bottom w:val="single" w:sz="12" w:space="0" w:color="4F81BD" w:themeColor="accent1"/>
            </w:tcBorders>
            <w:vAlign w:val="center"/>
          </w:tcPr>
          <w:p w14:paraId="1B6FF9D9" w14:textId="77777777" w:rsidR="00A051D3" w:rsidRPr="00E02E9E" w:rsidRDefault="00A051D3" w:rsidP="00E02E9E">
            <w:pPr>
              <w:pStyle w:val="EstiloTextonormaltablaNegrita"/>
              <w:rPr>
                <w:rFonts w:cs="Calibri"/>
                <w:sz w:val="28"/>
                <w:szCs w:val="28"/>
                <w:lang w:val="es-PE"/>
              </w:rPr>
            </w:pPr>
            <w:r w:rsidRPr="00E02E9E">
              <w:rPr>
                <w:rFonts w:eastAsia="Calibri" w:cs="Calibri"/>
                <w:b w:val="0"/>
                <w:color w:val="00AB95"/>
                <w:sz w:val="28"/>
                <w:szCs w:val="28"/>
                <w:lang w:val="es-PE"/>
              </w:rPr>
              <w:t>Definiciones</w:t>
            </w:r>
          </w:p>
        </w:tc>
      </w:tr>
      <w:tr w:rsidR="00A051D3" w:rsidRPr="00837BA9" w14:paraId="15C0BE13" w14:textId="77777777" w:rsidTr="00107A4F">
        <w:trPr>
          <w:trHeight w:val="397"/>
        </w:trPr>
        <w:tc>
          <w:tcPr>
            <w:tcW w:w="1985" w:type="dxa"/>
            <w:tcBorders>
              <w:top w:val="single" w:sz="12" w:space="0" w:color="4F81BD" w:themeColor="accent1"/>
              <w:bottom w:val="single" w:sz="12" w:space="0" w:color="4F81BD" w:themeColor="accent1"/>
            </w:tcBorders>
            <w:vAlign w:val="center"/>
          </w:tcPr>
          <w:p w14:paraId="109E9820" w14:textId="522E24DC" w:rsidR="00A051D3" w:rsidRPr="00C12917" w:rsidRDefault="00107A4F" w:rsidP="000E49E7">
            <w:pPr>
              <w:rPr>
                <w:rStyle w:val="Estilo10ptoTexto2"/>
                <w:rFonts w:asciiTheme="minorHAnsi" w:hAnsiTheme="minorHAnsi" w:cstheme="minorHAnsi"/>
                <w:lang w:val="es-PE"/>
              </w:rPr>
            </w:pPr>
            <w:r w:rsidRPr="00107A4F">
              <w:rPr>
                <w:rStyle w:val="Estilo10ptoTexto2"/>
                <w:rFonts w:asciiTheme="minorHAnsi" w:hAnsiTheme="minorHAnsi" w:cstheme="minorHAnsi"/>
                <w:lang w:val="es-PE"/>
              </w:rPr>
              <w:t>Agregado</w:t>
            </w:r>
          </w:p>
        </w:tc>
        <w:tc>
          <w:tcPr>
            <w:tcW w:w="7375" w:type="dxa"/>
            <w:tcBorders>
              <w:top w:val="single" w:sz="12" w:space="0" w:color="4F81BD" w:themeColor="accent1"/>
              <w:bottom w:val="single" w:sz="12" w:space="0" w:color="4F81BD" w:themeColor="accent1"/>
            </w:tcBorders>
            <w:vAlign w:val="center"/>
          </w:tcPr>
          <w:p w14:paraId="3F074353" w14:textId="77777777" w:rsidR="00107A4F" w:rsidRPr="00107A4F" w:rsidRDefault="00107A4F" w:rsidP="00107A4F">
            <w:pPr>
              <w:jc w:val="left"/>
              <w:rPr>
                <w:rStyle w:val="Estilo10ptoTexto2"/>
                <w:rFonts w:asciiTheme="minorHAnsi" w:hAnsiTheme="minorHAnsi"/>
                <w:lang w:val="es-PE"/>
              </w:rPr>
            </w:pPr>
            <w:r w:rsidRPr="00107A4F">
              <w:rPr>
                <w:rStyle w:val="Estilo10ptoTexto2"/>
                <w:rFonts w:asciiTheme="minorHAnsi" w:hAnsiTheme="minorHAnsi"/>
                <w:lang w:val="es-PE"/>
              </w:rPr>
              <w:t>Material granular utilizado como material de construcción, que cumple los</w:t>
            </w:r>
          </w:p>
          <w:p w14:paraId="2F3EC2B7" w14:textId="14AE9814" w:rsidR="0093558C" w:rsidRPr="00C12917" w:rsidRDefault="00107A4F" w:rsidP="00107A4F">
            <w:pPr>
              <w:jc w:val="left"/>
              <w:rPr>
                <w:rStyle w:val="Estilo10ptoTexto2"/>
                <w:rFonts w:asciiTheme="minorHAnsi" w:hAnsiTheme="minorHAnsi" w:cstheme="minorHAnsi"/>
                <w:lang w:val="es-PE"/>
              </w:rPr>
            </w:pPr>
            <w:r w:rsidRPr="00107A4F">
              <w:rPr>
                <w:rStyle w:val="Estilo10ptoTexto2"/>
                <w:rFonts w:asciiTheme="minorHAnsi" w:hAnsiTheme="minorHAnsi"/>
                <w:lang w:val="es-PE"/>
              </w:rPr>
              <w:t>requisitos y aplicaciones de pavimentación.</w:t>
            </w:r>
          </w:p>
        </w:tc>
      </w:tr>
      <w:tr w:rsidR="0093558C" w:rsidRPr="00C12917" w14:paraId="51D5A71E" w14:textId="77777777" w:rsidTr="00107A4F">
        <w:trPr>
          <w:trHeight w:val="397"/>
        </w:trPr>
        <w:tc>
          <w:tcPr>
            <w:tcW w:w="1985" w:type="dxa"/>
            <w:tcBorders>
              <w:top w:val="single" w:sz="12" w:space="0" w:color="4F81BD" w:themeColor="accent1"/>
              <w:bottom w:val="single" w:sz="12" w:space="0" w:color="4F81BD" w:themeColor="accent1"/>
            </w:tcBorders>
            <w:vAlign w:val="center"/>
          </w:tcPr>
          <w:p w14:paraId="1E489F58" w14:textId="4375FA2D" w:rsidR="0093558C" w:rsidRPr="004B2E9F" w:rsidRDefault="00107A4F" w:rsidP="00876267">
            <w:pPr>
              <w:rPr>
                <w:rStyle w:val="Estilo10ptoTexto2"/>
                <w:rFonts w:asciiTheme="minorHAnsi" w:hAnsiTheme="minorHAnsi" w:cstheme="minorHAnsi"/>
                <w:lang w:val="es-PE"/>
              </w:rPr>
            </w:pPr>
            <w:r w:rsidRPr="004B2E9F">
              <w:rPr>
                <w:rStyle w:val="Estilo10ptoTexto2"/>
                <w:rFonts w:asciiTheme="minorHAnsi" w:hAnsiTheme="minorHAnsi"/>
                <w:lang w:val="es-PE"/>
              </w:rPr>
              <w:t>Agregado Grueso</w:t>
            </w:r>
          </w:p>
        </w:tc>
        <w:tc>
          <w:tcPr>
            <w:tcW w:w="7375" w:type="dxa"/>
            <w:tcBorders>
              <w:top w:val="single" w:sz="12" w:space="0" w:color="4F81BD" w:themeColor="accent1"/>
              <w:bottom w:val="single" w:sz="12" w:space="0" w:color="4F81BD" w:themeColor="accent1"/>
            </w:tcBorders>
            <w:vAlign w:val="center"/>
          </w:tcPr>
          <w:p w14:paraId="6EF2EE6D" w14:textId="77777777" w:rsidR="00107A4F" w:rsidRPr="00107A4F" w:rsidRDefault="00107A4F" w:rsidP="00107A4F">
            <w:pPr>
              <w:rPr>
                <w:rFonts w:asciiTheme="minorHAnsi" w:hAnsiTheme="minorHAnsi" w:cstheme="minorHAnsi"/>
                <w:color w:val="1F497D" w:themeColor="text2"/>
              </w:rPr>
            </w:pPr>
            <w:r w:rsidRPr="00107A4F">
              <w:rPr>
                <w:rFonts w:asciiTheme="minorHAnsi" w:hAnsiTheme="minorHAnsi" w:cstheme="minorHAnsi"/>
                <w:color w:val="1F497D" w:themeColor="text2"/>
              </w:rPr>
              <w:t>Agregado predominantemente retenido en el tamiz de 4.75 mm (No. 4): o la</w:t>
            </w:r>
          </w:p>
          <w:p w14:paraId="6315AE89" w14:textId="1EADE5D3" w:rsidR="0093558C" w:rsidRPr="00107A4F" w:rsidRDefault="00107A4F" w:rsidP="00107A4F">
            <w:pPr>
              <w:rPr>
                <w:rStyle w:val="Estilo10ptoTexto2"/>
                <w:rFonts w:asciiTheme="minorHAnsi" w:hAnsiTheme="minorHAnsi" w:cstheme="minorHAnsi"/>
                <w:lang w:val="es-PE"/>
              </w:rPr>
            </w:pPr>
            <w:r w:rsidRPr="00107A4F">
              <w:rPr>
                <w:rFonts w:asciiTheme="minorHAnsi" w:hAnsiTheme="minorHAnsi" w:cstheme="minorHAnsi"/>
                <w:color w:val="1F497D" w:themeColor="text2"/>
              </w:rPr>
              <w:t>porción de agregado retenido en el tamiz de 4,75 mm (No. 4)</w:t>
            </w:r>
            <w:r w:rsidR="00876267" w:rsidRPr="00107A4F">
              <w:rPr>
                <w:rFonts w:asciiTheme="minorHAnsi" w:hAnsiTheme="minorHAnsi" w:cstheme="minorHAnsi"/>
                <w:color w:val="1F497D" w:themeColor="text2"/>
              </w:rPr>
              <w:t>.</w:t>
            </w:r>
          </w:p>
        </w:tc>
      </w:tr>
      <w:tr w:rsidR="00107A4F" w:rsidRPr="00C12917" w14:paraId="541C2DB8" w14:textId="77777777" w:rsidTr="004B2E9F">
        <w:trPr>
          <w:trHeight w:val="397"/>
        </w:trPr>
        <w:tc>
          <w:tcPr>
            <w:tcW w:w="1985" w:type="dxa"/>
            <w:tcBorders>
              <w:top w:val="single" w:sz="12" w:space="0" w:color="4F81BD" w:themeColor="accent1"/>
              <w:bottom w:val="single" w:sz="12" w:space="0" w:color="4F81BD" w:themeColor="accent1"/>
            </w:tcBorders>
          </w:tcPr>
          <w:p w14:paraId="54E6353B" w14:textId="4977E71A" w:rsidR="00107A4F" w:rsidRPr="004B2E9F" w:rsidRDefault="00107A4F" w:rsidP="00107A4F">
            <w:pPr>
              <w:rPr>
                <w:rStyle w:val="Estilo10ptoTexto2"/>
                <w:rFonts w:asciiTheme="minorHAnsi" w:hAnsiTheme="minorHAnsi"/>
                <w:lang w:val="es-PE"/>
              </w:rPr>
            </w:pPr>
            <w:r w:rsidRPr="004B2E9F">
              <w:rPr>
                <w:rStyle w:val="Estilo10ptoTexto2"/>
                <w:rFonts w:asciiTheme="minorHAnsi" w:hAnsiTheme="minorHAnsi"/>
                <w:lang w:val="es-PE"/>
              </w:rPr>
              <w:t>Agregado fino</w:t>
            </w:r>
          </w:p>
        </w:tc>
        <w:tc>
          <w:tcPr>
            <w:tcW w:w="7375" w:type="dxa"/>
            <w:tcBorders>
              <w:top w:val="single" w:sz="12" w:space="0" w:color="4F81BD" w:themeColor="accent1"/>
              <w:bottom w:val="single" w:sz="12" w:space="0" w:color="4F81BD" w:themeColor="accent1"/>
            </w:tcBorders>
          </w:tcPr>
          <w:p w14:paraId="51B3B288" w14:textId="77777777" w:rsidR="004B2E9F" w:rsidRPr="004B2E9F" w:rsidRDefault="004B2E9F" w:rsidP="004B2E9F">
            <w:pPr>
              <w:rPr>
                <w:rStyle w:val="Estilo10ptoTexto2"/>
                <w:rFonts w:asciiTheme="minorHAnsi" w:hAnsiTheme="minorHAnsi"/>
                <w:lang w:val="es-PE"/>
              </w:rPr>
            </w:pPr>
            <w:r w:rsidRPr="004B2E9F">
              <w:rPr>
                <w:rStyle w:val="Estilo10ptoTexto2"/>
                <w:rFonts w:asciiTheme="minorHAnsi" w:hAnsiTheme="minorHAnsi"/>
                <w:lang w:val="es-PE"/>
              </w:rPr>
              <w:t>Agregado que pasa predominantemente Tamiz de 4.75 mm (No. 4) o la porción</w:t>
            </w:r>
          </w:p>
          <w:p w14:paraId="1E94F8DE" w14:textId="75D4ECCF" w:rsidR="00107A4F" w:rsidRPr="00107A4F" w:rsidRDefault="004B2E9F" w:rsidP="004B2E9F">
            <w:pPr>
              <w:rPr>
                <w:rStyle w:val="Estilo10ptoTexto2"/>
                <w:rFonts w:asciiTheme="minorHAnsi" w:hAnsiTheme="minorHAnsi"/>
                <w:b/>
                <w:bCs/>
                <w:lang w:val="es-PE"/>
              </w:rPr>
            </w:pPr>
            <w:r w:rsidRPr="004B2E9F">
              <w:rPr>
                <w:rStyle w:val="Estilo10ptoTexto2"/>
                <w:rFonts w:asciiTheme="minorHAnsi" w:hAnsiTheme="minorHAnsi"/>
                <w:lang w:val="es-PE"/>
              </w:rPr>
              <w:t>de agregado pasante el tamiz de 4,75 mm (No. 4).</w:t>
            </w:r>
          </w:p>
        </w:tc>
      </w:tr>
      <w:tr w:rsidR="004B2E9F" w:rsidRPr="00C12917" w14:paraId="2F452A15" w14:textId="77777777" w:rsidTr="004B2E9F">
        <w:trPr>
          <w:trHeight w:val="397"/>
        </w:trPr>
        <w:tc>
          <w:tcPr>
            <w:tcW w:w="1985" w:type="dxa"/>
            <w:tcBorders>
              <w:top w:val="single" w:sz="12" w:space="0" w:color="4F81BD" w:themeColor="accent1"/>
              <w:bottom w:val="single" w:sz="12" w:space="0" w:color="4F81BD" w:themeColor="accent1"/>
            </w:tcBorders>
          </w:tcPr>
          <w:p w14:paraId="2A7A722F" w14:textId="157D8357" w:rsidR="004B2E9F" w:rsidRPr="004B2E9F" w:rsidRDefault="004B2E9F" w:rsidP="004B2E9F">
            <w:pPr>
              <w:rPr>
                <w:rStyle w:val="Estilo10ptoTexto2"/>
                <w:rFonts w:asciiTheme="minorHAnsi" w:hAnsiTheme="minorHAnsi"/>
                <w:lang w:val="es-PE"/>
              </w:rPr>
            </w:pPr>
            <w:r w:rsidRPr="004B2E9F">
              <w:rPr>
                <w:rStyle w:val="Estilo10ptoTexto2"/>
                <w:rFonts w:asciiTheme="minorHAnsi" w:hAnsiTheme="minorHAnsi"/>
                <w:lang w:val="es-PE"/>
              </w:rPr>
              <w:t>Masa Constante</w:t>
            </w:r>
          </w:p>
        </w:tc>
        <w:tc>
          <w:tcPr>
            <w:tcW w:w="7375" w:type="dxa"/>
            <w:tcBorders>
              <w:top w:val="single" w:sz="12" w:space="0" w:color="4F81BD" w:themeColor="accent1"/>
              <w:bottom w:val="single" w:sz="12" w:space="0" w:color="4F81BD" w:themeColor="accent1"/>
            </w:tcBorders>
          </w:tcPr>
          <w:p w14:paraId="74E445EB" w14:textId="77777777" w:rsidR="004B2E9F" w:rsidRPr="004B2E9F" w:rsidRDefault="004B2E9F" w:rsidP="004B2E9F">
            <w:pPr>
              <w:rPr>
                <w:rStyle w:val="Estilo10ptoTexto2"/>
                <w:rFonts w:asciiTheme="minorHAnsi" w:hAnsiTheme="minorHAnsi"/>
                <w:lang w:val="es-PE"/>
              </w:rPr>
            </w:pPr>
            <w:r w:rsidRPr="004B2E9F">
              <w:rPr>
                <w:rStyle w:val="Estilo10ptoTexto2"/>
                <w:rFonts w:asciiTheme="minorHAnsi" w:hAnsiTheme="minorHAnsi"/>
                <w:lang w:val="es-PE"/>
              </w:rPr>
              <w:t>el estado de una muestra en la que diferencia de masa entre dos pesajes</w:t>
            </w:r>
          </w:p>
          <w:p w14:paraId="745B48CC" w14:textId="77777777" w:rsidR="004B2E9F" w:rsidRPr="004B2E9F" w:rsidRDefault="004B2E9F" w:rsidP="004B2E9F">
            <w:pPr>
              <w:rPr>
                <w:rStyle w:val="Estilo10ptoTexto2"/>
                <w:rFonts w:asciiTheme="minorHAnsi" w:hAnsiTheme="minorHAnsi"/>
                <w:lang w:val="es-PE"/>
              </w:rPr>
            </w:pPr>
            <w:r w:rsidRPr="004B2E9F">
              <w:rPr>
                <w:rStyle w:val="Estilo10ptoTexto2"/>
                <w:rFonts w:asciiTheme="minorHAnsi" w:hAnsiTheme="minorHAnsi"/>
                <w:lang w:val="es-PE"/>
              </w:rPr>
              <w:t>consecutivos tomados en un intervalo de tiempo especificado y bajo pruebas</w:t>
            </w:r>
          </w:p>
          <w:p w14:paraId="6D04A0D5" w14:textId="2749DB06" w:rsidR="004B2E9F" w:rsidRPr="004B2E9F" w:rsidRDefault="004B2E9F" w:rsidP="004B2E9F">
            <w:pPr>
              <w:rPr>
                <w:rStyle w:val="Estilo10ptoTexto2"/>
                <w:rFonts w:asciiTheme="minorHAnsi" w:hAnsiTheme="minorHAnsi"/>
                <w:lang w:val="es-PE"/>
              </w:rPr>
            </w:pPr>
            <w:r w:rsidRPr="004B2E9F">
              <w:rPr>
                <w:rStyle w:val="Estilo10ptoTexto2"/>
                <w:rFonts w:asciiTheme="minorHAnsi" w:hAnsiTheme="minorHAnsi"/>
                <w:lang w:val="es-PE"/>
              </w:rPr>
              <w:t>específicas condiciones se consideran insignificante.</w:t>
            </w:r>
          </w:p>
          <w:p w14:paraId="659B0CC7" w14:textId="77777777" w:rsidR="004B2E9F" w:rsidRPr="004B2E9F" w:rsidRDefault="004B2E9F" w:rsidP="004B2E9F">
            <w:pPr>
              <w:rPr>
                <w:rStyle w:val="Estilo10ptoTexto2"/>
                <w:rFonts w:asciiTheme="minorHAnsi" w:hAnsiTheme="minorHAnsi"/>
                <w:lang w:val="es-PE"/>
              </w:rPr>
            </w:pPr>
            <w:r w:rsidRPr="004B2E9F">
              <w:rPr>
                <w:rStyle w:val="Estilo10ptoTexto2"/>
                <w:rFonts w:asciiTheme="minorHAnsi" w:hAnsiTheme="minorHAnsi"/>
                <w:lang w:val="es-PE"/>
              </w:rPr>
              <w:t>DISCUSIÓN: si el intervalo de tiempo y la diferencia insignificante de masa no son</w:t>
            </w:r>
          </w:p>
          <w:p w14:paraId="367B324B" w14:textId="2284C54F" w:rsidR="004B2E9F" w:rsidRPr="004B2E9F" w:rsidRDefault="004B2E9F" w:rsidP="004B2E9F">
            <w:pPr>
              <w:rPr>
                <w:rStyle w:val="Estilo10ptoTexto2"/>
                <w:rFonts w:asciiTheme="minorHAnsi" w:hAnsiTheme="minorHAnsi"/>
                <w:lang w:val="es-PE"/>
              </w:rPr>
            </w:pPr>
            <w:r w:rsidRPr="004B2E9F">
              <w:rPr>
                <w:rStyle w:val="Estilo10ptoTexto2"/>
                <w:rFonts w:asciiTheme="minorHAnsi" w:hAnsiTheme="minorHAnsi"/>
                <w:lang w:val="es-PE"/>
              </w:rPr>
              <w:t>especificado en una norma, normalmente se puede suponer que una muestra a masa</w:t>
            </w:r>
            <w:r>
              <w:rPr>
                <w:rStyle w:val="Estilo10ptoTexto2"/>
                <w:rFonts w:asciiTheme="minorHAnsi" w:hAnsiTheme="minorHAnsi"/>
                <w:lang w:val="es-PE"/>
              </w:rPr>
              <w:t xml:space="preserve"> </w:t>
            </w:r>
            <w:r w:rsidRPr="004B2E9F">
              <w:rPr>
                <w:rStyle w:val="Estilo10ptoTexto2"/>
                <w:rFonts w:asciiTheme="minorHAnsi" w:hAnsiTheme="minorHAnsi"/>
                <w:lang w:val="es-PE"/>
              </w:rPr>
              <w:t>constante cuando la diferencia de masa entre dos las pesadas tomadas con 1 h de</w:t>
            </w:r>
            <w:r>
              <w:rPr>
                <w:rStyle w:val="Estilo10ptoTexto2"/>
                <w:rFonts w:asciiTheme="minorHAnsi" w:hAnsiTheme="minorHAnsi"/>
                <w:lang w:val="es-PE"/>
              </w:rPr>
              <w:t xml:space="preserve"> </w:t>
            </w:r>
            <w:r w:rsidRPr="004B2E9F">
              <w:rPr>
                <w:rStyle w:val="Estilo10ptoTexto2"/>
                <w:rFonts w:asciiTheme="minorHAnsi" w:hAnsiTheme="minorHAnsi"/>
                <w:lang w:val="es-PE"/>
              </w:rPr>
              <w:t>diferencia son menos del 0,1% del último pesaje.</w:t>
            </w:r>
          </w:p>
        </w:tc>
      </w:tr>
      <w:tr w:rsidR="004B2E9F" w:rsidRPr="00C12917" w14:paraId="4AF408A3" w14:textId="77777777" w:rsidTr="004B2E9F">
        <w:trPr>
          <w:trHeight w:val="397"/>
        </w:trPr>
        <w:tc>
          <w:tcPr>
            <w:tcW w:w="1985" w:type="dxa"/>
            <w:tcBorders>
              <w:top w:val="single" w:sz="12" w:space="0" w:color="4F81BD" w:themeColor="accent1"/>
              <w:bottom w:val="single" w:sz="12" w:space="0" w:color="4F81BD" w:themeColor="accent1"/>
            </w:tcBorders>
          </w:tcPr>
          <w:p w14:paraId="29B81DCF" w14:textId="3F3A0263" w:rsidR="004B2E9F" w:rsidRPr="004B2E9F" w:rsidRDefault="004B2E9F" w:rsidP="004B2E9F">
            <w:pPr>
              <w:rPr>
                <w:rStyle w:val="Estilo10ptoTexto2"/>
                <w:rFonts w:asciiTheme="minorHAnsi" w:hAnsiTheme="minorHAnsi"/>
                <w:lang w:val="es-PE"/>
              </w:rPr>
            </w:pPr>
            <w:r w:rsidRPr="004B2E9F">
              <w:rPr>
                <w:rStyle w:val="Estilo10ptoTexto2"/>
                <w:rFonts w:asciiTheme="minorHAnsi" w:hAnsiTheme="minorHAnsi"/>
                <w:lang w:val="es-PE"/>
              </w:rPr>
              <w:t>Mezcla de Asfalto</w:t>
            </w:r>
          </w:p>
        </w:tc>
        <w:tc>
          <w:tcPr>
            <w:tcW w:w="7375" w:type="dxa"/>
            <w:tcBorders>
              <w:top w:val="single" w:sz="12" w:space="0" w:color="4F81BD" w:themeColor="accent1"/>
              <w:bottom w:val="single" w:sz="12" w:space="0" w:color="4F81BD" w:themeColor="accent1"/>
            </w:tcBorders>
          </w:tcPr>
          <w:p w14:paraId="35538E09" w14:textId="77777777" w:rsidR="004B2E9F" w:rsidRPr="004B2E9F" w:rsidRDefault="004B2E9F" w:rsidP="004B2E9F">
            <w:pPr>
              <w:rPr>
                <w:rStyle w:val="Estilo10ptoTexto2"/>
                <w:rFonts w:asciiTheme="minorHAnsi" w:hAnsiTheme="minorHAnsi"/>
                <w:lang w:val="es-PE"/>
              </w:rPr>
            </w:pPr>
            <w:r w:rsidRPr="004B2E9F">
              <w:rPr>
                <w:rStyle w:val="Estilo10ptoTexto2"/>
                <w:rFonts w:asciiTheme="minorHAnsi" w:hAnsiTheme="minorHAnsi"/>
                <w:lang w:val="es-PE"/>
              </w:rPr>
              <w:t>Se define como una mezcla de asfalto a la combinación de agregados en</w:t>
            </w:r>
          </w:p>
          <w:p w14:paraId="617CC1EA" w14:textId="77777777" w:rsidR="004B2E9F" w:rsidRPr="004B2E9F" w:rsidRDefault="004B2E9F" w:rsidP="004B2E9F">
            <w:pPr>
              <w:rPr>
                <w:rStyle w:val="Estilo10ptoTexto2"/>
                <w:rFonts w:asciiTheme="minorHAnsi" w:hAnsiTheme="minorHAnsi"/>
                <w:lang w:val="es-PE"/>
              </w:rPr>
            </w:pPr>
            <w:r w:rsidRPr="004B2E9F">
              <w:rPr>
                <w:rStyle w:val="Estilo10ptoTexto2"/>
                <w:rFonts w:asciiTheme="minorHAnsi" w:hAnsiTheme="minorHAnsi"/>
                <w:lang w:val="es-PE"/>
              </w:rPr>
              <w:t>proporciones adecuadas, aglutinante, asfalto y agregados. La mezcla también</w:t>
            </w:r>
          </w:p>
          <w:p w14:paraId="175C4C9E" w14:textId="10569F28" w:rsidR="004B2E9F" w:rsidRPr="004B2E9F" w:rsidRDefault="004B2E9F" w:rsidP="004B2E9F">
            <w:pPr>
              <w:rPr>
                <w:rStyle w:val="Estilo10ptoTexto2"/>
                <w:rFonts w:asciiTheme="minorHAnsi" w:hAnsiTheme="minorHAnsi"/>
                <w:lang w:val="es-PE"/>
              </w:rPr>
            </w:pPr>
            <w:r w:rsidRPr="004B2E9F">
              <w:rPr>
                <w:rStyle w:val="Estilo10ptoTexto2"/>
                <w:rFonts w:asciiTheme="minorHAnsi" w:hAnsiTheme="minorHAnsi"/>
                <w:lang w:val="es-PE"/>
              </w:rPr>
              <w:t>puede incluir otros materiales</w:t>
            </w:r>
            <w:r w:rsidR="00403758">
              <w:rPr>
                <w:rStyle w:val="Estilo10ptoTexto2"/>
                <w:rFonts w:asciiTheme="minorHAnsi" w:hAnsiTheme="minorHAnsi"/>
                <w:lang w:val="es-PE"/>
              </w:rPr>
              <w:t>.</w:t>
            </w:r>
          </w:p>
        </w:tc>
      </w:tr>
      <w:tr w:rsidR="004B2E9F" w:rsidRPr="00C12917" w14:paraId="3740B9F1" w14:textId="77777777" w:rsidTr="004B2E9F">
        <w:trPr>
          <w:trHeight w:val="397"/>
        </w:trPr>
        <w:tc>
          <w:tcPr>
            <w:tcW w:w="1985" w:type="dxa"/>
            <w:tcBorders>
              <w:top w:val="single" w:sz="12" w:space="0" w:color="4F81BD" w:themeColor="accent1"/>
              <w:bottom w:val="single" w:sz="12" w:space="0" w:color="4F81BD" w:themeColor="accent1"/>
            </w:tcBorders>
          </w:tcPr>
          <w:p w14:paraId="223C79B6" w14:textId="7B717DF8" w:rsidR="004B2E9F" w:rsidRPr="004B2E9F" w:rsidRDefault="004B2E9F" w:rsidP="004B2E9F">
            <w:pPr>
              <w:rPr>
                <w:rStyle w:val="Estilo10ptoTexto2"/>
                <w:rFonts w:asciiTheme="minorHAnsi" w:hAnsiTheme="minorHAnsi"/>
                <w:lang w:val="es-PE"/>
              </w:rPr>
            </w:pPr>
            <w:r w:rsidRPr="004B2E9F">
              <w:rPr>
                <w:rStyle w:val="Estilo10ptoTexto2"/>
                <w:rFonts w:asciiTheme="minorHAnsi" w:hAnsiTheme="minorHAnsi"/>
                <w:lang w:val="es-PE"/>
              </w:rPr>
              <w:t>Relleno Mineral</w:t>
            </w:r>
          </w:p>
        </w:tc>
        <w:tc>
          <w:tcPr>
            <w:tcW w:w="7375" w:type="dxa"/>
            <w:tcBorders>
              <w:top w:val="single" w:sz="12" w:space="0" w:color="4F81BD" w:themeColor="accent1"/>
              <w:bottom w:val="single" w:sz="12" w:space="0" w:color="4F81BD" w:themeColor="accent1"/>
            </w:tcBorders>
          </w:tcPr>
          <w:p w14:paraId="3DD26DB2" w14:textId="77777777" w:rsidR="004B2E9F" w:rsidRPr="004B2E9F" w:rsidRDefault="004B2E9F" w:rsidP="004B2E9F">
            <w:pPr>
              <w:rPr>
                <w:rStyle w:val="Estilo10ptoTexto2"/>
                <w:rFonts w:asciiTheme="minorHAnsi" w:hAnsiTheme="minorHAnsi"/>
                <w:lang w:val="es-PE"/>
              </w:rPr>
            </w:pPr>
            <w:r w:rsidRPr="004B2E9F">
              <w:rPr>
                <w:rStyle w:val="Estilo10ptoTexto2"/>
                <w:rFonts w:asciiTheme="minorHAnsi" w:hAnsiTheme="minorHAnsi"/>
                <w:lang w:val="es-PE"/>
              </w:rPr>
              <w:t>materia mineral finamente dividida, como roca polvo, polvo de escoria, cal</w:t>
            </w:r>
          </w:p>
          <w:p w14:paraId="4CC71FF4" w14:textId="77777777" w:rsidR="004B2E9F" w:rsidRPr="004B2E9F" w:rsidRDefault="004B2E9F" w:rsidP="004B2E9F">
            <w:pPr>
              <w:rPr>
                <w:rStyle w:val="Estilo10ptoTexto2"/>
                <w:rFonts w:asciiTheme="minorHAnsi" w:hAnsiTheme="minorHAnsi"/>
                <w:lang w:val="es-PE"/>
              </w:rPr>
            </w:pPr>
            <w:r w:rsidRPr="004B2E9F">
              <w:rPr>
                <w:rStyle w:val="Estilo10ptoTexto2"/>
                <w:rFonts w:asciiTheme="minorHAnsi" w:hAnsiTheme="minorHAnsi"/>
                <w:lang w:val="es-PE"/>
              </w:rPr>
              <w:lastRenderedPageBreak/>
              <w:t>hidratada, cemento hidráulico, cenizas volantes u otro material que pase</w:t>
            </w:r>
          </w:p>
          <w:p w14:paraId="0515FABC" w14:textId="71734363" w:rsidR="004B2E9F" w:rsidRPr="004B2E9F" w:rsidRDefault="004B2E9F" w:rsidP="004B2E9F">
            <w:pPr>
              <w:rPr>
                <w:rStyle w:val="Estilo10ptoTexto2"/>
                <w:rFonts w:asciiTheme="minorHAnsi" w:hAnsiTheme="minorHAnsi"/>
                <w:lang w:val="es-PE"/>
              </w:rPr>
            </w:pPr>
            <w:r w:rsidRPr="004B2E9F">
              <w:rPr>
                <w:rStyle w:val="Estilo10ptoTexto2"/>
                <w:rFonts w:asciiTheme="minorHAnsi" w:hAnsiTheme="minorHAnsi"/>
                <w:lang w:val="es-PE"/>
              </w:rPr>
              <w:t>predominantemente el tamiz 75-μm (No. 200).</w:t>
            </w:r>
          </w:p>
        </w:tc>
      </w:tr>
    </w:tbl>
    <w:p w14:paraId="02A52ACB" w14:textId="28CDA6BA" w:rsidR="00A051D3" w:rsidRDefault="00A051D3" w:rsidP="00A051D3">
      <w:pPr>
        <w:rPr>
          <w:rFonts w:eastAsiaTheme="majorEastAsia" w:cstheme="majorBidi"/>
          <w:b/>
          <w:color w:val="1F497D" w:themeColor="text2"/>
          <w:sz w:val="28"/>
          <w:lang w:val="es-PE"/>
        </w:rPr>
      </w:pPr>
    </w:p>
    <w:p w14:paraId="7481E670" w14:textId="0F06CB8D" w:rsidR="006805FE" w:rsidRDefault="006805FE" w:rsidP="00A051D3">
      <w:pPr>
        <w:rPr>
          <w:rFonts w:eastAsiaTheme="majorEastAsia" w:cstheme="majorBidi"/>
          <w:b/>
          <w:color w:val="1F497D" w:themeColor="text2"/>
          <w:sz w:val="28"/>
          <w:lang w:val="es-PE"/>
        </w:rPr>
      </w:pPr>
    </w:p>
    <w:p w14:paraId="12BBA828" w14:textId="298A1F33" w:rsidR="00FC101C" w:rsidRDefault="00FC101C" w:rsidP="00A051D3">
      <w:pPr>
        <w:rPr>
          <w:rFonts w:eastAsiaTheme="majorEastAsia" w:cstheme="majorBidi"/>
          <w:b/>
          <w:color w:val="1F497D" w:themeColor="text2"/>
          <w:sz w:val="28"/>
          <w:lang w:val="es-PE"/>
        </w:rPr>
      </w:pPr>
    </w:p>
    <w:p w14:paraId="32DBAF16" w14:textId="30D8A461" w:rsidR="00A1198C" w:rsidRDefault="00A1198C" w:rsidP="00A051D3">
      <w:pPr>
        <w:rPr>
          <w:rFonts w:eastAsiaTheme="majorEastAsia" w:cstheme="majorBidi"/>
          <w:b/>
          <w:color w:val="1F497D" w:themeColor="text2"/>
          <w:sz w:val="28"/>
          <w:lang w:val="es-PE"/>
        </w:rPr>
      </w:pPr>
    </w:p>
    <w:p w14:paraId="0226D85C" w14:textId="274700F7" w:rsidR="00A1198C" w:rsidRDefault="00A1198C" w:rsidP="00A051D3">
      <w:pPr>
        <w:rPr>
          <w:rFonts w:eastAsiaTheme="majorEastAsia" w:cstheme="majorBidi"/>
          <w:b/>
          <w:color w:val="1F497D" w:themeColor="text2"/>
          <w:sz w:val="28"/>
          <w:lang w:val="es-PE"/>
        </w:rPr>
      </w:pPr>
    </w:p>
    <w:p w14:paraId="69FCB868" w14:textId="1F3B52DD" w:rsidR="00A1198C" w:rsidRDefault="00A1198C" w:rsidP="00A051D3">
      <w:pPr>
        <w:rPr>
          <w:rFonts w:eastAsiaTheme="majorEastAsia" w:cstheme="majorBidi"/>
          <w:b/>
          <w:color w:val="1F497D" w:themeColor="text2"/>
          <w:sz w:val="28"/>
          <w:lang w:val="es-PE"/>
        </w:rPr>
      </w:pPr>
    </w:p>
    <w:p w14:paraId="41E69D09" w14:textId="47233750" w:rsidR="00A1198C" w:rsidRDefault="00A1198C" w:rsidP="00A051D3">
      <w:pPr>
        <w:rPr>
          <w:rFonts w:eastAsiaTheme="majorEastAsia" w:cstheme="majorBidi"/>
          <w:b/>
          <w:color w:val="1F497D" w:themeColor="text2"/>
          <w:sz w:val="28"/>
          <w:lang w:val="es-PE"/>
        </w:rPr>
      </w:pPr>
    </w:p>
    <w:p w14:paraId="2D0DD81F" w14:textId="0728F1DC" w:rsidR="00A1198C" w:rsidRDefault="00A1198C" w:rsidP="00A051D3">
      <w:pPr>
        <w:rPr>
          <w:rFonts w:eastAsiaTheme="majorEastAsia" w:cstheme="majorBidi"/>
          <w:b/>
          <w:color w:val="1F497D" w:themeColor="text2"/>
          <w:sz w:val="28"/>
          <w:lang w:val="es-PE"/>
        </w:rPr>
      </w:pPr>
    </w:p>
    <w:p w14:paraId="48D33B2B" w14:textId="6A91CDF0" w:rsidR="00A1198C" w:rsidRDefault="00A1198C" w:rsidP="00A051D3">
      <w:pPr>
        <w:rPr>
          <w:rFonts w:eastAsiaTheme="majorEastAsia" w:cstheme="majorBidi"/>
          <w:b/>
          <w:color w:val="1F497D" w:themeColor="text2"/>
          <w:sz w:val="28"/>
          <w:lang w:val="es-PE"/>
        </w:rPr>
      </w:pPr>
    </w:p>
    <w:p w14:paraId="769670E9" w14:textId="04769D19" w:rsidR="00A1198C" w:rsidRDefault="00A1198C" w:rsidP="00A051D3">
      <w:pPr>
        <w:rPr>
          <w:rFonts w:eastAsiaTheme="majorEastAsia" w:cstheme="majorBidi"/>
          <w:b/>
          <w:color w:val="1F497D" w:themeColor="text2"/>
          <w:sz w:val="28"/>
          <w:lang w:val="es-PE"/>
        </w:rPr>
      </w:pPr>
    </w:p>
    <w:p w14:paraId="557584B3" w14:textId="18709ED9" w:rsidR="00A1198C" w:rsidRDefault="00A1198C" w:rsidP="00A051D3">
      <w:pPr>
        <w:rPr>
          <w:rFonts w:eastAsiaTheme="majorEastAsia" w:cstheme="majorBidi"/>
          <w:b/>
          <w:color w:val="1F497D" w:themeColor="text2"/>
          <w:sz w:val="28"/>
          <w:lang w:val="es-PE"/>
        </w:rPr>
      </w:pPr>
    </w:p>
    <w:p w14:paraId="338A99D0" w14:textId="673B9621" w:rsidR="00A1198C" w:rsidRDefault="00A1198C" w:rsidP="00A051D3">
      <w:pPr>
        <w:rPr>
          <w:rFonts w:eastAsiaTheme="majorEastAsia" w:cstheme="majorBidi"/>
          <w:b/>
          <w:color w:val="1F497D" w:themeColor="text2"/>
          <w:sz w:val="28"/>
          <w:lang w:val="es-PE"/>
        </w:rPr>
      </w:pPr>
    </w:p>
    <w:p w14:paraId="73FB5A75" w14:textId="0CCA3EFB" w:rsidR="00A1198C" w:rsidRDefault="00A1198C" w:rsidP="00A051D3">
      <w:pPr>
        <w:rPr>
          <w:rFonts w:eastAsiaTheme="majorEastAsia" w:cstheme="majorBidi"/>
          <w:b/>
          <w:color w:val="1F497D" w:themeColor="text2"/>
          <w:sz w:val="28"/>
          <w:lang w:val="es-PE"/>
        </w:rPr>
      </w:pPr>
    </w:p>
    <w:p w14:paraId="45DEDC0E" w14:textId="11ACD9C2" w:rsidR="00A1198C" w:rsidRDefault="00A1198C" w:rsidP="00A051D3">
      <w:pPr>
        <w:rPr>
          <w:rFonts w:eastAsiaTheme="majorEastAsia" w:cstheme="majorBidi"/>
          <w:b/>
          <w:color w:val="1F497D" w:themeColor="text2"/>
          <w:sz w:val="28"/>
          <w:lang w:val="es-PE"/>
        </w:rPr>
      </w:pPr>
    </w:p>
    <w:p w14:paraId="2F2AA4B2" w14:textId="11FD0381" w:rsidR="00A1198C" w:rsidRDefault="00A1198C" w:rsidP="00A051D3">
      <w:pPr>
        <w:rPr>
          <w:rFonts w:eastAsiaTheme="majorEastAsia" w:cstheme="majorBidi"/>
          <w:b/>
          <w:color w:val="1F497D" w:themeColor="text2"/>
          <w:sz w:val="28"/>
          <w:lang w:val="es-PE"/>
        </w:rPr>
      </w:pPr>
    </w:p>
    <w:p w14:paraId="327C203D" w14:textId="5EED9CB9" w:rsidR="00A1198C" w:rsidRDefault="00A1198C" w:rsidP="00A051D3">
      <w:pPr>
        <w:rPr>
          <w:rFonts w:eastAsiaTheme="majorEastAsia" w:cstheme="majorBidi"/>
          <w:b/>
          <w:color w:val="1F497D" w:themeColor="text2"/>
          <w:sz w:val="28"/>
          <w:lang w:val="es-PE"/>
        </w:rPr>
      </w:pPr>
    </w:p>
    <w:p w14:paraId="5CA259DE" w14:textId="5B5E92BB" w:rsidR="00A1198C" w:rsidRDefault="00A1198C" w:rsidP="00A051D3">
      <w:pPr>
        <w:rPr>
          <w:rFonts w:eastAsiaTheme="majorEastAsia" w:cstheme="majorBidi"/>
          <w:b/>
          <w:color w:val="1F497D" w:themeColor="text2"/>
          <w:sz w:val="28"/>
          <w:lang w:val="es-PE"/>
        </w:rPr>
      </w:pPr>
    </w:p>
    <w:p w14:paraId="562FFE27" w14:textId="0A35FF6E" w:rsidR="00A1198C" w:rsidRDefault="00A1198C" w:rsidP="00A051D3">
      <w:pPr>
        <w:rPr>
          <w:rFonts w:eastAsiaTheme="majorEastAsia" w:cstheme="majorBidi"/>
          <w:b/>
          <w:color w:val="1F497D" w:themeColor="text2"/>
          <w:sz w:val="28"/>
          <w:lang w:val="es-PE"/>
        </w:rPr>
      </w:pPr>
    </w:p>
    <w:p w14:paraId="5494C998" w14:textId="77777777" w:rsidR="00A1198C" w:rsidRDefault="00A1198C" w:rsidP="00A051D3">
      <w:pPr>
        <w:rPr>
          <w:rFonts w:eastAsiaTheme="majorEastAsia" w:cstheme="majorBidi"/>
          <w:b/>
          <w:color w:val="1F497D" w:themeColor="text2"/>
          <w:sz w:val="28"/>
          <w:lang w:val="es-PE"/>
        </w:rPr>
      </w:pPr>
    </w:p>
    <w:p w14:paraId="544A2159" w14:textId="77777777" w:rsidR="00E02E9E" w:rsidRDefault="00E02E9E" w:rsidP="00A051D3">
      <w:pPr>
        <w:rPr>
          <w:rFonts w:eastAsiaTheme="majorEastAsia" w:cstheme="majorBidi"/>
          <w:b/>
          <w:color w:val="1F497D" w:themeColor="text2"/>
          <w:sz w:val="28"/>
          <w:lang w:val="es-PE"/>
        </w:rPr>
      </w:pPr>
    </w:p>
    <w:p w14:paraId="61F9781B" w14:textId="77777777" w:rsidR="00E02E9E" w:rsidRDefault="00E02E9E" w:rsidP="00A051D3">
      <w:pPr>
        <w:rPr>
          <w:rFonts w:eastAsiaTheme="majorEastAsia" w:cstheme="majorBidi"/>
          <w:b/>
          <w:color w:val="1F497D" w:themeColor="text2"/>
          <w:sz w:val="28"/>
          <w:lang w:val="es-PE"/>
        </w:rPr>
      </w:pPr>
    </w:p>
    <w:p w14:paraId="1875902C" w14:textId="77777777" w:rsidR="00E02E9E" w:rsidRDefault="00E02E9E" w:rsidP="00A051D3">
      <w:pPr>
        <w:rPr>
          <w:rFonts w:eastAsiaTheme="majorEastAsia" w:cstheme="majorBidi"/>
          <w:b/>
          <w:color w:val="1F497D" w:themeColor="text2"/>
          <w:sz w:val="28"/>
          <w:lang w:val="es-PE"/>
        </w:rPr>
      </w:pPr>
    </w:p>
    <w:p w14:paraId="405C12F5" w14:textId="77777777" w:rsidR="00E02E9E" w:rsidRDefault="00E02E9E" w:rsidP="00A051D3">
      <w:pPr>
        <w:rPr>
          <w:rFonts w:eastAsiaTheme="majorEastAsia" w:cstheme="majorBidi"/>
          <w:b/>
          <w:color w:val="1F497D" w:themeColor="text2"/>
          <w:sz w:val="28"/>
          <w:lang w:val="es-PE"/>
        </w:rPr>
      </w:pPr>
    </w:p>
    <w:p w14:paraId="48929196" w14:textId="77777777" w:rsidR="00E02E9E" w:rsidRDefault="00E02E9E" w:rsidP="00A051D3">
      <w:pPr>
        <w:rPr>
          <w:rFonts w:eastAsiaTheme="majorEastAsia" w:cstheme="majorBidi"/>
          <w:b/>
          <w:color w:val="1F497D" w:themeColor="text2"/>
          <w:sz w:val="28"/>
          <w:lang w:val="es-PE"/>
        </w:rPr>
      </w:pPr>
    </w:p>
    <w:p w14:paraId="15E69BC7" w14:textId="77777777" w:rsidR="00E02E9E" w:rsidRDefault="00E02E9E" w:rsidP="00A051D3">
      <w:pPr>
        <w:rPr>
          <w:rFonts w:eastAsiaTheme="majorEastAsia" w:cstheme="majorBidi"/>
          <w:b/>
          <w:color w:val="1F497D" w:themeColor="text2"/>
          <w:sz w:val="28"/>
          <w:lang w:val="es-PE"/>
        </w:rPr>
      </w:pPr>
    </w:p>
    <w:p w14:paraId="602CE2FF" w14:textId="77777777" w:rsidR="00E02E9E" w:rsidRDefault="00E02E9E" w:rsidP="00A051D3">
      <w:pPr>
        <w:rPr>
          <w:rFonts w:eastAsiaTheme="majorEastAsia" w:cstheme="majorBidi"/>
          <w:b/>
          <w:color w:val="1F497D" w:themeColor="text2"/>
          <w:sz w:val="28"/>
          <w:lang w:val="es-PE"/>
        </w:rPr>
      </w:pPr>
    </w:p>
    <w:p w14:paraId="57A17F48" w14:textId="77777777" w:rsidR="00E02E9E" w:rsidRDefault="00E02E9E" w:rsidP="00A051D3">
      <w:pPr>
        <w:rPr>
          <w:rFonts w:eastAsiaTheme="majorEastAsia" w:cstheme="majorBidi"/>
          <w:b/>
          <w:color w:val="1F497D" w:themeColor="text2"/>
          <w:sz w:val="28"/>
          <w:lang w:val="es-PE"/>
        </w:rPr>
      </w:pPr>
    </w:p>
    <w:p w14:paraId="5AB5E392" w14:textId="77777777" w:rsidR="006805FE" w:rsidRPr="00C12917" w:rsidRDefault="006805FE" w:rsidP="00A051D3">
      <w:pPr>
        <w:rPr>
          <w:rFonts w:eastAsiaTheme="majorEastAsia" w:cstheme="majorBidi"/>
          <w:b/>
          <w:color w:val="1F497D" w:themeColor="text2"/>
          <w:sz w:val="28"/>
          <w:lang w:val="es-PE"/>
        </w:rPr>
      </w:pPr>
    </w:p>
    <w:tbl>
      <w:tblPr>
        <w:tblpPr w:leftFromText="141" w:rightFromText="141" w:vertAnchor="text" w:horzAnchor="margin" w:tblpXSpec="center" w:tblpY="22"/>
        <w:tblW w:w="8146" w:type="dxa"/>
        <w:tblCellMar>
          <w:left w:w="70" w:type="dxa"/>
          <w:right w:w="70" w:type="dxa"/>
        </w:tblCellMar>
        <w:tblLook w:val="04A0" w:firstRow="1" w:lastRow="0" w:firstColumn="1" w:lastColumn="0" w:noHBand="0" w:noVBand="1"/>
      </w:tblPr>
      <w:tblGrid>
        <w:gridCol w:w="4132"/>
        <w:gridCol w:w="176"/>
        <w:gridCol w:w="3838"/>
      </w:tblGrid>
      <w:tr w:rsidR="006805FE" w:rsidRPr="00C12917" w14:paraId="68F131E2" w14:textId="77777777" w:rsidTr="000E68C9">
        <w:trPr>
          <w:trHeight w:val="326"/>
        </w:trPr>
        <w:tc>
          <w:tcPr>
            <w:tcW w:w="8146" w:type="dxa"/>
            <w:gridSpan w:val="3"/>
            <w:tcBorders>
              <w:bottom w:val="single" w:sz="12" w:space="0" w:color="4F81BD" w:themeColor="accent1"/>
            </w:tcBorders>
            <w:shd w:val="clear" w:color="auto" w:fill="FFFFFF" w:themeFill="background1"/>
            <w:noWrap/>
            <w:vAlign w:val="center"/>
          </w:tcPr>
          <w:p w14:paraId="6727478F" w14:textId="77777777" w:rsidR="006805FE" w:rsidRPr="00C12917" w:rsidRDefault="006805FE" w:rsidP="00821AF4">
            <w:pPr>
              <w:pStyle w:val="EstiloTextonormaltablaNegrita"/>
              <w:rPr>
                <w:rFonts w:asciiTheme="minorHAnsi" w:hAnsiTheme="minorHAnsi" w:cstheme="minorHAnsi"/>
                <w:b w:val="0"/>
                <w:szCs w:val="20"/>
                <w:lang w:val="es-PE" w:eastAsia="es-ES"/>
              </w:rPr>
            </w:pPr>
            <w:r w:rsidRPr="00821AF4">
              <w:rPr>
                <w:rFonts w:eastAsia="Calibri" w:cs="Calibri"/>
                <w:b w:val="0"/>
                <w:color w:val="00AB95"/>
                <w:sz w:val="28"/>
                <w:szCs w:val="28"/>
                <w:lang w:val="es-PE"/>
              </w:rPr>
              <w:t>Matriz del Conocimiento</w:t>
            </w:r>
          </w:p>
        </w:tc>
      </w:tr>
      <w:tr w:rsidR="006805FE" w:rsidRPr="00C12917" w14:paraId="38B10DD2" w14:textId="77777777" w:rsidTr="000E68C9">
        <w:trPr>
          <w:trHeight w:val="326"/>
        </w:trPr>
        <w:tc>
          <w:tcPr>
            <w:tcW w:w="4132" w:type="dxa"/>
            <w:tcBorders>
              <w:top w:val="single" w:sz="12" w:space="0" w:color="4F81BD" w:themeColor="accent1"/>
            </w:tcBorders>
            <w:noWrap/>
            <w:vAlign w:val="center"/>
            <w:hideMark/>
          </w:tcPr>
          <w:p w14:paraId="08138B63" w14:textId="77777777" w:rsidR="006805FE" w:rsidRPr="00C12917" w:rsidRDefault="006805FE" w:rsidP="00AC43C0">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CATEGORÍA</w:t>
            </w:r>
          </w:p>
        </w:tc>
        <w:tc>
          <w:tcPr>
            <w:tcW w:w="176" w:type="dxa"/>
            <w:tcBorders>
              <w:top w:val="single" w:sz="12" w:space="0" w:color="4F81BD" w:themeColor="accent1"/>
            </w:tcBorders>
            <w:shd w:val="clear" w:color="auto" w:fill="FFFFFF" w:themeFill="background1"/>
            <w:vAlign w:val="center"/>
          </w:tcPr>
          <w:p w14:paraId="70D71819" w14:textId="77777777" w:rsidR="006805FE" w:rsidRPr="00C12917" w:rsidRDefault="006805FE" w:rsidP="00AC43C0">
            <w:pPr>
              <w:pStyle w:val="Ttulotabla"/>
              <w:rPr>
                <w:rStyle w:val="Estilo10ptoTexto2"/>
                <w:rFonts w:asciiTheme="minorHAnsi" w:hAnsiTheme="minorHAnsi" w:cstheme="minorHAnsi"/>
                <w:szCs w:val="20"/>
                <w:lang w:val="es-PE"/>
              </w:rPr>
            </w:pPr>
          </w:p>
        </w:tc>
        <w:tc>
          <w:tcPr>
            <w:tcW w:w="3838" w:type="dxa"/>
            <w:tcBorders>
              <w:top w:val="single" w:sz="12" w:space="0" w:color="4F81BD" w:themeColor="accent1"/>
            </w:tcBorders>
            <w:vAlign w:val="center"/>
          </w:tcPr>
          <w:p w14:paraId="06C46DB3" w14:textId="77777777" w:rsidR="006805FE" w:rsidRPr="00C12917" w:rsidRDefault="006805FE" w:rsidP="00AC43C0">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FUNCIONES</w:t>
            </w:r>
          </w:p>
        </w:tc>
      </w:tr>
      <w:tr w:rsidR="006805FE" w:rsidRPr="00C12917" w14:paraId="58F842E0" w14:textId="77777777" w:rsidTr="000E68C9">
        <w:trPr>
          <w:trHeight w:val="241"/>
        </w:trPr>
        <w:tc>
          <w:tcPr>
            <w:tcW w:w="4132" w:type="dxa"/>
            <w:shd w:val="clear" w:color="auto" w:fill="FFFFFF" w:themeFill="background1"/>
            <w:noWrap/>
            <w:vAlign w:val="center"/>
            <w:hideMark/>
          </w:tcPr>
          <w:p w14:paraId="7B6C080D" w14:textId="77777777" w:rsidR="006805FE" w:rsidRPr="00C12917" w:rsidRDefault="006805FE" w:rsidP="00AC43C0">
            <w:pPr>
              <w:pStyle w:val="Leyenda"/>
              <w:rPr>
                <w:rFonts w:asciiTheme="minorHAnsi" w:hAnsiTheme="minorHAnsi" w:cstheme="minorHAnsi"/>
                <w:sz w:val="20"/>
                <w:szCs w:val="20"/>
                <w:lang w:val="es-PE" w:eastAsia="es-ES"/>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categorías</w:t>
            </w:r>
          </w:p>
        </w:tc>
        <w:tc>
          <w:tcPr>
            <w:tcW w:w="176" w:type="dxa"/>
            <w:shd w:val="clear" w:color="auto" w:fill="FFFFFF" w:themeFill="background1"/>
            <w:vAlign w:val="center"/>
          </w:tcPr>
          <w:p w14:paraId="7A7DE7F6" w14:textId="77777777" w:rsidR="006805FE" w:rsidRPr="00C12917" w:rsidRDefault="006805FE" w:rsidP="00AC43C0">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4B38B157"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funciones</w:t>
            </w:r>
          </w:p>
        </w:tc>
      </w:tr>
      <w:tr w:rsidR="006805FE" w:rsidRPr="00C12917" w14:paraId="7440AE8A" w14:textId="77777777" w:rsidTr="000E68C9">
        <w:trPr>
          <w:trHeight w:val="302"/>
        </w:trPr>
        <w:tc>
          <w:tcPr>
            <w:tcW w:w="4132" w:type="dxa"/>
            <w:shd w:val="clear" w:color="auto" w:fill="FFFFFF" w:themeFill="background1"/>
            <w:noWrap/>
            <w:vAlign w:val="center"/>
            <w:hideMark/>
          </w:tcPr>
          <w:p w14:paraId="472A7746" w14:textId="1B4E8481"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Consejero </w:t>
            </w:r>
            <w:r w:rsidR="00821AF4" w:rsidRPr="00C12917">
              <w:rPr>
                <w:rFonts w:asciiTheme="minorHAnsi" w:hAnsiTheme="minorHAnsi" w:cstheme="minorHAnsi"/>
                <w:sz w:val="20"/>
                <w:szCs w:val="20"/>
                <w:lang w:val="es-PE"/>
              </w:rPr>
              <w:t>delegado</w:t>
            </w:r>
            <w:r w:rsidRPr="00C12917">
              <w:rPr>
                <w:rFonts w:asciiTheme="minorHAnsi" w:hAnsiTheme="minorHAnsi" w:cstheme="minorHAnsi"/>
                <w:sz w:val="20"/>
                <w:szCs w:val="20"/>
                <w:lang w:val="es-PE"/>
              </w:rPr>
              <w:t xml:space="preserve"> </w:t>
            </w:r>
          </w:p>
        </w:tc>
        <w:tc>
          <w:tcPr>
            <w:tcW w:w="176" w:type="dxa"/>
            <w:shd w:val="clear" w:color="auto" w:fill="FFFFFF" w:themeFill="background1"/>
            <w:vAlign w:val="center"/>
          </w:tcPr>
          <w:p w14:paraId="432E817C" w14:textId="77777777" w:rsidR="006805FE" w:rsidRPr="00C12917" w:rsidRDefault="006805FE" w:rsidP="00AC43C0">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6A2A4FB4"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Asesoría Jurídica</w:t>
            </w:r>
          </w:p>
        </w:tc>
      </w:tr>
      <w:tr w:rsidR="006805FE" w:rsidRPr="00C12917" w14:paraId="59EB1E41" w14:textId="77777777" w:rsidTr="000E68C9">
        <w:trPr>
          <w:trHeight w:val="307"/>
        </w:trPr>
        <w:tc>
          <w:tcPr>
            <w:tcW w:w="4132" w:type="dxa"/>
            <w:shd w:val="clear" w:color="auto" w:fill="FFFFFF" w:themeFill="background1"/>
            <w:noWrap/>
            <w:vAlign w:val="center"/>
            <w:hideMark/>
          </w:tcPr>
          <w:p w14:paraId="7074D187"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Directores Generales</w:t>
            </w:r>
          </w:p>
        </w:tc>
        <w:tc>
          <w:tcPr>
            <w:tcW w:w="176" w:type="dxa"/>
            <w:shd w:val="clear" w:color="auto" w:fill="FFFFFF" w:themeFill="background1"/>
            <w:vAlign w:val="center"/>
          </w:tcPr>
          <w:p w14:paraId="4C970960" w14:textId="77777777" w:rsidR="006805FE" w:rsidRPr="00C12917" w:rsidRDefault="006805FE" w:rsidP="00AC43C0">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594F7FEA"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Económico Financiera</w:t>
            </w:r>
          </w:p>
        </w:tc>
      </w:tr>
      <w:tr w:rsidR="006805FE" w:rsidRPr="00C12917" w14:paraId="470529AB" w14:textId="77777777" w:rsidTr="000E68C9">
        <w:trPr>
          <w:trHeight w:val="311"/>
        </w:trPr>
        <w:tc>
          <w:tcPr>
            <w:tcW w:w="4132" w:type="dxa"/>
            <w:noWrap/>
            <w:vAlign w:val="center"/>
            <w:hideMark/>
          </w:tcPr>
          <w:p w14:paraId="2BF4932F"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Dirección General</w:t>
            </w:r>
          </w:p>
        </w:tc>
        <w:tc>
          <w:tcPr>
            <w:tcW w:w="176" w:type="dxa"/>
            <w:vAlign w:val="center"/>
          </w:tcPr>
          <w:p w14:paraId="60BF374E" w14:textId="77777777" w:rsidR="006805FE" w:rsidRPr="00C12917" w:rsidRDefault="006805FE" w:rsidP="00AC43C0">
            <w:pPr>
              <w:pStyle w:val="Leyenda"/>
              <w:rPr>
                <w:rFonts w:asciiTheme="minorHAnsi" w:hAnsiTheme="minorHAnsi" w:cstheme="minorHAnsi"/>
                <w:sz w:val="20"/>
                <w:szCs w:val="20"/>
                <w:lang w:val="es-PE"/>
              </w:rPr>
            </w:pPr>
          </w:p>
        </w:tc>
        <w:tc>
          <w:tcPr>
            <w:tcW w:w="3838" w:type="dxa"/>
            <w:vAlign w:val="center"/>
          </w:tcPr>
          <w:p w14:paraId="22B9A53F"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Organización</w:t>
            </w:r>
          </w:p>
        </w:tc>
      </w:tr>
      <w:tr w:rsidR="006805FE" w:rsidRPr="00C12917" w14:paraId="3D77279F" w14:textId="77777777" w:rsidTr="000E68C9">
        <w:trPr>
          <w:trHeight w:val="315"/>
        </w:trPr>
        <w:tc>
          <w:tcPr>
            <w:tcW w:w="4132" w:type="dxa"/>
            <w:noWrap/>
            <w:vAlign w:val="center"/>
            <w:hideMark/>
          </w:tcPr>
          <w:p w14:paraId="2C1C5F69"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 Corporativo</w:t>
            </w:r>
          </w:p>
        </w:tc>
        <w:tc>
          <w:tcPr>
            <w:tcW w:w="176" w:type="dxa"/>
            <w:vAlign w:val="center"/>
          </w:tcPr>
          <w:p w14:paraId="57851443" w14:textId="77777777" w:rsidR="006805FE" w:rsidRPr="00C12917" w:rsidRDefault="006805FE" w:rsidP="00AC43C0">
            <w:pPr>
              <w:pStyle w:val="Leyenda"/>
              <w:rPr>
                <w:rFonts w:asciiTheme="minorHAnsi" w:hAnsiTheme="minorHAnsi" w:cstheme="minorHAnsi"/>
                <w:sz w:val="20"/>
                <w:szCs w:val="20"/>
                <w:lang w:val="es-PE"/>
              </w:rPr>
            </w:pPr>
          </w:p>
        </w:tc>
        <w:tc>
          <w:tcPr>
            <w:tcW w:w="3838" w:type="dxa"/>
            <w:vAlign w:val="center"/>
          </w:tcPr>
          <w:p w14:paraId="2767355E"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RR. HH y SSGG</w:t>
            </w:r>
          </w:p>
        </w:tc>
      </w:tr>
      <w:tr w:rsidR="006805FE" w:rsidRPr="00C12917" w14:paraId="5CEFEF1F" w14:textId="77777777" w:rsidTr="000E68C9">
        <w:trPr>
          <w:trHeight w:val="304"/>
        </w:trPr>
        <w:tc>
          <w:tcPr>
            <w:tcW w:w="4132" w:type="dxa"/>
            <w:noWrap/>
            <w:vAlign w:val="center"/>
          </w:tcPr>
          <w:p w14:paraId="1F37DBC0"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w:t>
            </w:r>
          </w:p>
        </w:tc>
        <w:tc>
          <w:tcPr>
            <w:tcW w:w="176" w:type="dxa"/>
            <w:vAlign w:val="center"/>
          </w:tcPr>
          <w:p w14:paraId="3CF61830" w14:textId="77777777" w:rsidR="006805FE" w:rsidRPr="00C12917" w:rsidRDefault="006805FE" w:rsidP="00AC43C0">
            <w:pPr>
              <w:pStyle w:val="Leyenda"/>
              <w:rPr>
                <w:rFonts w:asciiTheme="minorHAnsi" w:hAnsiTheme="minorHAnsi" w:cstheme="minorHAnsi"/>
                <w:sz w:val="20"/>
                <w:szCs w:val="20"/>
                <w:lang w:val="es-PE"/>
              </w:rPr>
            </w:pPr>
          </w:p>
        </w:tc>
        <w:tc>
          <w:tcPr>
            <w:tcW w:w="3838" w:type="dxa"/>
            <w:vAlign w:val="center"/>
          </w:tcPr>
          <w:p w14:paraId="480AAF32"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Sistemas de Información</w:t>
            </w:r>
          </w:p>
        </w:tc>
      </w:tr>
      <w:tr w:rsidR="006805FE" w:rsidRPr="00C12917" w14:paraId="6CEED6E2" w14:textId="77777777" w:rsidTr="000E68C9">
        <w:trPr>
          <w:trHeight w:val="309"/>
        </w:trPr>
        <w:tc>
          <w:tcPr>
            <w:tcW w:w="4132" w:type="dxa"/>
            <w:noWrap/>
            <w:vAlign w:val="center"/>
          </w:tcPr>
          <w:p w14:paraId="7BB56FEB"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Corporativo </w:t>
            </w:r>
          </w:p>
        </w:tc>
        <w:tc>
          <w:tcPr>
            <w:tcW w:w="176" w:type="dxa"/>
            <w:vAlign w:val="center"/>
          </w:tcPr>
          <w:p w14:paraId="7A938DA4" w14:textId="77777777" w:rsidR="006805FE" w:rsidRPr="00C12917" w:rsidRDefault="006805FE" w:rsidP="00AC43C0">
            <w:pPr>
              <w:pStyle w:val="Leyenda"/>
              <w:rPr>
                <w:rFonts w:asciiTheme="minorHAnsi" w:hAnsiTheme="minorHAnsi" w:cstheme="minorHAnsi"/>
                <w:sz w:val="20"/>
                <w:szCs w:val="20"/>
                <w:lang w:val="es-PE"/>
              </w:rPr>
            </w:pPr>
          </w:p>
        </w:tc>
        <w:tc>
          <w:tcPr>
            <w:tcW w:w="3838" w:type="dxa"/>
            <w:vAlign w:val="center"/>
          </w:tcPr>
          <w:p w14:paraId="09ADD5C7"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Corporativo</w:t>
            </w:r>
          </w:p>
        </w:tc>
      </w:tr>
      <w:tr w:rsidR="006805FE" w:rsidRPr="00C12917" w14:paraId="40B2723C" w14:textId="77777777" w:rsidTr="000E68C9">
        <w:trPr>
          <w:trHeight w:val="312"/>
        </w:trPr>
        <w:tc>
          <w:tcPr>
            <w:tcW w:w="4132" w:type="dxa"/>
            <w:noWrap/>
            <w:vAlign w:val="center"/>
          </w:tcPr>
          <w:p w14:paraId="21B680A8" w14:textId="77777777" w:rsidR="006805FE" w:rsidRPr="00C12917" w:rsidRDefault="006805FE" w:rsidP="00AC43C0">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de Calidad</w:t>
            </w:r>
          </w:p>
        </w:tc>
        <w:tc>
          <w:tcPr>
            <w:tcW w:w="176" w:type="dxa"/>
            <w:vAlign w:val="center"/>
          </w:tcPr>
          <w:p w14:paraId="71727DE0" w14:textId="77777777" w:rsidR="006805FE" w:rsidRPr="00C12917" w:rsidRDefault="006805FE" w:rsidP="00AC43C0">
            <w:pPr>
              <w:pStyle w:val="Leyenda"/>
              <w:rPr>
                <w:rFonts w:asciiTheme="minorHAnsi" w:hAnsiTheme="minorHAnsi" w:cstheme="minorHAnsi"/>
                <w:sz w:val="20"/>
                <w:szCs w:val="20"/>
                <w:lang w:val="es-PE"/>
              </w:rPr>
            </w:pPr>
          </w:p>
        </w:tc>
        <w:tc>
          <w:tcPr>
            <w:tcW w:w="3838" w:type="dxa"/>
            <w:vAlign w:val="center"/>
          </w:tcPr>
          <w:p w14:paraId="5053FA34"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Técnico</w:t>
            </w:r>
          </w:p>
        </w:tc>
      </w:tr>
      <w:tr w:rsidR="006805FE" w:rsidRPr="00C12917" w14:paraId="6EFA0039" w14:textId="77777777" w:rsidTr="000E68C9">
        <w:trPr>
          <w:trHeight w:val="302"/>
        </w:trPr>
        <w:tc>
          <w:tcPr>
            <w:tcW w:w="4132" w:type="dxa"/>
            <w:noWrap/>
            <w:vAlign w:val="center"/>
          </w:tcPr>
          <w:p w14:paraId="18D53D5E" w14:textId="77777777" w:rsidR="006805FE" w:rsidRPr="00C12917" w:rsidRDefault="006805FE" w:rsidP="00AC43C0">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Casilla2"/>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Técnico</w:t>
            </w:r>
          </w:p>
        </w:tc>
        <w:tc>
          <w:tcPr>
            <w:tcW w:w="176" w:type="dxa"/>
            <w:vAlign w:val="center"/>
          </w:tcPr>
          <w:p w14:paraId="47A00342" w14:textId="77777777" w:rsidR="006805FE" w:rsidRPr="00C12917" w:rsidRDefault="006805FE" w:rsidP="00AC43C0">
            <w:pPr>
              <w:pStyle w:val="Leyenda"/>
              <w:rPr>
                <w:rFonts w:asciiTheme="minorHAnsi" w:hAnsiTheme="minorHAnsi" w:cstheme="minorHAnsi"/>
                <w:sz w:val="20"/>
                <w:szCs w:val="20"/>
                <w:lang w:val="es-PE"/>
              </w:rPr>
            </w:pPr>
          </w:p>
        </w:tc>
        <w:tc>
          <w:tcPr>
            <w:tcW w:w="3838" w:type="dxa"/>
            <w:vAlign w:val="center"/>
          </w:tcPr>
          <w:p w14:paraId="60A9D916" w14:textId="77777777" w:rsidR="006805FE" w:rsidRPr="00C12917" w:rsidRDefault="006805FE" w:rsidP="00AC43C0">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Línea/Producción</w:t>
            </w:r>
          </w:p>
        </w:tc>
      </w:tr>
      <w:tr w:rsidR="006805FE" w:rsidRPr="00C12917" w14:paraId="453F2FF1" w14:textId="77777777" w:rsidTr="000E68C9">
        <w:trPr>
          <w:trHeight w:val="307"/>
        </w:trPr>
        <w:tc>
          <w:tcPr>
            <w:tcW w:w="4132" w:type="dxa"/>
            <w:noWrap/>
            <w:vAlign w:val="center"/>
          </w:tcPr>
          <w:p w14:paraId="07E785BE"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Especialista</w:t>
            </w:r>
          </w:p>
        </w:tc>
        <w:tc>
          <w:tcPr>
            <w:tcW w:w="176" w:type="dxa"/>
            <w:vAlign w:val="center"/>
          </w:tcPr>
          <w:p w14:paraId="58028763" w14:textId="77777777" w:rsidR="006805FE" w:rsidRPr="00C12917" w:rsidRDefault="006805FE" w:rsidP="00AC43C0">
            <w:pPr>
              <w:pStyle w:val="Leyenda"/>
              <w:rPr>
                <w:rFonts w:asciiTheme="minorHAnsi" w:hAnsiTheme="minorHAnsi" w:cstheme="minorHAnsi"/>
                <w:sz w:val="20"/>
                <w:szCs w:val="20"/>
                <w:lang w:val="es-PE"/>
              </w:rPr>
            </w:pPr>
          </w:p>
        </w:tc>
        <w:tc>
          <w:tcPr>
            <w:tcW w:w="3838" w:type="dxa"/>
            <w:vAlign w:val="center"/>
          </w:tcPr>
          <w:p w14:paraId="7410D819" w14:textId="77777777" w:rsidR="006805FE" w:rsidRPr="00C12917" w:rsidRDefault="006805FE" w:rsidP="00AC43C0">
            <w:pPr>
              <w:pStyle w:val="Leyenda"/>
              <w:rPr>
                <w:rFonts w:asciiTheme="minorHAnsi" w:hAnsiTheme="minorHAnsi"/>
                <w:sz w:val="20"/>
                <w:szCs w:val="20"/>
              </w:rPr>
            </w:pPr>
            <w:r w:rsidRPr="434C5584">
              <w:rPr>
                <w:rFonts w:asciiTheme="minorHAnsi" w:hAnsiTheme="minorHAnsi"/>
                <w:sz w:val="20"/>
                <w:szCs w:val="20"/>
                <w:lang w:val="es-PE"/>
              </w:rPr>
              <w:fldChar w:fldCharType="begin">
                <w:ffData>
                  <w:name w:val="Casilla2"/>
                  <w:enabled/>
                  <w:calcOnExit w:val="0"/>
                  <w:checkBox>
                    <w:sizeAuto/>
                    <w:default w:val="0"/>
                  </w:checkBox>
                </w:ffData>
              </w:fldChar>
            </w:r>
            <w:r w:rsidRPr="434C5584">
              <w:rPr>
                <w:rFonts w:asciiTheme="minorHAnsi" w:hAnsiTheme="minorHAnsi"/>
                <w:sz w:val="20"/>
                <w:szCs w:val="20"/>
                <w:lang w:val="es-PE"/>
              </w:rPr>
              <w:instrText xml:space="preserve"> FORMCHECKBOX </w:instrText>
            </w:r>
            <w:r w:rsidRPr="434C5584">
              <w:rPr>
                <w:rFonts w:asciiTheme="minorHAnsi" w:hAnsiTheme="minorHAnsi"/>
                <w:sz w:val="20"/>
                <w:szCs w:val="20"/>
                <w:lang w:val="es-PE"/>
              </w:rPr>
            </w:r>
            <w:r w:rsidRPr="434C5584">
              <w:rPr>
                <w:rFonts w:asciiTheme="minorHAnsi" w:hAnsiTheme="minorHAnsi"/>
                <w:sz w:val="20"/>
                <w:szCs w:val="20"/>
                <w:lang w:val="es-PE"/>
              </w:rPr>
              <w:fldChar w:fldCharType="separate"/>
            </w:r>
            <w:r w:rsidRPr="434C5584">
              <w:rPr>
                <w:rFonts w:asciiTheme="minorHAnsi" w:hAnsiTheme="minorHAnsi"/>
                <w:sz w:val="20"/>
                <w:szCs w:val="20"/>
                <w:lang w:val="es-PE"/>
              </w:rPr>
              <w:fldChar w:fldCharType="end"/>
            </w:r>
            <w:r w:rsidRPr="434C5584">
              <w:rPr>
                <w:rFonts w:asciiTheme="minorHAnsi" w:hAnsiTheme="minorHAnsi"/>
                <w:sz w:val="20"/>
                <w:szCs w:val="20"/>
              </w:rPr>
              <w:t xml:space="preserve">  </w:t>
            </w:r>
            <w:proofErr w:type="gramStart"/>
            <w:r w:rsidRPr="434C5584">
              <w:rPr>
                <w:rFonts w:asciiTheme="minorHAnsi" w:hAnsiTheme="minorHAnsi"/>
                <w:sz w:val="20"/>
                <w:szCs w:val="20"/>
              </w:rPr>
              <w:t>Otros:…</w:t>
            </w:r>
            <w:proofErr w:type="gramEnd"/>
            <w:r w:rsidRPr="434C5584">
              <w:rPr>
                <w:rFonts w:asciiTheme="minorHAnsi" w:hAnsiTheme="minorHAnsi"/>
                <w:sz w:val="20"/>
                <w:szCs w:val="20"/>
              </w:rPr>
              <w:t>…………………</w:t>
            </w:r>
            <w:proofErr w:type="gramStart"/>
            <w:r w:rsidRPr="434C5584">
              <w:rPr>
                <w:rFonts w:asciiTheme="minorHAnsi" w:hAnsiTheme="minorHAnsi"/>
                <w:sz w:val="20"/>
                <w:szCs w:val="20"/>
              </w:rPr>
              <w:t>…….</w:t>
            </w:r>
            <w:proofErr w:type="gramEnd"/>
            <w:r w:rsidRPr="434C5584">
              <w:rPr>
                <w:rFonts w:asciiTheme="minorHAnsi" w:hAnsiTheme="minorHAnsi"/>
                <w:sz w:val="20"/>
                <w:szCs w:val="20"/>
              </w:rPr>
              <w:t>.</w:t>
            </w:r>
          </w:p>
        </w:tc>
      </w:tr>
      <w:tr w:rsidR="006805FE" w:rsidRPr="00C12917" w14:paraId="7788AE55" w14:textId="77777777" w:rsidTr="000E68C9">
        <w:trPr>
          <w:trHeight w:val="311"/>
        </w:trPr>
        <w:tc>
          <w:tcPr>
            <w:tcW w:w="4132" w:type="dxa"/>
            <w:noWrap/>
            <w:vAlign w:val="center"/>
          </w:tcPr>
          <w:p w14:paraId="241F09F1"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Administrativo</w:t>
            </w:r>
          </w:p>
        </w:tc>
        <w:tc>
          <w:tcPr>
            <w:tcW w:w="176" w:type="dxa"/>
            <w:vAlign w:val="center"/>
          </w:tcPr>
          <w:p w14:paraId="55CD30C6" w14:textId="77777777" w:rsidR="006805FE" w:rsidRPr="00C12917" w:rsidRDefault="006805FE" w:rsidP="00AC43C0">
            <w:pPr>
              <w:pStyle w:val="Leyenda"/>
              <w:rPr>
                <w:rFonts w:asciiTheme="minorHAnsi" w:hAnsiTheme="minorHAnsi" w:cstheme="minorHAnsi"/>
                <w:sz w:val="20"/>
                <w:szCs w:val="20"/>
                <w:lang w:val="es-PE"/>
              </w:rPr>
            </w:pPr>
          </w:p>
        </w:tc>
        <w:tc>
          <w:tcPr>
            <w:tcW w:w="3838" w:type="dxa"/>
            <w:vAlign w:val="center"/>
          </w:tcPr>
          <w:p w14:paraId="3BD50E0C" w14:textId="77777777" w:rsidR="006805FE" w:rsidRPr="00C12917" w:rsidRDefault="006805FE" w:rsidP="00AC43C0">
            <w:pPr>
              <w:pStyle w:val="Leyenda"/>
              <w:rPr>
                <w:rFonts w:asciiTheme="minorHAnsi" w:hAnsiTheme="minorHAnsi" w:cstheme="minorHAnsi"/>
                <w:sz w:val="20"/>
                <w:szCs w:val="20"/>
                <w:lang w:val="es-PE"/>
              </w:rPr>
            </w:pPr>
          </w:p>
        </w:tc>
      </w:tr>
      <w:tr w:rsidR="006805FE" w:rsidRPr="00C12917" w14:paraId="46993FF6" w14:textId="77777777" w:rsidTr="000E68C9">
        <w:trPr>
          <w:trHeight w:val="314"/>
        </w:trPr>
        <w:tc>
          <w:tcPr>
            <w:tcW w:w="4132" w:type="dxa"/>
            <w:tcBorders>
              <w:bottom w:val="single" w:sz="8" w:space="0" w:color="C0504D" w:themeColor="accent2"/>
            </w:tcBorders>
            <w:noWrap/>
            <w:vAlign w:val="center"/>
          </w:tcPr>
          <w:p w14:paraId="5194FA20"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Operario cualificado</w:t>
            </w:r>
          </w:p>
        </w:tc>
        <w:tc>
          <w:tcPr>
            <w:tcW w:w="176" w:type="dxa"/>
            <w:tcBorders>
              <w:bottom w:val="single" w:sz="8" w:space="0" w:color="C0504D" w:themeColor="accent2"/>
            </w:tcBorders>
            <w:vAlign w:val="center"/>
          </w:tcPr>
          <w:p w14:paraId="5B4C7238" w14:textId="77777777" w:rsidR="006805FE" w:rsidRPr="00C12917" w:rsidRDefault="006805FE" w:rsidP="00AC43C0">
            <w:pPr>
              <w:pStyle w:val="Leyenda"/>
              <w:rPr>
                <w:rFonts w:asciiTheme="minorHAnsi" w:hAnsiTheme="minorHAnsi" w:cstheme="minorHAnsi"/>
                <w:sz w:val="20"/>
                <w:szCs w:val="20"/>
                <w:lang w:val="es-PE"/>
              </w:rPr>
            </w:pPr>
          </w:p>
        </w:tc>
        <w:tc>
          <w:tcPr>
            <w:tcW w:w="3838" w:type="dxa"/>
            <w:tcBorders>
              <w:bottom w:val="single" w:sz="8" w:space="0" w:color="C0504D" w:themeColor="accent2"/>
            </w:tcBorders>
            <w:vAlign w:val="center"/>
          </w:tcPr>
          <w:p w14:paraId="1EC6AAF5" w14:textId="77777777" w:rsidR="006805FE" w:rsidRPr="00C12917" w:rsidRDefault="006805FE" w:rsidP="00AC43C0">
            <w:pPr>
              <w:pStyle w:val="Leyenda"/>
              <w:rPr>
                <w:rFonts w:asciiTheme="minorHAnsi" w:hAnsiTheme="minorHAnsi" w:cstheme="minorHAnsi"/>
                <w:sz w:val="20"/>
                <w:szCs w:val="20"/>
                <w:lang w:val="es-PE"/>
              </w:rPr>
            </w:pPr>
          </w:p>
        </w:tc>
      </w:tr>
      <w:tr w:rsidR="006805FE" w:rsidRPr="00C12917" w14:paraId="7037D405" w14:textId="77777777" w:rsidTr="000E68C9">
        <w:trPr>
          <w:trHeight w:val="358"/>
        </w:trPr>
        <w:tc>
          <w:tcPr>
            <w:tcW w:w="8146" w:type="dxa"/>
            <w:gridSpan w:val="3"/>
            <w:tcBorders>
              <w:top w:val="single" w:sz="8" w:space="0" w:color="C0504D" w:themeColor="accent2"/>
            </w:tcBorders>
            <w:noWrap/>
            <w:vAlign w:val="center"/>
          </w:tcPr>
          <w:p w14:paraId="00379ABC" w14:textId="77777777" w:rsidR="006805FE" w:rsidRPr="00C12917" w:rsidRDefault="006805FE" w:rsidP="00AC43C0">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t>Responsable de distribución: SGI</w:t>
            </w:r>
          </w:p>
        </w:tc>
      </w:tr>
    </w:tbl>
    <w:p w14:paraId="1567620D" w14:textId="77777777" w:rsidR="00A051D3" w:rsidRDefault="00A051D3" w:rsidP="00A051D3">
      <w:pPr>
        <w:pStyle w:val="Textodebloque"/>
        <w:tabs>
          <w:tab w:val="left" w:pos="426"/>
        </w:tabs>
        <w:spacing w:line="360" w:lineRule="auto"/>
        <w:ind w:left="0" w:right="-136"/>
        <w:rPr>
          <w:rFonts w:ascii="Arial" w:hAnsi="Arial" w:cs="Arial"/>
          <w:b/>
          <w:lang w:val="es-PE"/>
        </w:rPr>
      </w:pPr>
    </w:p>
    <w:p w14:paraId="10A5B832" w14:textId="77777777" w:rsidR="00876267" w:rsidRDefault="00876267" w:rsidP="00A051D3">
      <w:pPr>
        <w:pStyle w:val="Textodebloque"/>
        <w:tabs>
          <w:tab w:val="left" w:pos="426"/>
        </w:tabs>
        <w:spacing w:line="360" w:lineRule="auto"/>
        <w:ind w:left="0" w:right="-136"/>
        <w:rPr>
          <w:rFonts w:ascii="Arial" w:hAnsi="Arial" w:cs="Arial"/>
          <w:b/>
          <w:lang w:val="es-PE"/>
        </w:rPr>
      </w:pPr>
    </w:p>
    <w:p w14:paraId="2429A514" w14:textId="77777777" w:rsidR="00876267" w:rsidRDefault="00876267" w:rsidP="00A051D3">
      <w:pPr>
        <w:pStyle w:val="Textodebloque"/>
        <w:tabs>
          <w:tab w:val="left" w:pos="426"/>
        </w:tabs>
        <w:spacing w:line="360" w:lineRule="auto"/>
        <w:ind w:left="0" w:right="-136"/>
        <w:rPr>
          <w:rFonts w:ascii="Arial" w:hAnsi="Arial" w:cs="Arial"/>
          <w:b/>
          <w:lang w:val="es-PE"/>
        </w:rPr>
      </w:pPr>
    </w:p>
    <w:p w14:paraId="06C613EB" w14:textId="77777777" w:rsidR="00876267" w:rsidRDefault="00876267" w:rsidP="00A051D3">
      <w:pPr>
        <w:pStyle w:val="Textodebloque"/>
        <w:tabs>
          <w:tab w:val="left" w:pos="426"/>
        </w:tabs>
        <w:spacing w:line="360" w:lineRule="auto"/>
        <w:ind w:left="0" w:right="-136"/>
        <w:rPr>
          <w:rFonts w:ascii="Arial" w:hAnsi="Arial" w:cs="Arial"/>
          <w:b/>
          <w:lang w:val="es-PE"/>
        </w:rPr>
      </w:pPr>
    </w:p>
    <w:p w14:paraId="52A3C617" w14:textId="77777777" w:rsidR="00876267" w:rsidRDefault="00876267" w:rsidP="00A051D3">
      <w:pPr>
        <w:pStyle w:val="Textodebloque"/>
        <w:tabs>
          <w:tab w:val="left" w:pos="426"/>
        </w:tabs>
        <w:spacing w:line="360" w:lineRule="auto"/>
        <w:ind w:left="0" w:right="-136"/>
        <w:rPr>
          <w:rFonts w:ascii="Arial" w:hAnsi="Arial" w:cs="Arial"/>
          <w:b/>
          <w:lang w:val="es-PE"/>
        </w:rPr>
      </w:pPr>
    </w:p>
    <w:p w14:paraId="7D4AC414" w14:textId="77777777" w:rsidR="00AC7E6D" w:rsidRDefault="00AC7E6D" w:rsidP="00A051D3">
      <w:pPr>
        <w:pStyle w:val="Textodebloque"/>
        <w:tabs>
          <w:tab w:val="left" w:pos="426"/>
        </w:tabs>
        <w:spacing w:line="360" w:lineRule="auto"/>
        <w:ind w:left="0" w:right="-136"/>
        <w:rPr>
          <w:rFonts w:ascii="Arial" w:hAnsi="Arial" w:cs="Arial"/>
          <w:b/>
          <w:lang w:val="es-PE"/>
        </w:rPr>
      </w:pPr>
    </w:p>
    <w:p w14:paraId="604EFC16" w14:textId="77777777" w:rsidR="00C64A50" w:rsidRDefault="00C64A50" w:rsidP="00A051D3">
      <w:pPr>
        <w:pStyle w:val="Textodebloque"/>
        <w:tabs>
          <w:tab w:val="left" w:pos="426"/>
        </w:tabs>
        <w:spacing w:line="360" w:lineRule="auto"/>
        <w:ind w:left="0" w:right="-136"/>
        <w:rPr>
          <w:rFonts w:ascii="Arial" w:hAnsi="Arial" w:cs="Arial"/>
          <w:b/>
          <w:lang w:val="es-PE"/>
        </w:rPr>
      </w:pPr>
    </w:p>
    <w:p w14:paraId="1E39FF7F" w14:textId="77777777" w:rsidR="00C64A50" w:rsidRDefault="00C64A50" w:rsidP="00A051D3">
      <w:pPr>
        <w:pStyle w:val="Textodebloque"/>
        <w:tabs>
          <w:tab w:val="left" w:pos="426"/>
        </w:tabs>
        <w:spacing w:line="360" w:lineRule="auto"/>
        <w:ind w:left="0" w:right="-136"/>
        <w:rPr>
          <w:rFonts w:ascii="Arial" w:hAnsi="Arial" w:cs="Arial"/>
          <w:b/>
          <w:lang w:val="es-PE"/>
        </w:rPr>
      </w:pPr>
    </w:p>
    <w:p w14:paraId="7DE83447" w14:textId="77777777" w:rsidR="00C64A50" w:rsidRDefault="00C64A50" w:rsidP="00A051D3">
      <w:pPr>
        <w:pStyle w:val="Textodebloque"/>
        <w:tabs>
          <w:tab w:val="left" w:pos="426"/>
        </w:tabs>
        <w:spacing w:line="360" w:lineRule="auto"/>
        <w:ind w:left="0" w:right="-136"/>
        <w:rPr>
          <w:rFonts w:ascii="Arial" w:hAnsi="Arial" w:cs="Arial"/>
          <w:b/>
          <w:lang w:val="es-PE"/>
        </w:rPr>
      </w:pPr>
    </w:p>
    <w:p w14:paraId="083EDF7A" w14:textId="77777777" w:rsidR="00C64A50" w:rsidRDefault="00C64A50" w:rsidP="00A051D3">
      <w:pPr>
        <w:pStyle w:val="Textodebloque"/>
        <w:tabs>
          <w:tab w:val="left" w:pos="426"/>
        </w:tabs>
        <w:spacing w:line="360" w:lineRule="auto"/>
        <w:ind w:left="0" w:right="-136"/>
        <w:rPr>
          <w:rFonts w:ascii="Arial" w:hAnsi="Arial" w:cs="Arial"/>
          <w:b/>
          <w:lang w:val="es-PE"/>
        </w:rPr>
      </w:pPr>
    </w:p>
    <w:bookmarkEnd w:id="2"/>
    <w:p w14:paraId="4B6F9736" w14:textId="4B9106D1" w:rsidR="004D3714" w:rsidRPr="0032267C" w:rsidRDefault="008F415D" w:rsidP="0032267C">
      <w:pPr>
        <w:pStyle w:val="Textodebloque"/>
        <w:tabs>
          <w:tab w:val="left" w:pos="426"/>
        </w:tabs>
        <w:spacing w:line="360" w:lineRule="auto"/>
        <w:ind w:left="0" w:right="-136"/>
        <w:rPr>
          <w:rFonts w:ascii="Calibri" w:hAnsi="Calibri" w:cs="Calibri"/>
          <w:b/>
          <w:color w:val="00AB95"/>
          <w:szCs w:val="28"/>
          <w:lang w:val="es-PE"/>
        </w:rPr>
      </w:pPr>
      <w:r w:rsidRPr="0032267C">
        <w:rPr>
          <w:rFonts w:ascii="Calibri" w:hAnsi="Calibri" w:cs="Calibri"/>
          <w:b/>
          <w:color w:val="00AB95"/>
          <w:szCs w:val="28"/>
          <w:lang w:val="es-PE"/>
        </w:rPr>
        <w:lastRenderedPageBreak/>
        <w:t>Í</w:t>
      </w:r>
      <w:r w:rsidR="004D3714" w:rsidRPr="0032267C">
        <w:rPr>
          <w:rFonts w:ascii="Calibri" w:hAnsi="Calibri" w:cs="Calibri"/>
          <w:b/>
          <w:color w:val="00AB95"/>
          <w:szCs w:val="28"/>
          <w:lang w:val="es-PE"/>
        </w:rPr>
        <w:t>NDICE</w:t>
      </w:r>
    </w:p>
    <w:p w14:paraId="2CA3BBAA" w14:textId="3F545F23" w:rsidR="00C44FE6" w:rsidRPr="0032267C" w:rsidRDefault="00BC495B" w:rsidP="0032267C">
      <w:pPr>
        <w:pStyle w:val="TDC1"/>
        <w:spacing w:line="240" w:lineRule="auto"/>
        <w:rPr>
          <w:rFonts w:ascii="Calibri" w:eastAsiaTheme="minorEastAsia" w:hAnsi="Calibri" w:cs="Calibri"/>
          <w:b w:val="0"/>
          <w:noProof/>
          <w:color w:val="000000" w:themeColor="text1"/>
          <w:sz w:val="24"/>
          <w:szCs w:val="24"/>
          <w:lang w:val="es-PE" w:eastAsia="es-PE"/>
        </w:rPr>
      </w:pPr>
      <w:r>
        <w:fldChar w:fldCharType="begin"/>
      </w:r>
      <w:r>
        <w:instrText xml:space="preserve"> TOC \o "1-1" \h \z \u </w:instrText>
      </w:r>
      <w:r>
        <w:fldChar w:fldCharType="separate"/>
      </w:r>
      <w:hyperlink w:anchor="_Toc227003474" w:history="1">
        <w:r w:rsidR="00C44FE6" w:rsidRPr="0032267C">
          <w:rPr>
            <w:rStyle w:val="Hipervnculo"/>
            <w:rFonts w:ascii="Calibri" w:hAnsi="Calibri" w:cs="Calibri"/>
            <w:noProof/>
            <w:color w:val="000000" w:themeColor="text1"/>
            <w:sz w:val="24"/>
            <w:szCs w:val="24"/>
          </w:rPr>
          <w:t>1.</w:t>
        </w:r>
        <w:r w:rsidR="00C44FE6" w:rsidRPr="0032267C">
          <w:rPr>
            <w:rFonts w:ascii="Calibri" w:eastAsiaTheme="minorEastAsia" w:hAnsi="Calibri" w:cs="Calibri"/>
            <w:b w:val="0"/>
            <w:noProof/>
            <w:color w:val="000000" w:themeColor="text1"/>
            <w:sz w:val="24"/>
            <w:szCs w:val="24"/>
            <w:lang w:val="es-PE" w:eastAsia="es-PE"/>
          </w:rPr>
          <w:tab/>
        </w:r>
        <w:r w:rsidR="00C44FE6" w:rsidRPr="0032267C">
          <w:rPr>
            <w:rStyle w:val="Hipervnculo"/>
            <w:rFonts w:ascii="Calibri" w:hAnsi="Calibri" w:cs="Calibri"/>
            <w:noProof/>
            <w:color w:val="000000" w:themeColor="text1"/>
            <w:sz w:val="24"/>
            <w:szCs w:val="24"/>
          </w:rPr>
          <w:t>OBJETIVO</w:t>
        </w:r>
        <w:r w:rsidR="00C44FE6" w:rsidRPr="0032267C">
          <w:rPr>
            <w:rFonts w:ascii="Calibri" w:hAnsi="Calibri" w:cs="Calibri"/>
            <w:noProof/>
            <w:webHidden/>
            <w:color w:val="000000" w:themeColor="text1"/>
            <w:sz w:val="24"/>
            <w:szCs w:val="24"/>
          </w:rPr>
          <w:tab/>
        </w:r>
        <w:r w:rsidR="00C44FE6" w:rsidRPr="0032267C">
          <w:rPr>
            <w:rFonts w:ascii="Calibri" w:hAnsi="Calibri" w:cs="Calibri"/>
            <w:noProof/>
            <w:webHidden/>
            <w:color w:val="000000" w:themeColor="text1"/>
            <w:sz w:val="24"/>
            <w:szCs w:val="24"/>
          </w:rPr>
          <w:fldChar w:fldCharType="begin"/>
        </w:r>
        <w:r w:rsidR="00C44FE6" w:rsidRPr="0032267C">
          <w:rPr>
            <w:rFonts w:ascii="Calibri" w:hAnsi="Calibri" w:cs="Calibri"/>
            <w:noProof/>
            <w:webHidden/>
            <w:color w:val="000000" w:themeColor="text1"/>
            <w:sz w:val="24"/>
            <w:szCs w:val="24"/>
          </w:rPr>
          <w:instrText xml:space="preserve"> PAGEREF _Toc227003474 \h </w:instrText>
        </w:r>
        <w:r w:rsidR="00C44FE6" w:rsidRPr="0032267C">
          <w:rPr>
            <w:rFonts w:ascii="Calibri" w:hAnsi="Calibri" w:cs="Calibri"/>
            <w:noProof/>
            <w:webHidden/>
            <w:color w:val="000000" w:themeColor="text1"/>
            <w:sz w:val="24"/>
            <w:szCs w:val="24"/>
          </w:rPr>
        </w:r>
        <w:r w:rsidR="00C44FE6" w:rsidRPr="0032267C">
          <w:rPr>
            <w:rFonts w:ascii="Calibri" w:hAnsi="Calibri" w:cs="Calibri"/>
            <w:noProof/>
            <w:webHidden/>
            <w:color w:val="000000" w:themeColor="text1"/>
            <w:sz w:val="24"/>
            <w:szCs w:val="24"/>
          </w:rPr>
          <w:fldChar w:fldCharType="separate"/>
        </w:r>
        <w:r w:rsidR="00682724">
          <w:rPr>
            <w:rFonts w:ascii="Calibri" w:hAnsi="Calibri" w:cs="Calibri"/>
            <w:noProof/>
            <w:webHidden/>
            <w:color w:val="000000" w:themeColor="text1"/>
            <w:sz w:val="24"/>
            <w:szCs w:val="24"/>
          </w:rPr>
          <w:t>7</w:t>
        </w:r>
        <w:r w:rsidR="00C44FE6" w:rsidRPr="0032267C">
          <w:rPr>
            <w:rFonts w:ascii="Calibri" w:hAnsi="Calibri" w:cs="Calibri"/>
            <w:noProof/>
            <w:webHidden/>
            <w:color w:val="000000" w:themeColor="text1"/>
            <w:sz w:val="24"/>
            <w:szCs w:val="24"/>
          </w:rPr>
          <w:fldChar w:fldCharType="end"/>
        </w:r>
      </w:hyperlink>
    </w:p>
    <w:p w14:paraId="206342D3" w14:textId="44947C7A" w:rsidR="00C44FE6" w:rsidRPr="0032267C" w:rsidRDefault="00C44FE6" w:rsidP="0032267C">
      <w:pPr>
        <w:pStyle w:val="TDC1"/>
        <w:spacing w:line="240" w:lineRule="auto"/>
        <w:rPr>
          <w:rFonts w:ascii="Calibri" w:eastAsiaTheme="minorEastAsia" w:hAnsi="Calibri" w:cs="Calibri"/>
          <w:b w:val="0"/>
          <w:noProof/>
          <w:color w:val="000000" w:themeColor="text1"/>
          <w:sz w:val="24"/>
          <w:szCs w:val="24"/>
          <w:lang w:val="es-PE" w:eastAsia="es-PE"/>
        </w:rPr>
      </w:pPr>
      <w:hyperlink w:anchor="_Toc227003475" w:history="1">
        <w:r w:rsidRPr="0032267C">
          <w:rPr>
            <w:rStyle w:val="Hipervnculo"/>
            <w:rFonts w:ascii="Calibri" w:hAnsi="Calibri" w:cs="Calibri"/>
            <w:noProof/>
            <w:color w:val="000000" w:themeColor="text1"/>
            <w:sz w:val="24"/>
            <w:szCs w:val="24"/>
          </w:rPr>
          <w:t>2.</w:t>
        </w:r>
        <w:r w:rsidRPr="0032267C">
          <w:rPr>
            <w:rFonts w:ascii="Calibri" w:eastAsiaTheme="minorEastAsia" w:hAnsi="Calibri" w:cs="Calibri"/>
            <w:b w:val="0"/>
            <w:noProof/>
            <w:color w:val="000000" w:themeColor="text1"/>
            <w:sz w:val="24"/>
            <w:szCs w:val="24"/>
            <w:lang w:val="es-PE" w:eastAsia="es-PE"/>
          </w:rPr>
          <w:tab/>
        </w:r>
        <w:r w:rsidRPr="0032267C">
          <w:rPr>
            <w:rStyle w:val="Hipervnculo"/>
            <w:rFonts w:ascii="Calibri" w:hAnsi="Calibri" w:cs="Calibri"/>
            <w:noProof/>
            <w:color w:val="000000" w:themeColor="text1"/>
            <w:sz w:val="24"/>
            <w:szCs w:val="24"/>
          </w:rPr>
          <w:t>ALCANCE</w:t>
        </w:r>
        <w:r w:rsidRPr="0032267C">
          <w:rPr>
            <w:rFonts w:ascii="Calibri" w:hAnsi="Calibri" w:cs="Calibri"/>
            <w:noProof/>
            <w:webHidden/>
            <w:color w:val="000000" w:themeColor="text1"/>
            <w:sz w:val="24"/>
            <w:szCs w:val="24"/>
          </w:rPr>
          <w:tab/>
        </w:r>
        <w:r w:rsidRPr="0032267C">
          <w:rPr>
            <w:rFonts w:ascii="Calibri" w:hAnsi="Calibri" w:cs="Calibri"/>
            <w:noProof/>
            <w:webHidden/>
            <w:color w:val="000000" w:themeColor="text1"/>
            <w:sz w:val="24"/>
            <w:szCs w:val="24"/>
          </w:rPr>
          <w:fldChar w:fldCharType="begin"/>
        </w:r>
        <w:r w:rsidRPr="0032267C">
          <w:rPr>
            <w:rFonts w:ascii="Calibri" w:hAnsi="Calibri" w:cs="Calibri"/>
            <w:noProof/>
            <w:webHidden/>
            <w:color w:val="000000" w:themeColor="text1"/>
            <w:sz w:val="24"/>
            <w:szCs w:val="24"/>
          </w:rPr>
          <w:instrText xml:space="preserve"> PAGEREF _Toc227003475 \h </w:instrText>
        </w:r>
        <w:r w:rsidRPr="0032267C">
          <w:rPr>
            <w:rFonts w:ascii="Calibri" w:hAnsi="Calibri" w:cs="Calibri"/>
            <w:noProof/>
            <w:webHidden/>
            <w:color w:val="000000" w:themeColor="text1"/>
            <w:sz w:val="24"/>
            <w:szCs w:val="24"/>
          </w:rPr>
        </w:r>
        <w:r w:rsidRPr="0032267C">
          <w:rPr>
            <w:rFonts w:ascii="Calibri" w:hAnsi="Calibri" w:cs="Calibri"/>
            <w:noProof/>
            <w:webHidden/>
            <w:color w:val="000000" w:themeColor="text1"/>
            <w:sz w:val="24"/>
            <w:szCs w:val="24"/>
          </w:rPr>
          <w:fldChar w:fldCharType="separate"/>
        </w:r>
        <w:r w:rsidR="00682724">
          <w:rPr>
            <w:rFonts w:ascii="Calibri" w:hAnsi="Calibri" w:cs="Calibri"/>
            <w:noProof/>
            <w:webHidden/>
            <w:color w:val="000000" w:themeColor="text1"/>
            <w:sz w:val="24"/>
            <w:szCs w:val="24"/>
          </w:rPr>
          <w:t>7</w:t>
        </w:r>
        <w:r w:rsidRPr="0032267C">
          <w:rPr>
            <w:rFonts w:ascii="Calibri" w:hAnsi="Calibri" w:cs="Calibri"/>
            <w:noProof/>
            <w:webHidden/>
            <w:color w:val="000000" w:themeColor="text1"/>
            <w:sz w:val="24"/>
            <w:szCs w:val="24"/>
          </w:rPr>
          <w:fldChar w:fldCharType="end"/>
        </w:r>
      </w:hyperlink>
    </w:p>
    <w:p w14:paraId="1B0758DE" w14:textId="0E2E47FD" w:rsidR="00C44FE6" w:rsidRPr="0032267C" w:rsidRDefault="00C44FE6" w:rsidP="0032267C">
      <w:pPr>
        <w:pStyle w:val="TDC1"/>
        <w:spacing w:line="240" w:lineRule="auto"/>
        <w:rPr>
          <w:rFonts w:ascii="Calibri" w:eastAsiaTheme="minorEastAsia" w:hAnsi="Calibri" w:cs="Calibri"/>
          <w:b w:val="0"/>
          <w:noProof/>
          <w:color w:val="000000" w:themeColor="text1"/>
          <w:sz w:val="24"/>
          <w:szCs w:val="24"/>
          <w:lang w:val="es-PE" w:eastAsia="es-PE"/>
        </w:rPr>
      </w:pPr>
      <w:hyperlink w:anchor="_Toc227003476" w:history="1">
        <w:r w:rsidRPr="0032267C">
          <w:rPr>
            <w:rStyle w:val="Hipervnculo"/>
            <w:rFonts w:ascii="Calibri" w:hAnsi="Calibri" w:cs="Calibri"/>
            <w:bCs/>
            <w:noProof/>
            <w:color w:val="000000" w:themeColor="text1"/>
            <w:kern w:val="32"/>
            <w:sz w:val="24"/>
            <w:szCs w:val="24"/>
            <w:lang w:val="es-PE"/>
          </w:rPr>
          <w:t>3.</w:t>
        </w:r>
        <w:r w:rsidRPr="0032267C">
          <w:rPr>
            <w:rFonts w:ascii="Calibri" w:eastAsiaTheme="minorEastAsia" w:hAnsi="Calibri" w:cs="Calibri"/>
            <w:b w:val="0"/>
            <w:noProof/>
            <w:color w:val="000000" w:themeColor="text1"/>
            <w:sz w:val="24"/>
            <w:szCs w:val="24"/>
            <w:lang w:val="es-PE" w:eastAsia="es-PE"/>
          </w:rPr>
          <w:tab/>
        </w:r>
        <w:r w:rsidRPr="0032267C">
          <w:rPr>
            <w:rStyle w:val="Hipervnculo"/>
            <w:rFonts w:ascii="Calibri" w:hAnsi="Calibri" w:cs="Calibri"/>
            <w:bCs/>
            <w:noProof/>
            <w:color w:val="000000" w:themeColor="text1"/>
            <w:kern w:val="32"/>
            <w:sz w:val="24"/>
            <w:szCs w:val="24"/>
            <w:lang w:val="es-PE"/>
          </w:rPr>
          <w:t>RESUMEN DE MÉTODO DE PRUEBA</w:t>
        </w:r>
        <w:r w:rsidRPr="0032267C">
          <w:rPr>
            <w:rFonts w:ascii="Calibri" w:hAnsi="Calibri" w:cs="Calibri"/>
            <w:noProof/>
            <w:webHidden/>
            <w:color w:val="000000" w:themeColor="text1"/>
            <w:sz w:val="24"/>
            <w:szCs w:val="24"/>
          </w:rPr>
          <w:tab/>
        </w:r>
        <w:r w:rsidRPr="0032267C">
          <w:rPr>
            <w:rFonts w:ascii="Calibri" w:hAnsi="Calibri" w:cs="Calibri"/>
            <w:noProof/>
            <w:webHidden/>
            <w:color w:val="000000" w:themeColor="text1"/>
            <w:sz w:val="24"/>
            <w:szCs w:val="24"/>
          </w:rPr>
          <w:fldChar w:fldCharType="begin"/>
        </w:r>
        <w:r w:rsidRPr="0032267C">
          <w:rPr>
            <w:rFonts w:ascii="Calibri" w:hAnsi="Calibri" w:cs="Calibri"/>
            <w:noProof/>
            <w:webHidden/>
            <w:color w:val="000000" w:themeColor="text1"/>
            <w:sz w:val="24"/>
            <w:szCs w:val="24"/>
          </w:rPr>
          <w:instrText xml:space="preserve"> PAGEREF _Toc227003476 \h </w:instrText>
        </w:r>
        <w:r w:rsidRPr="0032267C">
          <w:rPr>
            <w:rFonts w:ascii="Calibri" w:hAnsi="Calibri" w:cs="Calibri"/>
            <w:noProof/>
            <w:webHidden/>
            <w:color w:val="000000" w:themeColor="text1"/>
            <w:sz w:val="24"/>
            <w:szCs w:val="24"/>
          </w:rPr>
        </w:r>
        <w:r w:rsidRPr="0032267C">
          <w:rPr>
            <w:rFonts w:ascii="Calibri" w:hAnsi="Calibri" w:cs="Calibri"/>
            <w:noProof/>
            <w:webHidden/>
            <w:color w:val="000000" w:themeColor="text1"/>
            <w:sz w:val="24"/>
            <w:szCs w:val="24"/>
          </w:rPr>
          <w:fldChar w:fldCharType="separate"/>
        </w:r>
        <w:r w:rsidR="00682724">
          <w:rPr>
            <w:rFonts w:ascii="Calibri" w:hAnsi="Calibri" w:cs="Calibri"/>
            <w:noProof/>
            <w:webHidden/>
            <w:color w:val="000000" w:themeColor="text1"/>
            <w:sz w:val="24"/>
            <w:szCs w:val="24"/>
          </w:rPr>
          <w:t>7</w:t>
        </w:r>
        <w:r w:rsidRPr="0032267C">
          <w:rPr>
            <w:rFonts w:ascii="Calibri" w:hAnsi="Calibri" w:cs="Calibri"/>
            <w:noProof/>
            <w:webHidden/>
            <w:color w:val="000000" w:themeColor="text1"/>
            <w:sz w:val="24"/>
            <w:szCs w:val="24"/>
          </w:rPr>
          <w:fldChar w:fldCharType="end"/>
        </w:r>
      </w:hyperlink>
    </w:p>
    <w:p w14:paraId="03E909AE" w14:textId="442EBF6A" w:rsidR="00C44FE6" w:rsidRPr="0032267C" w:rsidRDefault="00C44FE6" w:rsidP="0032267C">
      <w:pPr>
        <w:pStyle w:val="TDC1"/>
        <w:spacing w:line="240" w:lineRule="auto"/>
        <w:rPr>
          <w:rFonts w:ascii="Calibri" w:eastAsiaTheme="minorEastAsia" w:hAnsi="Calibri" w:cs="Calibri"/>
          <w:b w:val="0"/>
          <w:noProof/>
          <w:color w:val="000000" w:themeColor="text1"/>
          <w:sz w:val="24"/>
          <w:szCs w:val="24"/>
          <w:lang w:val="es-PE" w:eastAsia="es-PE"/>
        </w:rPr>
      </w:pPr>
      <w:hyperlink w:anchor="_Toc227003477" w:history="1">
        <w:r w:rsidRPr="0032267C">
          <w:rPr>
            <w:rStyle w:val="Hipervnculo"/>
            <w:rFonts w:ascii="Calibri" w:hAnsi="Calibri" w:cs="Calibri"/>
            <w:bCs/>
            <w:noProof/>
            <w:color w:val="000000" w:themeColor="text1"/>
            <w:kern w:val="32"/>
            <w:sz w:val="24"/>
            <w:szCs w:val="24"/>
            <w:lang w:val="es-PE"/>
          </w:rPr>
          <w:t>4.</w:t>
        </w:r>
        <w:r w:rsidRPr="0032267C">
          <w:rPr>
            <w:rFonts w:ascii="Calibri" w:eastAsiaTheme="minorEastAsia" w:hAnsi="Calibri" w:cs="Calibri"/>
            <w:b w:val="0"/>
            <w:noProof/>
            <w:color w:val="000000" w:themeColor="text1"/>
            <w:sz w:val="24"/>
            <w:szCs w:val="24"/>
            <w:lang w:val="es-PE" w:eastAsia="es-PE"/>
          </w:rPr>
          <w:tab/>
        </w:r>
        <w:r w:rsidRPr="0032267C">
          <w:rPr>
            <w:rStyle w:val="Hipervnculo"/>
            <w:rFonts w:ascii="Calibri" w:hAnsi="Calibri" w:cs="Calibri"/>
            <w:bCs/>
            <w:noProof/>
            <w:color w:val="000000" w:themeColor="text1"/>
            <w:kern w:val="32"/>
            <w:sz w:val="24"/>
            <w:szCs w:val="24"/>
            <w:lang w:val="es-PE"/>
          </w:rPr>
          <w:t>SIGNIFICADO Y USO</w:t>
        </w:r>
        <w:r w:rsidRPr="0032267C">
          <w:rPr>
            <w:rFonts w:ascii="Calibri" w:hAnsi="Calibri" w:cs="Calibri"/>
            <w:noProof/>
            <w:webHidden/>
            <w:color w:val="000000" w:themeColor="text1"/>
            <w:sz w:val="24"/>
            <w:szCs w:val="24"/>
          </w:rPr>
          <w:tab/>
        </w:r>
        <w:r w:rsidRPr="0032267C">
          <w:rPr>
            <w:rFonts w:ascii="Calibri" w:hAnsi="Calibri" w:cs="Calibri"/>
            <w:noProof/>
            <w:webHidden/>
            <w:color w:val="000000" w:themeColor="text1"/>
            <w:sz w:val="24"/>
            <w:szCs w:val="24"/>
          </w:rPr>
          <w:fldChar w:fldCharType="begin"/>
        </w:r>
        <w:r w:rsidRPr="0032267C">
          <w:rPr>
            <w:rFonts w:ascii="Calibri" w:hAnsi="Calibri" w:cs="Calibri"/>
            <w:noProof/>
            <w:webHidden/>
            <w:color w:val="000000" w:themeColor="text1"/>
            <w:sz w:val="24"/>
            <w:szCs w:val="24"/>
          </w:rPr>
          <w:instrText xml:space="preserve"> PAGEREF _Toc227003477 \h </w:instrText>
        </w:r>
        <w:r w:rsidRPr="0032267C">
          <w:rPr>
            <w:rFonts w:ascii="Calibri" w:hAnsi="Calibri" w:cs="Calibri"/>
            <w:noProof/>
            <w:webHidden/>
            <w:color w:val="000000" w:themeColor="text1"/>
            <w:sz w:val="24"/>
            <w:szCs w:val="24"/>
          </w:rPr>
        </w:r>
        <w:r w:rsidRPr="0032267C">
          <w:rPr>
            <w:rFonts w:ascii="Calibri" w:hAnsi="Calibri" w:cs="Calibri"/>
            <w:noProof/>
            <w:webHidden/>
            <w:color w:val="000000" w:themeColor="text1"/>
            <w:sz w:val="24"/>
            <w:szCs w:val="24"/>
          </w:rPr>
          <w:fldChar w:fldCharType="separate"/>
        </w:r>
        <w:r w:rsidR="00682724">
          <w:rPr>
            <w:rFonts w:ascii="Calibri" w:hAnsi="Calibri" w:cs="Calibri"/>
            <w:noProof/>
            <w:webHidden/>
            <w:color w:val="000000" w:themeColor="text1"/>
            <w:sz w:val="24"/>
            <w:szCs w:val="24"/>
          </w:rPr>
          <w:t>7</w:t>
        </w:r>
        <w:r w:rsidRPr="0032267C">
          <w:rPr>
            <w:rFonts w:ascii="Calibri" w:hAnsi="Calibri" w:cs="Calibri"/>
            <w:noProof/>
            <w:webHidden/>
            <w:color w:val="000000" w:themeColor="text1"/>
            <w:sz w:val="24"/>
            <w:szCs w:val="24"/>
          </w:rPr>
          <w:fldChar w:fldCharType="end"/>
        </w:r>
      </w:hyperlink>
    </w:p>
    <w:p w14:paraId="1E250133" w14:textId="45B364CC" w:rsidR="00C44FE6" w:rsidRPr="0032267C" w:rsidRDefault="00C44FE6" w:rsidP="0032267C">
      <w:pPr>
        <w:pStyle w:val="TDC1"/>
        <w:spacing w:line="240" w:lineRule="auto"/>
        <w:rPr>
          <w:rFonts w:ascii="Calibri" w:eastAsiaTheme="minorEastAsia" w:hAnsi="Calibri" w:cs="Calibri"/>
          <w:b w:val="0"/>
          <w:noProof/>
          <w:color w:val="000000" w:themeColor="text1"/>
          <w:sz w:val="24"/>
          <w:szCs w:val="24"/>
          <w:lang w:val="es-PE" w:eastAsia="es-PE"/>
        </w:rPr>
      </w:pPr>
      <w:hyperlink w:anchor="_Toc227003478" w:history="1">
        <w:r w:rsidRPr="0032267C">
          <w:rPr>
            <w:rStyle w:val="Hipervnculo"/>
            <w:rFonts w:ascii="Calibri" w:hAnsi="Calibri" w:cs="Calibri"/>
            <w:noProof/>
            <w:color w:val="000000" w:themeColor="text1"/>
            <w:sz w:val="24"/>
            <w:szCs w:val="24"/>
          </w:rPr>
          <w:t>5.</w:t>
        </w:r>
        <w:r w:rsidRPr="0032267C">
          <w:rPr>
            <w:rFonts w:ascii="Calibri" w:eastAsiaTheme="minorEastAsia" w:hAnsi="Calibri" w:cs="Calibri"/>
            <w:b w:val="0"/>
            <w:noProof/>
            <w:color w:val="000000" w:themeColor="text1"/>
            <w:sz w:val="24"/>
            <w:szCs w:val="24"/>
            <w:lang w:val="es-PE" w:eastAsia="es-PE"/>
          </w:rPr>
          <w:tab/>
        </w:r>
        <w:r w:rsidRPr="0032267C">
          <w:rPr>
            <w:rStyle w:val="Hipervnculo"/>
            <w:rFonts w:ascii="Calibri" w:hAnsi="Calibri" w:cs="Calibri"/>
            <w:noProof/>
            <w:color w:val="000000" w:themeColor="text1"/>
            <w:sz w:val="24"/>
            <w:szCs w:val="24"/>
          </w:rPr>
          <w:t>ROLES, RESPONSABILIDADES Y FRECUENCIAS</w:t>
        </w:r>
        <w:r w:rsidRPr="0032267C">
          <w:rPr>
            <w:rFonts w:ascii="Calibri" w:hAnsi="Calibri" w:cs="Calibri"/>
            <w:noProof/>
            <w:webHidden/>
            <w:color w:val="000000" w:themeColor="text1"/>
            <w:sz w:val="24"/>
            <w:szCs w:val="24"/>
          </w:rPr>
          <w:tab/>
        </w:r>
        <w:r w:rsidRPr="0032267C">
          <w:rPr>
            <w:rFonts w:ascii="Calibri" w:hAnsi="Calibri" w:cs="Calibri"/>
            <w:noProof/>
            <w:webHidden/>
            <w:color w:val="000000" w:themeColor="text1"/>
            <w:sz w:val="24"/>
            <w:szCs w:val="24"/>
          </w:rPr>
          <w:fldChar w:fldCharType="begin"/>
        </w:r>
        <w:r w:rsidRPr="0032267C">
          <w:rPr>
            <w:rFonts w:ascii="Calibri" w:hAnsi="Calibri" w:cs="Calibri"/>
            <w:noProof/>
            <w:webHidden/>
            <w:color w:val="000000" w:themeColor="text1"/>
            <w:sz w:val="24"/>
            <w:szCs w:val="24"/>
          </w:rPr>
          <w:instrText xml:space="preserve"> PAGEREF _Toc227003478 \h </w:instrText>
        </w:r>
        <w:r w:rsidRPr="0032267C">
          <w:rPr>
            <w:rFonts w:ascii="Calibri" w:hAnsi="Calibri" w:cs="Calibri"/>
            <w:noProof/>
            <w:webHidden/>
            <w:color w:val="000000" w:themeColor="text1"/>
            <w:sz w:val="24"/>
            <w:szCs w:val="24"/>
          </w:rPr>
        </w:r>
        <w:r w:rsidRPr="0032267C">
          <w:rPr>
            <w:rFonts w:ascii="Calibri" w:hAnsi="Calibri" w:cs="Calibri"/>
            <w:noProof/>
            <w:webHidden/>
            <w:color w:val="000000" w:themeColor="text1"/>
            <w:sz w:val="24"/>
            <w:szCs w:val="24"/>
          </w:rPr>
          <w:fldChar w:fldCharType="separate"/>
        </w:r>
        <w:r w:rsidR="00682724">
          <w:rPr>
            <w:rFonts w:ascii="Calibri" w:hAnsi="Calibri" w:cs="Calibri"/>
            <w:noProof/>
            <w:webHidden/>
            <w:color w:val="000000" w:themeColor="text1"/>
            <w:sz w:val="24"/>
            <w:szCs w:val="24"/>
          </w:rPr>
          <w:t>7</w:t>
        </w:r>
        <w:r w:rsidRPr="0032267C">
          <w:rPr>
            <w:rFonts w:ascii="Calibri" w:hAnsi="Calibri" w:cs="Calibri"/>
            <w:noProof/>
            <w:webHidden/>
            <w:color w:val="000000" w:themeColor="text1"/>
            <w:sz w:val="24"/>
            <w:szCs w:val="24"/>
          </w:rPr>
          <w:fldChar w:fldCharType="end"/>
        </w:r>
      </w:hyperlink>
    </w:p>
    <w:p w14:paraId="0CABC2B8" w14:textId="318F6A13" w:rsidR="00C44FE6" w:rsidRPr="0032267C" w:rsidRDefault="00C44FE6" w:rsidP="0032267C">
      <w:pPr>
        <w:pStyle w:val="TDC1"/>
        <w:spacing w:line="240" w:lineRule="auto"/>
        <w:rPr>
          <w:rFonts w:ascii="Calibri" w:eastAsiaTheme="minorEastAsia" w:hAnsi="Calibri" w:cs="Calibri"/>
          <w:b w:val="0"/>
          <w:noProof/>
          <w:color w:val="000000" w:themeColor="text1"/>
          <w:sz w:val="24"/>
          <w:szCs w:val="24"/>
          <w:lang w:val="es-PE" w:eastAsia="es-PE"/>
        </w:rPr>
      </w:pPr>
      <w:hyperlink w:anchor="_Toc227003479" w:history="1">
        <w:r w:rsidRPr="0032267C">
          <w:rPr>
            <w:rStyle w:val="Hipervnculo"/>
            <w:rFonts w:ascii="Calibri" w:hAnsi="Calibri" w:cs="Calibri"/>
            <w:bCs/>
            <w:noProof/>
            <w:color w:val="000000" w:themeColor="text1"/>
            <w:kern w:val="32"/>
            <w:sz w:val="24"/>
            <w:szCs w:val="24"/>
            <w:lang w:val="es-PE"/>
          </w:rPr>
          <w:t>6.</w:t>
        </w:r>
        <w:r w:rsidRPr="0032267C">
          <w:rPr>
            <w:rFonts w:ascii="Calibri" w:eastAsiaTheme="minorEastAsia" w:hAnsi="Calibri" w:cs="Calibri"/>
            <w:b w:val="0"/>
            <w:noProof/>
            <w:color w:val="000000" w:themeColor="text1"/>
            <w:sz w:val="24"/>
            <w:szCs w:val="24"/>
            <w:lang w:val="es-PE" w:eastAsia="es-PE"/>
          </w:rPr>
          <w:tab/>
        </w:r>
        <w:r w:rsidRPr="0032267C">
          <w:rPr>
            <w:rStyle w:val="Hipervnculo"/>
            <w:rFonts w:ascii="Calibri" w:hAnsi="Calibri" w:cs="Calibri"/>
            <w:bCs/>
            <w:noProof/>
            <w:color w:val="000000" w:themeColor="text1"/>
            <w:kern w:val="32"/>
            <w:sz w:val="24"/>
            <w:szCs w:val="24"/>
            <w:lang w:val="es-PE"/>
          </w:rPr>
          <w:t>CONSIDERACIONES DE SEGURIDAD PREVIAS A LA ACTIVIDAD</w:t>
        </w:r>
        <w:r w:rsidRPr="0032267C">
          <w:rPr>
            <w:rFonts w:ascii="Calibri" w:hAnsi="Calibri" w:cs="Calibri"/>
            <w:noProof/>
            <w:webHidden/>
            <w:color w:val="000000" w:themeColor="text1"/>
            <w:sz w:val="24"/>
            <w:szCs w:val="24"/>
          </w:rPr>
          <w:tab/>
        </w:r>
        <w:r w:rsidRPr="0032267C">
          <w:rPr>
            <w:rFonts w:ascii="Calibri" w:hAnsi="Calibri" w:cs="Calibri"/>
            <w:noProof/>
            <w:webHidden/>
            <w:color w:val="000000" w:themeColor="text1"/>
            <w:sz w:val="24"/>
            <w:szCs w:val="24"/>
          </w:rPr>
          <w:fldChar w:fldCharType="begin"/>
        </w:r>
        <w:r w:rsidRPr="0032267C">
          <w:rPr>
            <w:rFonts w:ascii="Calibri" w:hAnsi="Calibri" w:cs="Calibri"/>
            <w:noProof/>
            <w:webHidden/>
            <w:color w:val="000000" w:themeColor="text1"/>
            <w:sz w:val="24"/>
            <w:szCs w:val="24"/>
          </w:rPr>
          <w:instrText xml:space="preserve"> PAGEREF _Toc227003479 \h </w:instrText>
        </w:r>
        <w:r w:rsidRPr="0032267C">
          <w:rPr>
            <w:rFonts w:ascii="Calibri" w:hAnsi="Calibri" w:cs="Calibri"/>
            <w:noProof/>
            <w:webHidden/>
            <w:color w:val="000000" w:themeColor="text1"/>
            <w:sz w:val="24"/>
            <w:szCs w:val="24"/>
          </w:rPr>
        </w:r>
        <w:r w:rsidRPr="0032267C">
          <w:rPr>
            <w:rFonts w:ascii="Calibri" w:hAnsi="Calibri" w:cs="Calibri"/>
            <w:noProof/>
            <w:webHidden/>
            <w:color w:val="000000" w:themeColor="text1"/>
            <w:sz w:val="24"/>
            <w:szCs w:val="24"/>
          </w:rPr>
          <w:fldChar w:fldCharType="separate"/>
        </w:r>
        <w:r w:rsidR="00682724">
          <w:rPr>
            <w:rFonts w:ascii="Calibri" w:hAnsi="Calibri" w:cs="Calibri"/>
            <w:noProof/>
            <w:webHidden/>
            <w:color w:val="000000" w:themeColor="text1"/>
            <w:sz w:val="24"/>
            <w:szCs w:val="24"/>
          </w:rPr>
          <w:t>9</w:t>
        </w:r>
        <w:r w:rsidRPr="0032267C">
          <w:rPr>
            <w:rFonts w:ascii="Calibri" w:hAnsi="Calibri" w:cs="Calibri"/>
            <w:noProof/>
            <w:webHidden/>
            <w:color w:val="000000" w:themeColor="text1"/>
            <w:sz w:val="24"/>
            <w:szCs w:val="24"/>
          </w:rPr>
          <w:fldChar w:fldCharType="end"/>
        </w:r>
      </w:hyperlink>
    </w:p>
    <w:p w14:paraId="3459C15F" w14:textId="20B2E1E9" w:rsidR="00C44FE6" w:rsidRPr="0032267C" w:rsidRDefault="00C44FE6" w:rsidP="0032267C">
      <w:pPr>
        <w:pStyle w:val="TDC1"/>
        <w:spacing w:line="240" w:lineRule="auto"/>
        <w:rPr>
          <w:rFonts w:ascii="Calibri" w:eastAsiaTheme="minorEastAsia" w:hAnsi="Calibri" w:cs="Calibri"/>
          <w:b w:val="0"/>
          <w:noProof/>
          <w:color w:val="000000" w:themeColor="text1"/>
          <w:sz w:val="24"/>
          <w:szCs w:val="24"/>
          <w:lang w:val="es-PE" w:eastAsia="es-PE"/>
        </w:rPr>
      </w:pPr>
      <w:hyperlink w:anchor="_Toc227003480" w:history="1">
        <w:r w:rsidRPr="0032267C">
          <w:rPr>
            <w:rStyle w:val="Hipervnculo"/>
            <w:rFonts w:ascii="Calibri" w:hAnsi="Calibri" w:cs="Calibri"/>
            <w:noProof/>
            <w:color w:val="000000" w:themeColor="text1"/>
            <w:sz w:val="24"/>
            <w:szCs w:val="24"/>
          </w:rPr>
          <w:t>7.</w:t>
        </w:r>
        <w:r w:rsidRPr="0032267C">
          <w:rPr>
            <w:rFonts w:ascii="Calibri" w:eastAsiaTheme="minorEastAsia" w:hAnsi="Calibri" w:cs="Calibri"/>
            <w:b w:val="0"/>
            <w:noProof/>
            <w:color w:val="000000" w:themeColor="text1"/>
            <w:sz w:val="24"/>
            <w:szCs w:val="24"/>
            <w:lang w:val="es-PE" w:eastAsia="es-PE"/>
          </w:rPr>
          <w:tab/>
        </w:r>
        <w:r w:rsidRPr="0032267C">
          <w:rPr>
            <w:rStyle w:val="Hipervnculo"/>
            <w:rFonts w:ascii="Calibri" w:hAnsi="Calibri" w:cs="Calibri"/>
            <w:noProof/>
            <w:color w:val="000000" w:themeColor="text1"/>
            <w:sz w:val="24"/>
            <w:szCs w:val="24"/>
          </w:rPr>
          <w:t>EQUIPOS, HERRAMIENTAS Y MATERIALES:</w:t>
        </w:r>
        <w:r w:rsidRPr="0032267C">
          <w:rPr>
            <w:rFonts w:ascii="Calibri" w:hAnsi="Calibri" w:cs="Calibri"/>
            <w:noProof/>
            <w:webHidden/>
            <w:color w:val="000000" w:themeColor="text1"/>
            <w:sz w:val="24"/>
            <w:szCs w:val="24"/>
          </w:rPr>
          <w:tab/>
        </w:r>
        <w:r w:rsidRPr="0032267C">
          <w:rPr>
            <w:rFonts w:ascii="Calibri" w:hAnsi="Calibri" w:cs="Calibri"/>
            <w:noProof/>
            <w:webHidden/>
            <w:color w:val="000000" w:themeColor="text1"/>
            <w:sz w:val="24"/>
            <w:szCs w:val="24"/>
          </w:rPr>
          <w:fldChar w:fldCharType="begin"/>
        </w:r>
        <w:r w:rsidRPr="0032267C">
          <w:rPr>
            <w:rFonts w:ascii="Calibri" w:hAnsi="Calibri" w:cs="Calibri"/>
            <w:noProof/>
            <w:webHidden/>
            <w:color w:val="000000" w:themeColor="text1"/>
            <w:sz w:val="24"/>
            <w:szCs w:val="24"/>
          </w:rPr>
          <w:instrText xml:space="preserve"> PAGEREF _Toc227003480 \h </w:instrText>
        </w:r>
        <w:r w:rsidRPr="0032267C">
          <w:rPr>
            <w:rFonts w:ascii="Calibri" w:hAnsi="Calibri" w:cs="Calibri"/>
            <w:noProof/>
            <w:webHidden/>
            <w:color w:val="000000" w:themeColor="text1"/>
            <w:sz w:val="24"/>
            <w:szCs w:val="24"/>
          </w:rPr>
        </w:r>
        <w:r w:rsidRPr="0032267C">
          <w:rPr>
            <w:rFonts w:ascii="Calibri" w:hAnsi="Calibri" w:cs="Calibri"/>
            <w:noProof/>
            <w:webHidden/>
            <w:color w:val="000000" w:themeColor="text1"/>
            <w:sz w:val="24"/>
            <w:szCs w:val="24"/>
          </w:rPr>
          <w:fldChar w:fldCharType="separate"/>
        </w:r>
        <w:r w:rsidR="00682724">
          <w:rPr>
            <w:rFonts w:ascii="Calibri" w:hAnsi="Calibri" w:cs="Calibri"/>
            <w:noProof/>
            <w:webHidden/>
            <w:color w:val="000000" w:themeColor="text1"/>
            <w:sz w:val="24"/>
            <w:szCs w:val="24"/>
          </w:rPr>
          <w:t>9</w:t>
        </w:r>
        <w:r w:rsidRPr="0032267C">
          <w:rPr>
            <w:rFonts w:ascii="Calibri" w:hAnsi="Calibri" w:cs="Calibri"/>
            <w:noProof/>
            <w:webHidden/>
            <w:color w:val="000000" w:themeColor="text1"/>
            <w:sz w:val="24"/>
            <w:szCs w:val="24"/>
          </w:rPr>
          <w:fldChar w:fldCharType="end"/>
        </w:r>
      </w:hyperlink>
    </w:p>
    <w:p w14:paraId="725C19A6" w14:textId="2B69A304" w:rsidR="00C44FE6" w:rsidRPr="0032267C" w:rsidRDefault="00C44FE6" w:rsidP="0032267C">
      <w:pPr>
        <w:pStyle w:val="TDC1"/>
        <w:spacing w:line="240" w:lineRule="auto"/>
        <w:rPr>
          <w:rFonts w:ascii="Calibri" w:eastAsiaTheme="minorEastAsia" w:hAnsi="Calibri" w:cs="Calibri"/>
          <w:b w:val="0"/>
          <w:noProof/>
          <w:color w:val="000000" w:themeColor="text1"/>
          <w:sz w:val="24"/>
          <w:szCs w:val="24"/>
          <w:lang w:val="es-PE" w:eastAsia="es-PE"/>
        </w:rPr>
      </w:pPr>
      <w:hyperlink w:anchor="_Toc227003481" w:history="1">
        <w:r w:rsidRPr="0032267C">
          <w:rPr>
            <w:rStyle w:val="Hipervnculo"/>
            <w:rFonts w:ascii="Calibri" w:hAnsi="Calibri" w:cs="Calibri"/>
            <w:noProof/>
            <w:color w:val="000000" w:themeColor="text1"/>
            <w:sz w:val="24"/>
            <w:szCs w:val="24"/>
          </w:rPr>
          <w:t>8.</w:t>
        </w:r>
        <w:r w:rsidRPr="0032267C">
          <w:rPr>
            <w:rFonts w:ascii="Calibri" w:eastAsiaTheme="minorEastAsia" w:hAnsi="Calibri" w:cs="Calibri"/>
            <w:b w:val="0"/>
            <w:noProof/>
            <w:color w:val="000000" w:themeColor="text1"/>
            <w:sz w:val="24"/>
            <w:szCs w:val="24"/>
            <w:lang w:val="es-PE" w:eastAsia="es-PE"/>
          </w:rPr>
          <w:tab/>
        </w:r>
        <w:r w:rsidRPr="0032267C">
          <w:rPr>
            <w:rStyle w:val="Hipervnculo"/>
            <w:rFonts w:ascii="Calibri" w:hAnsi="Calibri" w:cs="Calibri"/>
            <w:noProof/>
            <w:color w:val="000000" w:themeColor="text1"/>
            <w:sz w:val="24"/>
            <w:szCs w:val="24"/>
          </w:rPr>
          <w:t>PROCEDIMIENTO DE ANÁLISIS MECÁNICO DE LOS AGREGADOS EXTRAIDOS DE MEZCLAS</w:t>
        </w:r>
        <w:r w:rsidRPr="0032267C">
          <w:rPr>
            <w:rFonts w:ascii="Calibri" w:hAnsi="Calibri" w:cs="Calibri"/>
            <w:noProof/>
            <w:webHidden/>
            <w:color w:val="000000" w:themeColor="text1"/>
            <w:sz w:val="24"/>
            <w:szCs w:val="24"/>
          </w:rPr>
          <w:tab/>
        </w:r>
        <w:r w:rsidRPr="0032267C">
          <w:rPr>
            <w:rFonts w:ascii="Calibri" w:hAnsi="Calibri" w:cs="Calibri"/>
            <w:noProof/>
            <w:webHidden/>
            <w:color w:val="000000" w:themeColor="text1"/>
            <w:sz w:val="24"/>
            <w:szCs w:val="24"/>
          </w:rPr>
          <w:fldChar w:fldCharType="begin"/>
        </w:r>
        <w:r w:rsidRPr="0032267C">
          <w:rPr>
            <w:rFonts w:ascii="Calibri" w:hAnsi="Calibri" w:cs="Calibri"/>
            <w:noProof/>
            <w:webHidden/>
            <w:color w:val="000000" w:themeColor="text1"/>
            <w:sz w:val="24"/>
            <w:szCs w:val="24"/>
          </w:rPr>
          <w:instrText xml:space="preserve"> PAGEREF _Toc227003481 \h </w:instrText>
        </w:r>
        <w:r w:rsidRPr="0032267C">
          <w:rPr>
            <w:rFonts w:ascii="Calibri" w:hAnsi="Calibri" w:cs="Calibri"/>
            <w:noProof/>
            <w:webHidden/>
            <w:color w:val="000000" w:themeColor="text1"/>
            <w:sz w:val="24"/>
            <w:szCs w:val="24"/>
          </w:rPr>
        </w:r>
        <w:r w:rsidRPr="0032267C">
          <w:rPr>
            <w:rFonts w:ascii="Calibri" w:hAnsi="Calibri" w:cs="Calibri"/>
            <w:noProof/>
            <w:webHidden/>
            <w:color w:val="000000" w:themeColor="text1"/>
            <w:sz w:val="24"/>
            <w:szCs w:val="24"/>
          </w:rPr>
          <w:fldChar w:fldCharType="separate"/>
        </w:r>
        <w:r w:rsidR="00682724">
          <w:rPr>
            <w:rFonts w:ascii="Calibri" w:hAnsi="Calibri" w:cs="Calibri"/>
            <w:noProof/>
            <w:webHidden/>
            <w:color w:val="000000" w:themeColor="text1"/>
            <w:sz w:val="24"/>
            <w:szCs w:val="24"/>
          </w:rPr>
          <w:t>10</w:t>
        </w:r>
        <w:r w:rsidRPr="0032267C">
          <w:rPr>
            <w:rFonts w:ascii="Calibri" w:hAnsi="Calibri" w:cs="Calibri"/>
            <w:noProof/>
            <w:webHidden/>
            <w:color w:val="000000" w:themeColor="text1"/>
            <w:sz w:val="24"/>
            <w:szCs w:val="24"/>
          </w:rPr>
          <w:fldChar w:fldCharType="end"/>
        </w:r>
      </w:hyperlink>
    </w:p>
    <w:p w14:paraId="5250E1BA" w14:textId="1E3DD1F4" w:rsidR="00C44FE6" w:rsidRPr="0032267C" w:rsidRDefault="00C44FE6" w:rsidP="0032267C">
      <w:pPr>
        <w:pStyle w:val="TDC1"/>
        <w:spacing w:line="240" w:lineRule="auto"/>
        <w:rPr>
          <w:rFonts w:ascii="Calibri" w:eastAsiaTheme="minorEastAsia" w:hAnsi="Calibri" w:cs="Calibri"/>
          <w:b w:val="0"/>
          <w:noProof/>
          <w:color w:val="000000" w:themeColor="text1"/>
          <w:sz w:val="24"/>
          <w:szCs w:val="24"/>
          <w:lang w:val="es-PE" w:eastAsia="es-PE"/>
        </w:rPr>
      </w:pPr>
      <w:hyperlink w:anchor="_Toc227003482" w:history="1">
        <w:r w:rsidRPr="0032267C">
          <w:rPr>
            <w:rStyle w:val="Hipervnculo"/>
            <w:rFonts w:ascii="Calibri" w:hAnsi="Calibri" w:cs="Calibri"/>
            <w:noProof/>
            <w:color w:val="000000" w:themeColor="text1"/>
            <w:sz w:val="24"/>
            <w:szCs w:val="24"/>
          </w:rPr>
          <w:t>9.</w:t>
        </w:r>
        <w:r w:rsidRPr="0032267C">
          <w:rPr>
            <w:rFonts w:ascii="Calibri" w:eastAsiaTheme="minorEastAsia" w:hAnsi="Calibri" w:cs="Calibri"/>
            <w:b w:val="0"/>
            <w:noProof/>
            <w:color w:val="000000" w:themeColor="text1"/>
            <w:sz w:val="24"/>
            <w:szCs w:val="24"/>
            <w:lang w:val="es-PE" w:eastAsia="es-PE"/>
          </w:rPr>
          <w:tab/>
        </w:r>
        <w:r w:rsidRPr="0032267C">
          <w:rPr>
            <w:rStyle w:val="Hipervnculo"/>
            <w:rFonts w:ascii="Calibri" w:hAnsi="Calibri" w:cs="Calibri"/>
            <w:noProof/>
            <w:color w:val="000000" w:themeColor="text1"/>
            <w:sz w:val="24"/>
            <w:szCs w:val="24"/>
          </w:rPr>
          <w:t>CÁLCULOS:</w:t>
        </w:r>
        <w:r w:rsidRPr="0032267C">
          <w:rPr>
            <w:rFonts w:ascii="Calibri" w:hAnsi="Calibri" w:cs="Calibri"/>
            <w:noProof/>
            <w:webHidden/>
            <w:color w:val="000000" w:themeColor="text1"/>
            <w:sz w:val="24"/>
            <w:szCs w:val="24"/>
          </w:rPr>
          <w:tab/>
        </w:r>
        <w:r w:rsidRPr="0032267C">
          <w:rPr>
            <w:rFonts w:ascii="Calibri" w:hAnsi="Calibri" w:cs="Calibri"/>
            <w:noProof/>
            <w:webHidden/>
            <w:color w:val="000000" w:themeColor="text1"/>
            <w:sz w:val="24"/>
            <w:szCs w:val="24"/>
          </w:rPr>
          <w:fldChar w:fldCharType="begin"/>
        </w:r>
        <w:r w:rsidRPr="0032267C">
          <w:rPr>
            <w:rFonts w:ascii="Calibri" w:hAnsi="Calibri" w:cs="Calibri"/>
            <w:noProof/>
            <w:webHidden/>
            <w:color w:val="000000" w:themeColor="text1"/>
            <w:sz w:val="24"/>
            <w:szCs w:val="24"/>
          </w:rPr>
          <w:instrText xml:space="preserve"> PAGEREF _Toc227003482 \h </w:instrText>
        </w:r>
        <w:r w:rsidRPr="0032267C">
          <w:rPr>
            <w:rFonts w:ascii="Calibri" w:hAnsi="Calibri" w:cs="Calibri"/>
            <w:noProof/>
            <w:webHidden/>
            <w:color w:val="000000" w:themeColor="text1"/>
            <w:sz w:val="24"/>
            <w:szCs w:val="24"/>
          </w:rPr>
        </w:r>
        <w:r w:rsidRPr="0032267C">
          <w:rPr>
            <w:rFonts w:ascii="Calibri" w:hAnsi="Calibri" w:cs="Calibri"/>
            <w:noProof/>
            <w:webHidden/>
            <w:color w:val="000000" w:themeColor="text1"/>
            <w:sz w:val="24"/>
            <w:szCs w:val="24"/>
          </w:rPr>
          <w:fldChar w:fldCharType="separate"/>
        </w:r>
        <w:r w:rsidR="00682724">
          <w:rPr>
            <w:rFonts w:ascii="Calibri" w:hAnsi="Calibri" w:cs="Calibri"/>
            <w:noProof/>
            <w:webHidden/>
            <w:color w:val="000000" w:themeColor="text1"/>
            <w:sz w:val="24"/>
            <w:szCs w:val="24"/>
          </w:rPr>
          <w:t>12</w:t>
        </w:r>
        <w:r w:rsidRPr="0032267C">
          <w:rPr>
            <w:rFonts w:ascii="Calibri" w:hAnsi="Calibri" w:cs="Calibri"/>
            <w:noProof/>
            <w:webHidden/>
            <w:color w:val="000000" w:themeColor="text1"/>
            <w:sz w:val="24"/>
            <w:szCs w:val="24"/>
          </w:rPr>
          <w:fldChar w:fldCharType="end"/>
        </w:r>
      </w:hyperlink>
    </w:p>
    <w:p w14:paraId="03F0701F" w14:textId="21C4A572" w:rsidR="00C44FE6" w:rsidRPr="0032267C" w:rsidRDefault="00C44FE6" w:rsidP="0032267C">
      <w:pPr>
        <w:pStyle w:val="TDC1"/>
        <w:spacing w:line="240" w:lineRule="auto"/>
        <w:rPr>
          <w:rFonts w:ascii="Calibri" w:eastAsiaTheme="minorEastAsia" w:hAnsi="Calibri" w:cs="Calibri"/>
          <w:b w:val="0"/>
          <w:noProof/>
          <w:color w:val="000000" w:themeColor="text1"/>
          <w:sz w:val="24"/>
          <w:szCs w:val="24"/>
          <w:lang w:val="es-PE" w:eastAsia="es-PE"/>
        </w:rPr>
      </w:pPr>
      <w:hyperlink w:anchor="_Toc227003483" w:history="1">
        <w:r w:rsidRPr="0032267C">
          <w:rPr>
            <w:rStyle w:val="Hipervnculo"/>
            <w:rFonts w:ascii="Calibri" w:hAnsi="Calibri" w:cs="Calibri"/>
            <w:noProof/>
            <w:color w:val="000000" w:themeColor="text1"/>
            <w:sz w:val="24"/>
            <w:szCs w:val="24"/>
          </w:rPr>
          <w:t>10.</w:t>
        </w:r>
        <w:r w:rsidRPr="0032267C">
          <w:rPr>
            <w:rFonts w:ascii="Calibri" w:eastAsiaTheme="minorEastAsia" w:hAnsi="Calibri" w:cs="Calibri"/>
            <w:b w:val="0"/>
            <w:noProof/>
            <w:color w:val="000000" w:themeColor="text1"/>
            <w:sz w:val="24"/>
            <w:szCs w:val="24"/>
            <w:lang w:val="es-PE" w:eastAsia="es-PE"/>
          </w:rPr>
          <w:tab/>
        </w:r>
        <w:r w:rsidRPr="0032267C">
          <w:rPr>
            <w:rStyle w:val="Hipervnculo"/>
            <w:rFonts w:ascii="Calibri" w:hAnsi="Calibri" w:cs="Calibri"/>
            <w:noProof/>
            <w:color w:val="000000" w:themeColor="text1"/>
            <w:sz w:val="24"/>
            <w:szCs w:val="24"/>
          </w:rPr>
          <w:t>INFORMES</w:t>
        </w:r>
        <w:r w:rsidRPr="0032267C">
          <w:rPr>
            <w:rFonts w:ascii="Calibri" w:hAnsi="Calibri" w:cs="Calibri"/>
            <w:noProof/>
            <w:webHidden/>
            <w:color w:val="000000" w:themeColor="text1"/>
            <w:sz w:val="24"/>
            <w:szCs w:val="24"/>
          </w:rPr>
          <w:tab/>
        </w:r>
        <w:r w:rsidRPr="0032267C">
          <w:rPr>
            <w:rFonts w:ascii="Calibri" w:hAnsi="Calibri" w:cs="Calibri"/>
            <w:noProof/>
            <w:webHidden/>
            <w:color w:val="000000" w:themeColor="text1"/>
            <w:sz w:val="24"/>
            <w:szCs w:val="24"/>
          </w:rPr>
          <w:fldChar w:fldCharType="begin"/>
        </w:r>
        <w:r w:rsidRPr="0032267C">
          <w:rPr>
            <w:rFonts w:ascii="Calibri" w:hAnsi="Calibri" w:cs="Calibri"/>
            <w:noProof/>
            <w:webHidden/>
            <w:color w:val="000000" w:themeColor="text1"/>
            <w:sz w:val="24"/>
            <w:szCs w:val="24"/>
          </w:rPr>
          <w:instrText xml:space="preserve"> PAGEREF _Toc227003483 \h </w:instrText>
        </w:r>
        <w:r w:rsidRPr="0032267C">
          <w:rPr>
            <w:rFonts w:ascii="Calibri" w:hAnsi="Calibri" w:cs="Calibri"/>
            <w:noProof/>
            <w:webHidden/>
            <w:color w:val="000000" w:themeColor="text1"/>
            <w:sz w:val="24"/>
            <w:szCs w:val="24"/>
          </w:rPr>
        </w:r>
        <w:r w:rsidRPr="0032267C">
          <w:rPr>
            <w:rFonts w:ascii="Calibri" w:hAnsi="Calibri" w:cs="Calibri"/>
            <w:noProof/>
            <w:webHidden/>
            <w:color w:val="000000" w:themeColor="text1"/>
            <w:sz w:val="24"/>
            <w:szCs w:val="24"/>
          </w:rPr>
          <w:fldChar w:fldCharType="separate"/>
        </w:r>
        <w:r w:rsidR="00682724">
          <w:rPr>
            <w:rFonts w:ascii="Calibri" w:hAnsi="Calibri" w:cs="Calibri"/>
            <w:noProof/>
            <w:webHidden/>
            <w:color w:val="000000" w:themeColor="text1"/>
            <w:sz w:val="24"/>
            <w:szCs w:val="24"/>
          </w:rPr>
          <w:t>12</w:t>
        </w:r>
        <w:r w:rsidRPr="0032267C">
          <w:rPr>
            <w:rFonts w:ascii="Calibri" w:hAnsi="Calibri" w:cs="Calibri"/>
            <w:noProof/>
            <w:webHidden/>
            <w:color w:val="000000" w:themeColor="text1"/>
            <w:sz w:val="24"/>
            <w:szCs w:val="24"/>
          </w:rPr>
          <w:fldChar w:fldCharType="end"/>
        </w:r>
      </w:hyperlink>
    </w:p>
    <w:p w14:paraId="3A09F6AE" w14:textId="2F039930" w:rsidR="00C44FE6" w:rsidRPr="0032267C" w:rsidRDefault="00C44FE6" w:rsidP="0032267C">
      <w:pPr>
        <w:pStyle w:val="TDC1"/>
        <w:spacing w:line="240" w:lineRule="auto"/>
        <w:rPr>
          <w:rFonts w:ascii="Calibri" w:eastAsiaTheme="minorEastAsia" w:hAnsi="Calibri" w:cs="Calibri"/>
          <w:b w:val="0"/>
          <w:noProof/>
          <w:color w:val="000000" w:themeColor="text1"/>
          <w:sz w:val="24"/>
          <w:szCs w:val="24"/>
          <w:lang w:val="es-PE" w:eastAsia="es-PE"/>
        </w:rPr>
      </w:pPr>
      <w:hyperlink w:anchor="_Toc227003484" w:history="1">
        <w:r w:rsidRPr="0032267C">
          <w:rPr>
            <w:rStyle w:val="Hipervnculo"/>
            <w:rFonts w:ascii="Calibri" w:hAnsi="Calibri" w:cs="Calibri"/>
            <w:noProof/>
            <w:color w:val="000000" w:themeColor="text1"/>
            <w:sz w:val="24"/>
            <w:szCs w:val="24"/>
          </w:rPr>
          <w:t>11.</w:t>
        </w:r>
        <w:r w:rsidRPr="0032267C">
          <w:rPr>
            <w:rFonts w:ascii="Calibri" w:eastAsiaTheme="minorEastAsia" w:hAnsi="Calibri" w:cs="Calibri"/>
            <w:b w:val="0"/>
            <w:noProof/>
            <w:color w:val="000000" w:themeColor="text1"/>
            <w:sz w:val="24"/>
            <w:szCs w:val="24"/>
            <w:lang w:val="es-PE" w:eastAsia="es-PE"/>
          </w:rPr>
          <w:tab/>
        </w:r>
        <w:r w:rsidRPr="0032267C">
          <w:rPr>
            <w:rStyle w:val="Hipervnculo"/>
            <w:rFonts w:ascii="Calibri" w:hAnsi="Calibri" w:cs="Calibri"/>
            <w:noProof/>
            <w:color w:val="000000" w:themeColor="text1"/>
            <w:sz w:val="24"/>
            <w:szCs w:val="24"/>
          </w:rPr>
          <w:t>VERIFICACIONES Y CONTROLES DE CALIDAD:</w:t>
        </w:r>
        <w:r w:rsidRPr="0032267C">
          <w:rPr>
            <w:rFonts w:ascii="Calibri" w:hAnsi="Calibri" w:cs="Calibri"/>
            <w:noProof/>
            <w:webHidden/>
            <w:color w:val="000000" w:themeColor="text1"/>
            <w:sz w:val="24"/>
            <w:szCs w:val="24"/>
          </w:rPr>
          <w:tab/>
        </w:r>
        <w:r w:rsidRPr="0032267C">
          <w:rPr>
            <w:rFonts w:ascii="Calibri" w:hAnsi="Calibri" w:cs="Calibri"/>
            <w:noProof/>
            <w:webHidden/>
            <w:color w:val="000000" w:themeColor="text1"/>
            <w:sz w:val="24"/>
            <w:szCs w:val="24"/>
          </w:rPr>
          <w:fldChar w:fldCharType="begin"/>
        </w:r>
        <w:r w:rsidRPr="0032267C">
          <w:rPr>
            <w:rFonts w:ascii="Calibri" w:hAnsi="Calibri" w:cs="Calibri"/>
            <w:noProof/>
            <w:webHidden/>
            <w:color w:val="000000" w:themeColor="text1"/>
            <w:sz w:val="24"/>
            <w:szCs w:val="24"/>
          </w:rPr>
          <w:instrText xml:space="preserve"> PAGEREF _Toc227003484 \h </w:instrText>
        </w:r>
        <w:r w:rsidRPr="0032267C">
          <w:rPr>
            <w:rFonts w:ascii="Calibri" w:hAnsi="Calibri" w:cs="Calibri"/>
            <w:noProof/>
            <w:webHidden/>
            <w:color w:val="000000" w:themeColor="text1"/>
            <w:sz w:val="24"/>
            <w:szCs w:val="24"/>
          </w:rPr>
        </w:r>
        <w:r w:rsidRPr="0032267C">
          <w:rPr>
            <w:rFonts w:ascii="Calibri" w:hAnsi="Calibri" w:cs="Calibri"/>
            <w:noProof/>
            <w:webHidden/>
            <w:color w:val="000000" w:themeColor="text1"/>
            <w:sz w:val="24"/>
            <w:szCs w:val="24"/>
          </w:rPr>
          <w:fldChar w:fldCharType="separate"/>
        </w:r>
        <w:r w:rsidR="00682724">
          <w:rPr>
            <w:rFonts w:ascii="Calibri" w:hAnsi="Calibri" w:cs="Calibri"/>
            <w:noProof/>
            <w:webHidden/>
            <w:color w:val="000000" w:themeColor="text1"/>
            <w:sz w:val="24"/>
            <w:szCs w:val="24"/>
          </w:rPr>
          <w:t>12</w:t>
        </w:r>
        <w:r w:rsidRPr="0032267C">
          <w:rPr>
            <w:rFonts w:ascii="Calibri" w:hAnsi="Calibri" w:cs="Calibri"/>
            <w:noProof/>
            <w:webHidden/>
            <w:color w:val="000000" w:themeColor="text1"/>
            <w:sz w:val="24"/>
            <w:szCs w:val="24"/>
          </w:rPr>
          <w:fldChar w:fldCharType="end"/>
        </w:r>
      </w:hyperlink>
    </w:p>
    <w:p w14:paraId="2B494B80" w14:textId="2298E32D" w:rsidR="00C44FE6" w:rsidRPr="0032267C" w:rsidRDefault="00C44FE6" w:rsidP="0032267C">
      <w:pPr>
        <w:pStyle w:val="TDC1"/>
        <w:spacing w:line="240" w:lineRule="auto"/>
        <w:rPr>
          <w:rFonts w:ascii="Calibri" w:eastAsiaTheme="minorEastAsia" w:hAnsi="Calibri" w:cs="Calibri"/>
          <w:b w:val="0"/>
          <w:noProof/>
          <w:color w:val="000000" w:themeColor="text1"/>
          <w:sz w:val="24"/>
          <w:szCs w:val="24"/>
          <w:lang w:val="es-PE" w:eastAsia="es-PE"/>
        </w:rPr>
      </w:pPr>
      <w:hyperlink w:anchor="_Toc227003485" w:history="1">
        <w:r w:rsidRPr="0032267C">
          <w:rPr>
            <w:rStyle w:val="Hipervnculo"/>
            <w:rFonts w:ascii="Calibri" w:hAnsi="Calibri" w:cs="Calibri"/>
            <w:noProof/>
            <w:color w:val="000000" w:themeColor="text1"/>
            <w:sz w:val="24"/>
            <w:szCs w:val="24"/>
          </w:rPr>
          <w:t>12.</w:t>
        </w:r>
        <w:r w:rsidRPr="0032267C">
          <w:rPr>
            <w:rFonts w:ascii="Calibri" w:eastAsiaTheme="minorEastAsia" w:hAnsi="Calibri" w:cs="Calibri"/>
            <w:b w:val="0"/>
            <w:noProof/>
            <w:color w:val="000000" w:themeColor="text1"/>
            <w:sz w:val="24"/>
            <w:szCs w:val="24"/>
            <w:lang w:val="es-PE" w:eastAsia="es-PE"/>
          </w:rPr>
          <w:tab/>
        </w:r>
        <w:r w:rsidRPr="0032267C">
          <w:rPr>
            <w:rStyle w:val="Hipervnculo"/>
            <w:rFonts w:ascii="Calibri" w:hAnsi="Calibri" w:cs="Calibri"/>
            <w:noProof/>
            <w:color w:val="000000" w:themeColor="text1"/>
            <w:sz w:val="24"/>
            <w:szCs w:val="24"/>
          </w:rPr>
          <w:t>FORMATOS RELACIONADOS</w:t>
        </w:r>
        <w:r w:rsidRPr="0032267C">
          <w:rPr>
            <w:rFonts w:ascii="Calibri" w:hAnsi="Calibri" w:cs="Calibri"/>
            <w:noProof/>
            <w:webHidden/>
            <w:color w:val="000000" w:themeColor="text1"/>
            <w:sz w:val="24"/>
            <w:szCs w:val="24"/>
          </w:rPr>
          <w:tab/>
        </w:r>
        <w:r w:rsidRPr="0032267C">
          <w:rPr>
            <w:rFonts w:ascii="Calibri" w:hAnsi="Calibri" w:cs="Calibri"/>
            <w:noProof/>
            <w:webHidden/>
            <w:color w:val="000000" w:themeColor="text1"/>
            <w:sz w:val="24"/>
            <w:szCs w:val="24"/>
          </w:rPr>
          <w:fldChar w:fldCharType="begin"/>
        </w:r>
        <w:r w:rsidRPr="0032267C">
          <w:rPr>
            <w:rFonts w:ascii="Calibri" w:hAnsi="Calibri" w:cs="Calibri"/>
            <w:noProof/>
            <w:webHidden/>
            <w:color w:val="000000" w:themeColor="text1"/>
            <w:sz w:val="24"/>
            <w:szCs w:val="24"/>
          </w:rPr>
          <w:instrText xml:space="preserve"> PAGEREF _Toc227003485 \h </w:instrText>
        </w:r>
        <w:r w:rsidRPr="0032267C">
          <w:rPr>
            <w:rFonts w:ascii="Calibri" w:hAnsi="Calibri" w:cs="Calibri"/>
            <w:noProof/>
            <w:webHidden/>
            <w:color w:val="000000" w:themeColor="text1"/>
            <w:sz w:val="24"/>
            <w:szCs w:val="24"/>
          </w:rPr>
        </w:r>
        <w:r w:rsidRPr="0032267C">
          <w:rPr>
            <w:rFonts w:ascii="Calibri" w:hAnsi="Calibri" w:cs="Calibri"/>
            <w:noProof/>
            <w:webHidden/>
            <w:color w:val="000000" w:themeColor="text1"/>
            <w:sz w:val="24"/>
            <w:szCs w:val="24"/>
          </w:rPr>
          <w:fldChar w:fldCharType="separate"/>
        </w:r>
        <w:r w:rsidR="00682724">
          <w:rPr>
            <w:rFonts w:ascii="Calibri" w:hAnsi="Calibri" w:cs="Calibri"/>
            <w:noProof/>
            <w:webHidden/>
            <w:color w:val="000000" w:themeColor="text1"/>
            <w:sz w:val="24"/>
            <w:szCs w:val="24"/>
          </w:rPr>
          <w:t>13</w:t>
        </w:r>
        <w:r w:rsidRPr="0032267C">
          <w:rPr>
            <w:rFonts w:ascii="Calibri" w:hAnsi="Calibri" w:cs="Calibri"/>
            <w:noProof/>
            <w:webHidden/>
            <w:color w:val="000000" w:themeColor="text1"/>
            <w:sz w:val="24"/>
            <w:szCs w:val="24"/>
          </w:rPr>
          <w:fldChar w:fldCharType="end"/>
        </w:r>
      </w:hyperlink>
    </w:p>
    <w:p w14:paraId="25C2DCB2" w14:textId="35E2429F" w:rsidR="003115FF" w:rsidRDefault="00BC495B" w:rsidP="003115FF">
      <w:pPr>
        <w:pStyle w:val="Ttulo1"/>
        <w:numPr>
          <w:ilvl w:val="0"/>
          <w:numId w:val="0"/>
        </w:numPr>
        <w:rPr>
          <w:rFonts w:asciiTheme="minorHAnsi" w:eastAsiaTheme="minorHAnsi" w:hAnsiTheme="minorHAnsi" w:cstheme="minorHAnsi"/>
          <w:b w:val="0"/>
          <w:color w:val="0070C0"/>
          <w:sz w:val="18"/>
          <w:szCs w:val="18"/>
          <w:lang w:val="es-PE" w:eastAsia="en-US"/>
        </w:rPr>
      </w:pPr>
      <w:r>
        <w:rPr>
          <w:rFonts w:eastAsiaTheme="minorHAnsi" w:cstheme="minorBidi"/>
          <w:color w:val="0070C0"/>
          <w:szCs w:val="22"/>
          <w:lang w:val="es-ES" w:eastAsia="en-US"/>
        </w:rPr>
        <w:fldChar w:fldCharType="end"/>
      </w:r>
    </w:p>
    <w:p w14:paraId="7CAD3324" w14:textId="77777777" w:rsidR="003115FF" w:rsidRDefault="003115FF" w:rsidP="003115FF">
      <w:pPr>
        <w:rPr>
          <w:lang w:val="es-PE"/>
        </w:rPr>
      </w:pPr>
    </w:p>
    <w:p w14:paraId="138A4283" w14:textId="77777777" w:rsidR="00B0369B" w:rsidRDefault="00B0369B" w:rsidP="003115FF">
      <w:pPr>
        <w:rPr>
          <w:lang w:val="es-PE"/>
        </w:rPr>
      </w:pPr>
    </w:p>
    <w:p w14:paraId="4948AC7C" w14:textId="77777777" w:rsidR="00B0369B" w:rsidRDefault="00B0369B" w:rsidP="003115FF">
      <w:pPr>
        <w:rPr>
          <w:lang w:val="es-PE"/>
        </w:rPr>
      </w:pPr>
    </w:p>
    <w:p w14:paraId="4978D5CB" w14:textId="77777777" w:rsidR="00B0369B" w:rsidRDefault="00B0369B" w:rsidP="003115FF">
      <w:pPr>
        <w:rPr>
          <w:lang w:val="es-PE"/>
        </w:rPr>
      </w:pPr>
    </w:p>
    <w:p w14:paraId="01957ED8" w14:textId="77777777" w:rsidR="00B0369B" w:rsidRDefault="00B0369B" w:rsidP="003115FF">
      <w:pPr>
        <w:rPr>
          <w:lang w:val="es-PE"/>
        </w:rPr>
      </w:pPr>
    </w:p>
    <w:p w14:paraId="23E2A655" w14:textId="77777777" w:rsidR="00B0369B" w:rsidRDefault="00B0369B" w:rsidP="003115FF">
      <w:pPr>
        <w:rPr>
          <w:lang w:val="es-PE"/>
        </w:rPr>
      </w:pPr>
    </w:p>
    <w:p w14:paraId="6279B2F4" w14:textId="77777777" w:rsidR="00B0369B" w:rsidRDefault="00B0369B" w:rsidP="003115FF">
      <w:pPr>
        <w:rPr>
          <w:lang w:val="es-PE"/>
        </w:rPr>
      </w:pPr>
    </w:p>
    <w:p w14:paraId="2B72446A" w14:textId="60AF2A2F" w:rsidR="00967DF4" w:rsidRDefault="00967DF4" w:rsidP="003115FF">
      <w:pPr>
        <w:rPr>
          <w:lang w:val="es-PE"/>
        </w:rPr>
      </w:pPr>
    </w:p>
    <w:p w14:paraId="3AF2262B" w14:textId="31DC40F9" w:rsidR="00FF0441" w:rsidRDefault="00FF0441" w:rsidP="003115FF">
      <w:pPr>
        <w:rPr>
          <w:lang w:val="es-PE"/>
        </w:rPr>
      </w:pPr>
    </w:p>
    <w:p w14:paraId="69B55743" w14:textId="77777777" w:rsidR="00B420A6" w:rsidRDefault="00B420A6" w:rsidP="003115FF">
      <w:pPr>
        <w:rPr>
          <w:lang w:val="es-PE"/>
        </w:rPr>
      </w:pPr>
    </w:p>
    <w:p w14:paraId="4D4D0B65" w14:textId="77777777" w:rsidR="0032267C" w:rsidRDefault="0032267C" w:rsidP="003115FF">
      <w:pPr>
        <w:rPr>
          <w:lang w:val="es-PE"/>
        </w:rPr>
      </w:pPr>
    </w:p>
    <w:p w14:paraId="1A978042" w14:textId="77777777" w:rsidR="0032267C" w:rsidRDefault="0032267C" w:rsidP="003115FF">
      <w:pPr>
        <w:rPr>
          <w:lang w:val="es-PE"/>
        </w:rPr>
      </w:pPr>
    </w:p>
    <w:p w14:paraId="428AFF30" w14:textId="77777777" w:rsidR="0032267C" w:rsidRDefault="00C64A50" w:rsidP="009C07E3">
      <w:pPr>
        <w:pStyle w:val="Ttulo1"/>
        <w:spacing w:line="240" w:lineRule="auto"/>
        <w:ind w:left="426" w:right="-2"/>
        <w:rPr>
          <w:rFonts w:ascii="Calibri" w:hAnsi="Calibri" w:cs="Calibri"/>
          <w:color w:val="26327F"/>
          <w:sz w:val="28"/>
          <w:szCs w:val="28"/>
        </w:rPr>
      </w:pPr>
      <w:bookmarkStart w:id="3" w:name="_Toc226367718"/>
      <w:bookmarkStart w:id="4" w:name="_Toc227003474"/>
      <w:r w:rsidRPr="0032267C">
        <w:rPr>
          <w:rFonts w:ascii="Calibri" w:hAnsi="Calibri" w:cs="Calibri"/>
          <w:color w:val="26327F"/>
          <w:sz w:val="28"/>
          <w:szCs w:val="28"/>
        </w:rPr>
        <w:lastRenderedPageBreak/>
        <w:t>O</w:t>
      </w:r>
      <w:r w:rsidR="00501837" w:rsidRPr="0032267C">
        <w:rPr>
          <w:rFonts w:ascii="Calibri" w:hAnsi="Calibri" w:cs="Calibri"/>
          <w:color w:val="26327F"/>
          <w:sz w:val="28"/>
          <w:szCs w:val="28"/>
        </w:rPr>
        <w:t>BJET</w:t>
      </w:r>
      <w:bookmarkEnd w:id="0"/>
      <w:bookmarkEnd w:id="1"/>
      <w:r w:rsidR="00040978" w:rsidRPr="0032267C">
        <w:rPr>
          <w:rFonts w:ascii="Calibri" w:hAnsi="Calibri" w:cs="Calibri"/>
          <w:color w:val="26327F"/>
          <w:sz w:val="28"/>
          <w:szCs w:val="28"/>
        </w:rPr>
        <w:t>IV</w:t>
      </w:r>
      <w:r w:rsidR="00721F89" w:rsidRPr="0032267C">
        <w:rPr>
          <w:rFonts w:ascii="Calibri" w:hAnsi="Calibri" w:cs="Calibri"/>
          <w:color w:val="26327F"/>
          <w:sz w:val="28"/>
          <w:szCs w:val="28"/>
        </w:rPr>
        <w:t>O</w:t>
      </w:r>
      <w:bookmarkEnd w:id="3"/>
      <w:bookmarkEnd w:id="4"/>
    </w:p>
    <w:p w14:paraId="2D438DCF" w14:textId="19C55643" w:rsidR="006235AC" w:rsidRDefault="00876267" w:rsidP="009C07E3">
      <w:pPr>
        <w:pStyle w:val="Ttulo1"/>
        <w:numPr>
          <w:ilvl w:val="0"/>
          <w:numId w:val="0"/>
        </w:numPr>
        <w:spacing w:before="240" w:line="240" w:lineRule="auto"/>
        <w:ind w:left="426" w:right="-2"/>
        <w:rPr>
          <w:rFonts w:ascii="Calibri" w:eastAsia="Arial" w:hAnsi="Calibri" w:cs="Calibri"/>
          <w:color w:val="000000"/>
          <w:sz w:val="24"/>
          <w:szCs w:val="24"/>
          <w:lang w:val="es-PE"/>
        </w:rPr>
      </w:pPr>
      <w:r w:rsidRPr="0032267C">
        <w:rPr>
          <w:rFonts w:ascii="Calibri" w:eastAsia="Arial" w:hAnsi="Calibri" w:cs="Calibri"/>
          <w:b w:val="0"/>
          <w:bCs/>
          <w:color w:val="000000"/>
          <w:sz w:val="24"/>
          <w:szCs w:val="24"/>
          <w:lang w:val="es-PE"/>
        </w:rPr>
        <w:t xml:space="preserve">El presente procedimiento es aplicable a todo el personal de OHLA, </w:t>
      </w:r>
      <w:r w:rsidR="004B2E9F" w:rsidRPr="0032267C">
        <w:rPr>
          <w:rFonts w:ascii="Calibri" w:eastAsia="Arial" w:hAnsi="Calibri" w:cs="Calibri"/>
          <w:b w:val="0"/>
          <w:bCs/>
          <w:color w:val="000000"/>
          <w:sz w:val="24"/>
          <w:szCs w:val="24"/>
          <w:lang w:val="es-PE"/>
        </w:rPr>
        <w:t>cuyo objetivo es determinar la</w:t>
      </w:r>
      <w:r w:rsidR="0032267C" w:rsidRPr="0032267C">
        <w:rPr>
          <w:rFonts w:ascii="Calibri" w:eastAsia="Arial" w:hAnsi="Calibri" w:cs="Calibri"/>
          <w:b w:val="0"/>
          <w:bCs/>
          <w:color w:val="000000"/>
          <w:sz w:val="24"/>
          <w:szCs w:val="24"/>
          <w:lang w:val="es-PE"/>
        </w:rPr>
        <w:t xml:space="preserve"> </w:t>
      </w:r>
      <w:r w:rsidR="004B2E9F" w:rsidRPr="0032267C">
        <w:rPr>
          <w:rFonts w:ascii="Calibri" w:eastAsia="Arial" w:hAnsi="Calibri" w:cs="Calibri"/>
          <w:b w:val="0"/>
          <w:bCs/>
          <w:color w:val="000000"/>
          <w:sz w:val="24"/>
          <w:szCs w:val="24"/>
          <w:lang w:val="es-PE"/>
        </w:rPr>
        <w:t>granulometría de los agregados gruesos y finos recuperados de las mezclas asfálticas, empleando tamices con malla de abertura cuadrada</w:t>
      </w:r>
      <w:r w:rsidR="004B2E9F" w:rsidRPr="0032267C">
        <w:rPr>
          <w:rFonts w:ascii="Calibri" w:eastAsia="Arial" w:hAnsi="Calibri" w:cs="Calibri"/>
          <w:color w:val="000000"/>
          <w:sz w:val="24"/>
          <w:szCs w:val="24"/>
          <w:lang w:val="es-PE"/>
        </w:rPr>
        <w:t>.</w:t>
      </w:r>
    </w:p>
    <w:p w14:paraId="315C87DE" w14:textId="77777777" w:rsidR="004349EC" w:rsidRPr="004349EC" w:rsidRDefault="004349EC" w:rsidP="004349EC">
      <w:pPr>
        <w:spacing w:after="0" w:line="240" w:lineRule="auto"/>
        <w:rPr>
          <w:lang w:val="es-PE" w:eastAsia="es-ES"/>
        </w:rPr>
      </w:pPr>
    </w:p>
    <w:p w14:paraId="039EAD76" w14:textId="77777777" w:rsidR="00501837" w:rsidRPr="0032267C" w:rsidRDefault="00501837" w:rsidP="00185C57">
      <w:pPr>
        <w:pStyle w:val="Ttulo1"/>
        <w:rPr>
          <w:rFonts w:ascii="Calibri" w:hAnsi="Calibri" w:cs="Calibri"/>
          <w:color w:val="26327F"/>
          <w:sz w:val="28"/>
          <w:szCs w:val="28"/>
        </w:rPr>
      </w:pPr>
      <w:bookmarkStart w:id="5" w:name="_Toc388428180"/>
      <w:bookmarkStart w:id="6" w:name="_Toc412211613"/>
      <w:bookmarkStart w:id="7" w:name="_Toc226367719"/>
      <w:bookmarkStart w:id="8" w:name="_Toc227003475"/>
      <w:r w:rsidRPr="0032267C">
        <w:rPr>
          <w:rFonts w:ascii="Calibri" w:hAnsi="Calibri" w:cs="Calibri"/>
          <w:color w:val="26327F"/>
          <w:sz w:val="28"/>
          <w:szCs w:val="28"/>
        </w:rPr>
        <w:t>ALCANCE</w:t>
      </w:r>
      <w:bookmarkEnd w:id="5"/>
      <w:bookmarkEnd w:id="6"/>
      <w:bookmarkEnd w:id="7"/>
      <w:bookmarkEnd w:id="8"/>
    </w:p>
    <w:p w14:paraId="6B93CF27" w14:textId="3499227C" w:rsidR="00A57BDA" w:rsidRDefault="00837BA9" w:rsidP="009C07E3">
      <w:pPr>
        <w:pStyle w:val="Textodebloque"/>
        <w:tabs>
          <w:tab w:val="left" w:pos="426"/>
        </w:tabs>
        <w:ind w:left="426" w:right="-2"/>
        <w:rPr>
          <w:rFonts w:ascii="Calibri" w:eastAsia="Arial" w:hAnsi="Calibri" w:cs="Calibri"/>
          <w:color w:val="000000"/>
          <w:sz w:val="24"/>
          <w:szCs w:val="24"/>
          <w:lang w:val="es-PE"/>
        </w:rPr>
      </w:pPr>
      <w:r w:rsidRPr="009C07E3">
        <w:rPr>
          <w:rFonts w:ascii="Calibri" w:eastAsia="Arial" w:hAnsi="Calibri" w:cs="Calibri"/>
          <w:color w:val="000000"/>
          <w:sz w:val="24"/>
          <w:szCs w:val="24"/>
          <w:lang w:val="es-PE"/>
        </w:rPr>
        <w:t xml:space="preserve">Aplicables en </w:t>
      </w:r>
      <w:r w:rsidR="00424442" w:rsidRPr="009C07E3">
        <w:rPr>
          <w:rFonts w:ascii="Calibri" w:eastAsia="Arial" w:hAnsi="Calibri" w:cs="Calibri"/>
          <w:color w:val="000000"/>
          <w:sz w:val="24"/>
          <w:szCs w:val="24"/>
          <w:lang w:val="es-PE"/>
        </w:rPr>
        <w:t>los ensayos</w:t>
      </w:r>
      <w:r w:rsidR="001D6763" w:rsidRPr="009C07E3">
        <w:rPr>
          <w:rFonts w:ascii="Calibri" w:eastAsia="Arial" w:hAnsi="Calibri" w:cs="Calibri"/>
          <w:color w:val="000000"/>
          <w:sz w:val="24"/>
          <w:szCs w:val="24"/>
          <w:lang w:val="es-PE"/>
        </w:rPr>
        <w:t xml:space="preserve"> de</w:t>
      </w:r>
      <w:r w:rsidR="007E2443" w:rsidRPr="009C07E3">
        <w:rPr>
          <w:rFonts w:ascii="Calibri" w:eastAsia="Arial" w:hAnsi="Calibri" w:cs="Calibri"/>
          <w:color w:val="000000"/>
          <w:sz w:val="24"/>
          <w:szCs w:val="24"/>
          <w:lang w:val="es-PE"/>
        </w:rPr>
        <w:t xml:space="preserve"> </w:t>
      </w:r>
      <w:r w:rsidRPr="009C07E3">
        <w:rPr>
          <w:rFonts w:ascii="Calibri" w:eastAsia="Arial" w:hAnsi="Calibri" w:cs="Calibri"/>
          <w:color w:val="000000"/>
          <w:sz w:val="24"/>
          <w:szCs w:val="24"/>
          <w:lang w:val="es-PE"/>
        </w:rPr>
        <w:t xml:space="preserve">laboratorio de asfalto para la fabricación de concreto </w:t>
      </w:r>
      <w:r w:rsidR="00424442" w:rsidRPr="009C07E3">
        <w:rPr>
          <w:rFonts w:ascii="Calibri" w:eastAsia="Arial" w:hAnsi="Calibri" w:cs="Calibri"/>
          <w:color w:val="000000"/>
          <w:sz w:val="24"/>
          <w:szCs w:val="24"/>
          <w:lang w:val="es-PE"/>
        </w:rPr>
        <w:t>asfaltico y</w:t>
      </w:r>
      <w:r w:rsidRPr="009C07E3">
        <w:rPr>
          <w:rFonts w:ascii="Calibri" w:eastAsia="Arial" w:hAnsi="Calibri" w:cs="Calibri"/>
          <w:color w:val="000000"/>
          <w:sz w:val="24"/>
          <w:szCs w:val="24"/>
          <w:lang w:val="es-PE"/>
        </w:rPr>
        <w:t xml:space="preserve"> </w:t>
      </w:r>
      <w:r w:rsidR="00B86C45" w:rsidRPr="009C07E3">
        <w:rPr>
          <w:rFonts w:ascii="Calibri" w:eastAsia="Arial" w:hAnsi="Calibri" w:cs="Calibri"/>
          <w:color w:val="000000"/>
          <w:sz w:val="24"/>
          <w:szCs w:val="24"/>
          <w:lang w:val="es-PE"/>
        </w:rPr>
        <w:t>colocación de concreto asf</w:t>
      </w:r>
      <w:r w:rsidR="00B16F6C" w:rsidRPr="009C07E3">
        <w:rPr>
          <w:rFonts w:ascii="Calibri" w:eastAsia="Arial" w:hAnsi="Calibri" w:cs="Calibri"/>
          <w:color w:val="000000"/>
          <w:sz w:val="24"/>
          <w:szCs w:val="24"/>
          <w:lang w:val="es-PE"/>
        </w:rPr>
        <w:t>á</w:t>
      </w:r>
      <w:r w:rsidR="00B86C45" w:rsidRPr="009C07E3">
        <w:rPr>
          <w:rFonts w:ascii="Calibri" w:eastAsia="Arial" w:hAnsi="Calibri" w:cs="Calibri"/>
          <w:color w:val="000000"/>
          <w:sz w:val="24"/>
          <w:szCs w:val="24"/>
          <w:lang w:val="es-PE"/>
        </w:rPr>
        <w:t>ltico en los Diques Auxiliares (</w:t>
      </w:r>
      <w:proofErr w:type="spellStart"/>
      <w:r w:rsidR="00B86C45" w:rsidRPr="009C07E3">
        <w:rPr>
          <w:rFonts w:ascii="Calibri" w:eastAsia="Arial" w:hAnsi="Calibri" w:cs="Calibri"/>
          <w:color w:val="000000"/>
          <w:sz w:val="24"/>
          <w:szCs w:val="24"/>
          <w:lang w:val="es-PE"/>
        </w:rPr>
        <w:t>Huacaccocha</w:t>
      </w:r>
      <w:proofErr w:type="spellEnd"/>
      <w:r w:rsidR="00B86C45" w:rsidRPr="009C07E3">
        <w:rPr>
          <w:rFonts w:ascii="Calibri" w:eastAsia="Arial" w:hAnsi="Calibri" w:cs="Calibri"/>
          <w:color w:val="000000"/>
          <w:sz w:val="24"/>
          <w:szCs w:val="24"/>
          <w:lang w:val="es-PE"/>
        </w:rPr>
        <w:t xml:space="preserve"> 1 y 2, Presa </w:t>
      </w:r>
      <w:proofErr w:type="spellStart"/>
      <w:r w:rsidR="00B86C45" w:rsidRPr="009C07E3">
        <w:rPr>
          <w:rFonts w:ascii="Calibri" w:eastAsia="Arial" w:hAnsi="Calibri" w:cs="Calibri"/>
          <w:color w:val="000000"/>
          <w:sz w:val="24"/>
          <w:szCs w:val="24"/>
          <w:lang w:val="es-PE"/>
        </w:rPr>
        <w:t>Polishing</w:t>
      </w:r>
      <w:proofErr w:type="spellEnd"/>
      <w:r w:rsidR="00B86C45" w:rsidRPr="009C07E3">
        <w:rPr>
          <w:rFonts w:ascii="Calibri" w:eastAsia="Arial" w:hAnsi="Calibri" w:cs="Calibri"/>
          <w:color w:val="000000"/>
          <w:sz w:val="24"/>
          <w:szCs w:val="24"/>
          <w:lang w:val="es-PE"/>
        </w:rPr>
        <w:t xml:space="preserve"> Pond y Dique Corredor), </w:t>
      </w:r>
      <w:r w:rsidR="001D6763" w:rsidRPr="009C07E3">
        <w:rPr>
          <w:rFonts w:ascii="Calibri" w:eastAsia="Arial" w:hAnsi="Calibri" w:cs="Calibri"/>
          <w:color w:val="000000"/>
          <w:sz w:val="24"/>
          <w:szCs w:val="24"/>
          <w:lang w:val="es-PE"/>
        </w:rPr>
        <w:t xml:space="preserve">dentro del Proyecto </w:t>
      </w:r>
      <w:r w:rsidR="00B420A6" w:rsidRPr="009C07E3">
        <w:rPr>
          <w:rFonts w:ascii="Calibri" w:hAnsi="Calibri" w:cs="Calibri"/>
          <w:b/>
          <w:sz w:val="24"/>
          <w:szCs w:val="24"/>
        </w:rPr>
        <w:t xml:space="preserve">“MOVIMIENTO DE TIERRAS Y MANEJO DE AGUAS TSF SIDEHILL – EJECUCIÓN FASE IX 4180”, </w:t>
      </w:r>
      <w:r w:rsidR="00727058" w:rsidRPr="009C07E3">
        <w:rPr>
          <w:rFonts w:ascii="Calibri" w:eastAsia="Arial" w:hAnsi="Calibri" w:cs="Calibri"/>
          <w:color w:val="000000"/>
          <w:sz w:val="24"/>
          <w:szCs w:val="24"/>
          <w:lang w:val="es-PE"/>
        </w:rPr>
        <w:t>c</w:t>
      </w:r>
      <w:r w:rsidR="001D6763" w:rsidRPr="009C07E3">
        <w:rPr>
          <w:rFonts w:ascii="Calibri" w:eastAsia="Arial" w:hAnsi="Calibri" w:cs="Calibri"/>
          <w:color w:val="000000"/>
          <w:sz w:val="24"/>
          <w:szCs w:val="24"/>
          <w:lang w:val="es-PE"/>
        </w:rPr>
        <w:t>ontratado por la compañía minera Antamina S.A</w:t>
      </w:r>
      <w:r w:rsidR="00A57BDA" w:rsidRPr="009C07E3">
        <w:rPr>
          <w:rFonts w:ascii="Calibri" w:eastAsia="Arial" w:hAnsi="Calibri" w:cs="Calibri"/>
          <w:color w:val="000000"/>
          <w:sz w:val="24"/>
          <w:szCs w:val="24"/>
          <w:lang w:val="es-PE"/>
        </w:rPr>
        <w:t>.</w:t>
      </w:r>
    </w:p>
    <w:p w14:paraId="1B5310EB" w14:textId="77777777" w:rsidR="004349EC" w:rsidRPr="009C07E3" w:rsidRDefault="004349EC" w:rsidP="009C07E3">
      <w:pPr>
        <w:pStyle w:val="Textodebloque"/>
        <w:tabs>
          <w:tab w:val="left" w:pos="426"/>
        </w:tabs>
        <w:ind w:left="426" w:right="-2"/>
        <w:rPr>
          <w:rFonts w:ascii="Calibri" w:eastAsia="Arial" w:hAnsi="Calibri" w:cs="Calibri"/>
          <w:color w:val="000000"/>
          <w:sz w:val="24"/>
          <w:szCs w:val="24"/>
          <w:lang w:val="es-PE"/>
        </w:rPr>
      </w:pPr>
    </w:p>
    <w:p w14:paraId="72FC2245" w14:textId="7BCE6D2C" w:rsidR="00DE188C" w:rsidRPr="0032267C" w:rsidRDefault="00DE188C" w:rsidP="00DE188C">
      <w:pPr>
        <w:pStyle w:val="Ttulo1"/>
        <w:rPr>
          <w:rFonts w:ascii="Calibri" w:hAnsi="Calibri" w:cs="Calibri"/>
          <w:color w:val="26327F"/>
          <w:sz w:val="28"/>
          <w:szCs w:val="28"/>
        </w:rPr>
      </w:pPr>
      <w:bookmarkStart w:id="9" w:name="_Toc142324148"/>
      <w:bookmarkStart w:id="10" w:name="_Toc227003476"/>
      <w:r w:rsidRPr="0032267C">
        <w:rPr>
          <w:rFonts w:ascii="Calibri" w:hAnsi="Calibri" w:cs="Calibri"/>
          <w:color w:val="26327F"/>
          <w:sz w:val="28"/>
          <w:szCs w:val="28"/>
        </w:rPr>
        <w:t>RESUMEN DE MÉTODO DE PRUEBA</w:t>
      </w:r>
      <w:bookmarkEnd w:id="9"/>
      <w:bookmarkEnd w:id="10"/>
    </w:p>
    <w:p w14:paraId="34B437D8" w14:textId="3512CF16" w:rsidR="00B420A6" w:rsidRPr="009C07E3" w:rsidRDefault="00195F43" w:rsidP="009C07E3">
      <w:pPr>
        <w:pStyle w:val="Textodebloque"/>
        <w:tabs>
          <w:tab w:val="left" w:pos="426"/>
        </w:tabs>
        <w:ind w:left="426" w:right="-2"/>
        <w:rPr>
          <w:rFonts w:ascii="Calibri" w:eastAsia="Arial" w:hAnsi="Calibri" w:cs="Calibri"/>
          <w:color w:val="000000"/>
          <w:sz w:val="24"/>
          <w:szCs w:val="24"/>
          <w:lang w:val="es-PE"/>
        </w:rPr>
      </w:pPr>
      <w:r w:rsidRPr="009C07E3">
        <w:rPr>
          <w:rFonts w:ascii="Calibri" w:eastAsia="Arial" w:hAnsi="Calibri" w:cs="Calibri"/>
          <w:color w:val="000000"/>
          <w:sz w:val="24"/>
          <w:szCs w:val="24"/>
          <w:lang w:val="es-PE"/>
        </w:rPr>
        <w:t>E</w:t>
      </w:r>
      <w:r w:rsidR="00DE188C" w:rsidRPr="009C07E3">
        <w:rPr>
          <w:rFonts w:ascii="Calibri" w:eastAsia="Arial" w:hAnsi="Calibri" w:cs="Calibri"/>
          <w:color w:val="000000"/>
          <w:sz w:val="24"/>
          <w:szCs w:val="24"/>
          <w:lang w:val="es-PE"/>
        </w:rPr>
        <w:t>l objetivo de este procedimiento es determina</w:t>
      </w:r>
      <w:r w:rsidRPr="009C07E3">
        <w:rPr>
          <w:rFonts w:ascii="Calibri" w:eastAsia="Arial" w:hAnsi="Calibri" w:cs="Calibri"/>
          <w:color w:val="000000"/>
          <w:sz w:val="24"/>
          <w:szCs w:val="24"/>
          <w:lang w:val="es-PE"/>
        </w:rPr>
        <w:t>r</w:t>
      </w:r>
      <w:r w:rsidR="00DE188C" w:rsidRPr="009C07E3">
        <w:rPr>
          <w:rFonts w:ascii="Calibri" w:eastAsia="Arial" w:hAnsi="Calibri" w:cs="Calibri"/>
          <w:color w:val="000000"/>
          <w:sz w:val="24"/>
          <w:szCs w:val="24"/>
          <w:lang w:val="es-PE"/>
        </w:rPr>
        <w:t xml:space="preserve"> la distribución de los tamaños de las partículas de una muestra seca de agregado, en las siguientes líneas se sintetizan las secuencias que se siguen en la ejecución del ensayo.</w:t>
      </w:r>
    </w:p>
    <w:p w14:paraId="393F3B74" w14:textId="5513DF51" w:rsidR="00DE188C" w:rsidRPr="009C07E3" w:rsidRDefault="00DE188C" w:rsidP="009C07E3">
      <w:pPr>
        <w:pStyle w:val="Textodebloque"/>
        <w:tabs>
          <w:tab w:val="left" w:pos="426"/>
        </w:tabs>
        <w:ind w:left="426" w:right="-2"/>
        <w:rPr>
          <w:rFonts w:ascii="Calibri" w:eastAsia="Arial" w:hAnsi="Calibri" w:cs="Calibri"/>
          <w:color w:val="000000"/>
          <w:sz w:val="24"/>
          <w:szCs w:val="24"/>
          <w:lang w:val="es-PE"/>
        </w:rPr>
      </w:pPr>
      <w:r w:rsidRPr="009C07E3">
        <w:rPr>
          <w:rFonts w:ascii="Calibri" w:eastAsia="Arial" w:hAnsi="Calibri" w:cs="Calibri"/>
          <w:color w:val="000000"/>
          <w:sz w:val="24"/>
          <w:szCs w:val="24"/>
          <w:lang w:val="es-PE"/>
        </w:rPr>
        <w:t xml:space="preserve">Una muestra de </w:t>
      </w:r>
      <w:r w:rsidR="00A1198C" w:rsidRPr="009C07E3">
        <w:rPr>
          <w:rFonts w:ascii="Calibri" w:eastAsia="Arial" w:hAnsi="Calibri" w:cs="Calibri"/>
          <w:color w:val="000000"/>
          <w:sz w:val="24"/>
          <w:szCs w:val="24"/>
          <w:lang w:val="es-PE"/>
        </w:rPr>
        <w:t xml:space="preserve">Mezcla Asfáltica </w:t>
      </w:r>
      <w:r w:rsidRPr="009C07E3">
        <w:rPr>
          <w:rFonts w:ascii="Calibri" w:eastAsia="Arial" w:hAnsi="Calibri" w:cs="Calibri"/>
          <w:color w:val="000000"/>
          <w:sz w:val="24"/>
          <w:szCs w:val="24"/>
          <w:lang w:val="es-PE"/>
        </w:rPr>
        <w:t xml:space="preserve">de masa conocida obtenida según la norma ASTM D 2172/2172M-24 y después de ser sometido a extracción de asfalto y ser lavado con agua más un agente humectante (detergente) </w:t>
      </w:r>
      <w:r w:rsidR="00FA5AC4" w:rsidRPr="009C07E3">
        <w:rPr>
          <w:rFonts w:ascii="Calibri" w:eastAsia="Arial" w:hAnsi="Calibri" w:cs="Calibri"/>
          <w:color w:val="000000"/>
          <w:sz w:val="24"/>
          <w:szCs w:val="24"/>
          <w:lang w:val="es-PE"/>
        </w:rPr>
        <w:t xml:space="preserve">para asegurar una separación completa del material </w:t>
      </w:r>
      <w:r w:rsidR="00E36482" w:rsidRPr="009C07E3">
        <w:rPr>
          <w:rFonts w:ascii="Calibri" w:eastAsia="Arial" w:hAnsi="Calibri" w:cs="Calibri"/>
          <w:color w:val="000000"/>
          <w:sz w:val="24"/>
          <w:szCs w:val="24"/>
          <w:lang w:val="es-PE"/>
        </w:rPr>
        <w:t xml:space="preserve">más fino que el tamiz de 75 </w:t>
      </w:r>
      <w:proofErr w:type="spellStart"/>
      <w:r w:rsidR="00E36482" w:rsidRPr="009C07E3">
        <w:rPr>
          <w:rFonts w:ascii="Calibri" w:eastAsia="Arial" w:hAnsi="Calibri" w:cs="Calibri"/>
          <w:color w:val="000000"/>
          <w:sz w:val="24"/>
          <w:szCs w:val="24"/>
          <w:lang w:val="es-PE"/>
        </w:rPr>
        <w:t>um</w:t>
      </w:r>
      <w:proofErr w:type="spellEnd"/>
      <w:r w:rsidR="00E36482" w:rsidRPr="009C07E3">
        <w:rPr>
          <w:rFonts w:ascii="Calibri" w:eastAsia="Arial" w:hAnsi="Calibri" w:cs="Calibri"/>
          <w:color w:val="000000"/>
          <w:sz w:val="24"/>
          <w:szCs w:val="24"/>
          <w:lang w:val="es-PE"/>
        </w:rPr>
        <w:t xml:space="preserve"> (ver Nota 3) y secado al horno</w:t>
      </w:r>
      <w:r w:rsidRPr="009C07E3">
        <w:rPr>
          <w:rFonts w:ascii="Calibri" w:eastAsia="Arial" w:hAnsi="Calibri" w:cs="Calibri"/>
          <w:color w:val="000000"/>
          <w:sz w:val="24"/>
          <w:szCs w:val="24"/>
          <w:lang w:val="es-PE"/>
        </w:rPr>
        <w:t xml:space="preserve"> se separa a través de una serie de tamices de aberturas progresivamente más pequeñas registrando su </w:t>
      </w:r>
      <w:r w:rsidR="00FA5AC4" w:rsidRPr="009C07E3">
        <w:rPr>
          <w:rFonts w:ascii="Calibri" w:eastAsia="Arial" w:hAnsi="Calibri" w:cs="Calibri"/>
          <w:color w:val="000000"/>
          <w:sz w:val="24"/>
          <w:szCs w:val="24"/>
          <w:lang w:val="es-PE"/>
        </w:rPr>
        <w:t>masa</w:t>
      </w:r>
      <w:r w:rsidRPr="009C07E3">
        <w:rPr>
          <w:rFonts w:ascii="Calibri" w:eastAsia="Arial" w:hAnsi="Calibri" w:cs="Calibri"/>
          <w:color w:val="000000"/>
          <w:sz w:val="24"/>
          <w:szCs w:val="24"/>
          <w:lang w:val="es-PE"/>
        </w:rPr>
        <w:t xml:space="preserve"> de cada tamiz retenido para la determinación de la distribución del tamaño de partículas</w:t>
      </w:r>
      <w:r w:rsidR="00422FE2" w:rsidRPr="009C07E3">
        <w:rPr>
          <w:rFonts w:ascii="Calibri" w:eastAsia="Arial" w:hAnsi="Calibri" w:cs="Calibri"/>
          <w:color w:val="000000"/>
          <w:sz w:val="24"/>
          <w:szCs w:val="24"/>
          <w:lang w:val="es-PE"/>
        </w:rPr>
        <w:t>.</w:t>
      </w:r>
    </w:p>
    <w:p w14:paraId="34B6B1F0" w14:textId="77777777" w:rsidR="006F14FD" w:rsidRDefault="00422FE2" w:rsidP="009C07E3">
      <w:pPr>
        <w:autoSpaceDE w:val="0"/>
        <w:autoSpaceDN w:val="0"/>
        <w:adjustRightInd w:val="0"/>
        <w:spacing w:after="0" w:line="240" w:lineRule="auto"/>
        <w:ind w:left="567"/>
        <w:jc w:val="left"/>
        <w:rPr>
          <w:rFonts w:ascii="Calibri" w:eastAsia="Arial" w:hAnsi="Calibri" w:cs="Calibri"/>
          <w:color w:val="000000"/>
          <w:sz w:val="24"/>
          <w:szCs w:val="24"/>
          <w:lang w:val="es-PE" w:eastAsia="es-ES"/>
        </w:rPr>
      </w:pPr>
      <w:r w:rsidRPr="009C07E3">
        <w:rPr>
          <w:rFonts w:ascii="Calibri" w:eastAsia="Arial" w:hAnsi="Calibri" w:cs="Calibri"/>
          <w:b/>
          <w:bCs/>
          <w:color w:val="000000"/>
          <w:sz w:val="24"/>
          <w:szCs w:val="24"/>
          <w:lang w:val="es-PE" w:eastAsia="es-ES"/>
        </w:rPr>
        <w:t>NOTA 3</w:t>
      </w:r>
      <w:r w:rsidRPr="009C07E3">
        <w:rPr>
          <w:rFonts w:ascii="Calibri" w:eastAsia="Arial" w:hAnsi="Calibri" w:cs="Calibri"/>
          <w:color w:val="000000"/>
          <w:sz w:val="24"/>
          <w:szCs w:val="24"/>
          <w:lang w:val="es-PE" w:eastAsia="es-ES"/>
        </w:rPr>
        <w:t>:</w:t>
      </w:r>
      <w:r w:rsidR="009007CF" w:rsidRPr="009C07E3">
        <w:rPr>
          <w:rFonts w:ascii="Calibri" w:eastAsia="Arial" w:hAnsi="Calibri" w:cs="Calibri"/>
          <w:color w:val="000000"/>
          <w:sz w:val="24"/>
          <w:szCs w:val="24"/>
          <w:lang w:val="es-PE" w:eastAsia="es-ES"/>
        </w:rPr>
        <w:t xml:space="preserve"> </w:t>
      </w:r>
      <w:r w:rsidR="009C07E3" w:rsidRPr="009C07E3">
        <w:rPr>
          <w:rFonts w:ascii="Calibri" w:eastAsia="Arial" w:hAnsi="Calibri" w:cs="Calibri"/>
          <w:color w:val="000000"/>
          <w:sz w:val="24"/>
          <w:szCs w:val="24"/>
          <w:lang w:val="es-PE" w:eastAsia="es-ES"/>
        </w:rPr>
        <w:t>De acuerdo con</w:t>
      </w:r>
      <w:r w:rsidR="009007CF" w:rsidRPr="009C07E3">
        <w:rPr>
          <w:rFonts w:ascii="Calibri" w:eastAsia="Arial" w:hAnsi="Calibri" w:cs="Calibri"/>
          <w:color w:val="000000"/>
          <w:sz w:val="24"/>
          <w:szCs w:val="24"/>
          <w:lang w:val="es-PE" w:eastAsia="es-ES"/>
        </w:rPr>
        <w:t xml:space="preserve"> la norma ASTM D5444-24.</w:t>
      </w:r>
      <w:r w:rsidRPr="009C07E3">
        <w:rPr>
          <w:rFonts w:ascii="Calibri" w:eastAsia="Arial" w:hAnsi="Calibri" w:cs="Calibri"/>
          <w:color w:val="000000"/>
          <w:sz w:val="24"/>
          <w:szCs w:val="24"/>
          <w:lang w:val="es-PE" w:eastAsia="es-ES"/>
        </w:rPr>
        <w:t xml:space="preserve"> Los agentes humectantes pueden incluir cualquier agente dispersante, como un detergente líquido o un jabón, que promueva la separación del material fino. Debe haber suficiente agente humectante para producir una pequeña cantidad de espuma cuando se agita la muestra. La cantidad de agente humectante </w:t>
      </w:r>
    </w:p>
    <w:p w14:paraId="5D394FC7" w14:textId="3D95BE6A" w:rsidR="00422FE2" w:rsidRDefault="00422FE2" w:rsidP="009C07E3">
      <w:pPr>
        <w:autoSpaceDE w:val="0"/>
        <w:autoSpaceDN w:val="0"/>
        <w:adjustRightInd w:val="0"/>
        <w:spacing w:after="0" w:line="240" w:lineRule="auto"/>
        <w:ind w:left="567"/>
        <w:jc w:val="left"/>
        <w:rPr>
          <w:rFonts w:ascii="Calibri" w:eastAsia="Arial" w:hAnsi="Calibri" w:cs="Calibri"/>
          <w:color w:val="000000"/>
          <w:sz w:val="24"/>
          <w:szCs w:val="24"/>
          <w:lang w:val="es-PE"/>
        </w:rPr>
      </w:pPr>
      <w:r w:rsidRPr="009C07E3">
        <w:rPr>
          <w:rFonts w:ascii="Calibri" w:eastAsia="Arial" w:hAnsi="Calibri" w:cs="Calibri"/>
          <w:color w:val="000000"/>
          <w:sz w:val="24"/>
          <w:szCs w:val="24"/>
          <w:lang w:val="es-PE" w:eastAsia="es-ES"/>
        </w:rPr>
        <w:t xml:space="preserve">dependerá de la dureza del agua y la </w:t>
      </w:r>
      <w:r w:rsidRPr="009C07E3">
        <w:rPr>
          <w:rFonts w:ascii="Calibri" w:eastAsia="Arial" w:hAnsi="Calibri" w:cs="Calibri"/>
          <w:color w:val="000000"/>
          <w:sz w:val="24"/>
          <w:szCs w:val="24"/>
          <w:lang w:val="es-PE"/>
        </w:rPr>
        <w:t>calidad del agente.</w:t>
      </w:r>
    </w:p>
    <w:p w14:paraId="0DF943B3" w14:textId="77777777" w:rsidR="006F14FD" w:rsidRPr="009C07E3" w:rsidRDefault="006F14FD" w:rsidP="009C07E3">
      <w:pPr>
        <w:autoSpaceDE w:val="0"/>
        <w:autoSpaceDN w:val="0"/>
        <w:adjustRightInd w:val="0"/>
        <w:spacing w:after="0" w:line="240" w:lineRule="auto"/>
        <w:ind w:left="567"/>
        <w:jc w:val="left"/>
        <w:rPr>
          <w:rFonts w:ascii="Calibri" w:eastAsia="Arial" w:hAnsi="Calibri" w:cs="Calibri"/>
          <w:color w:val="000000"/>
          <w:sz w:val="24"/>
          <w:szCs w:val="24"/>
          <w:lang w:val="es-PE" w:eastAsia="es-ES"/>
        </w:rPr>
      </w:pPr>
    </w:p>
    <w:p w14:paraId="484D1E94" w14:textId="33146FE4" w:rsidR="005239D0" w:rsidRPr="0032267C" w:rsidRDefault="005239D0" w:rsidP="005239D0">
      <w:pPr>
        <w:pStyle w:val="Ttulo1"/>
        <w:rPr>
          <w:rFonts w:ascii="Calibri" w:hAnsi="Calibri" w:cs="Calibri"/>
          <w:color w:val="26327F"/>
          <w:sz w:val="28"/>
          <w:szCs w:val="28"/>
        </w:rPr>
      </w:pPr>
      <w:bookmarkStart w:id="11" w:name="_Toc142324149"/>
      <w:bookmarkStart w:id="12" w:name="_Toc227003477"/>
      <w:r w:rsidRPr="0032267C">
        <w:rPr>
          <w:rFonts w:ascii="Calibri" w:hAnsi="Calibri" w:cs="Calibri"/>
          <w:color w:val="26327F"/>
          <w:sz w:val="28"/>
          <w:szCs w:val="28"/>
        </w:rPr>
        <w:t>SIGNIFICADO Y USO</w:t>
      </w:r>
      <w:bookmarkEnd w:id="11"/>
      <w:bookmarkEnd w:id="12"/>
    </w:p>
    <w:p w14:paraId="32155B44" w14:textId="615593BF" w:rsidR="005239D0" w:rsidRDefault="005239D0" w:rsidP="009C07E3">
      <w:pPr>
        <w:pStyle w:val="Textodebloque"/>
        <w:tabs>
          <w:tab w:val="left" w:pos="426"/>
        </w:tabs>
        <w:ind w:left="426" w:right="-2"/>
        <w:rPr>
          <w:rFonts w:asciiTheme="minorHAnsi" w:eastAsia="Arial" w:hAnsiTheme="minorHAnsi" w:cstheme="minorHAnsi"/>
          <w:color w:val="000000"/>
          <w:sz w:val="20"/>
          <w:lang w:val="es-PE"/>
        </w:rPr>
      </w:pPr>
      <w:r w:rsidRPr="009C07E3">
        <w:rPr>
          <w:rFonts w:ascii="Calibri" w:eastAsia="Arial" w:hAnsi="Calibri" w:cs="Calibri"/>
          <w:color w:val="000000"/>
          <w:sz w:val="24"/>
          <w:szCs w:val="24"/>
          <w:lang w:val="es-PE"/>
        </w:rPr>
        <w:t>Este método de prueba se usa principalmente para determinar la clasificación de agregados extraídos de mezclas asfálticas. Los resultados son utilizados para determinar el cumplimiento de la distribución del tamaño de partícula según los requisitos de especificación aplicables y para proporcionar los datos necesarios para el control de la producción de diversos agregados para ser utilizado en mezclas asfálticas</w:t>
      </w:r>
      <w:r w:rsidRPr="00C85229">
        <w:rPr>
          <w:rFonts w:asciiTheme="minorHAnsi" w:eastAsia="Arial" w:hAnsiTheme="minorHAnsi" w:cstheme="minorHAnsi"/>
          <w:color w:val="000000"/>
          <w:sz w:val="20"/>
          <w:lang w:val="es-PE"/>
        </w:rPr>
        <w:t>.</w:t>
      </w:r>
    </w:p>
    <w:p w14:paraId="2C832100" w14:textId="77777777" w:rsidR="006F14FD" w:rsidRPr="00C85229" w:rsidRDefault="006F14FD" w:rsidP="009C07E3">
      <w:pPr>
        <w:pStyle w:val="Textodebloque"/>
        <w:tabs>
          <w:tab w:val="left" w:pos="426"/>
        </w:tabs>
        <w:ind w:left="426" w:right="-2"/>
        <w:rPr>
          <w:rFonts w:asciiTheme="minorHAnsi" w:eastAsia="Arial" w:hAnsiTheme="minorHAnsi" w:cstheme="minorHAnsi"/>
          <w:color w:val="000000"/>
          <w:sz w:val="20"/>
          <w:lang w:val="es-PE"/>
        </w:rPr>
      </w:pPr>
    </w:p>
    <w:p w14:paraId="134E25D7" w14:textId="77777777" w:rsidR="00501837" w:rsidRPr="0032267C" w:rsidRDefault="00721F89" w:rsidP="00185C57">
      <w:pPr>
        <w:pStyle w:val="Ttulo1"/>
        <w:rPr>
          <w:rFonts w:ascii="Calibri" w:hAnsi="Calibri" w:cs="Calibri"/>
          <w:color w:val="26327F"/>
          <w:sz w:val="28"/>
          <w:szCs w:val="28"/>
        </w:rPr>
      </w:pPr>
      <w:bookmarkStart w:id="13" w:name="_Toc388428183"/>
      <w:bookmarkStart w:id="14" w:name="_Toc412211616"/>
      <w:bookmarkStart w:id="15" w:name="_Toc226367720"/>
      <w:bookmarkStart w:id="16" w:name="_Toc227003478"/>
      <w:r w:rsidRPr="0032267C">
        <w:rPr>
          <w:rFonts w:ascii="Calibri" w:hAnsi="Calibri" w:cs="Calibri"/>
          <w:color w:val="26327F"/>
          <w:sz w:val="28"/>
          <w:szCs w:val="28"/>
        </w:rPr>
        <w:t xml:space="preserve">ROLES, </w:t>
      </w:r>
      <w:r w:rsidR="00501837" w:rsidRPr="0032267C">
        <w:rPr>
          <w:rFonts w:ascii="Calibri" w:hAnsi="Calibri" w:cs="Calibri"/>
          <w:color w:val="26327F"/>
          <w:sz w:val="28"/>
          <w:szCs w:val="28"/>
        </w:rPr>
        <w:t>RESPONSABILIDADES</w:t>
      </w:r>
      <w:bookmarkEnd w:id="13"/>
      <w:bookmarkEnd w:id="14"/>
      <w:r w:rsidRPr="0032267C">
        <w:rPr>
          <w:rFonts w:ascii="Calibri" w:hAnsi="Calibri" w:cs="Calibri"/>
          <w:color w:val="26327F"/>
          <w:sz w:val="28"/>
          <w:szCs w:val="28"/>
        </w:rPr>
        <w:t xml:space="preserve"> Y FRECUENCIAS</w:t>
      </w:r>
      <w:bookmarkEnd w:id="15"/>
      <w:bookmarkEnd w:id="16"/>
    </w:p>
    <w:p w14:paraId="380E681F" w14:textId="17281A4D" w:rsidR="007E3B45" w:rsidRPr="00A1198C" w:rsidRDefault="007E3B45" w:rsidP="009C07E3">
      <w:pPr>
        <w:pStyle w:val="Textodebloque"/>
        <w:tabs>
          <w:tab w:val="left" w:pos="426"/>
        </w:tabs>
        <w:ind w:left="426" w:right="-2"/>
        <w:rPr>
          <w:rFonts w:asciiTheme="minorHAnsi" w:eastAsia="Arial" w:hAnsiTheme="minorHAnsi" w:cstheme="minorHAnsi"/>
          <w:color w:val="000000"/>
          <w:sz w:val="20"/>
          <w:lang w:val="es-PE"/>
        </w:rPr>
      </w:pPr>
      <w:r w:rsidRPr="009C07E3">
        <w:rPr>
          <w:rFonts w:ascii="Calibri" w:eastAsia="Arial" w:hAnsi="Calibri" w:cs="Calibri"/>
          <w:color w:val="000000"/>
          <w:sz w:val="24"/>
          <w:szCs w:val="24"/>
          <w:lang w:val="es-PE"/>
        </w:rPr>
        <w:t>Para poder iniciar y llevar a cabo las actividades</w:t>
      </w:r>
      <w:r w:rsidR="00A1198C" w:rsidRPr="009C07E3">
        <w:rPr>
          <w:rFonts w:ascii="Calibri" w:eastAsia="Arial" w:hAnsi="Calibri" w:cs="Calibri"/>
          <w:color w:val="000000"/>
          <w:sz w:val="24"/>
          <w:szCs w:val="24"/>
          <w:lang w:val="es-PE"/>
        </w:rPr>
        <w:t xml:space="preserve"> del ensayo </w:t>
      </w:r>
      <w:r w:rsidR="00A1198C" w:rsidRPr="009C07E3">
        <w:rPr>
          <w:rFonts w:ascii="Calibri" w:hAnsi="Calibri" w:cs="Calibri"/>
          <w:sz w:val="24"/>
          <w:szCs w:val="24"/>
        </w:rPr>
        <w:t>Análisis Mecánico De Los Agregados Extraídos Mezclas Asfálticas ASTM D5444- 24 es</w:t>
      </w:r>
      <w:r w:rsidR="00A1198C" w:rsidRPr="009C07E3">
        <w:rPr>
          <w:rFonts w:ascii="Calibri" w:hAnsi="Calibri" w:cs="Calibri"/>
          <w:b/>
          <w:bCs/>
          <w:sz w:val="24"/>
          <w:szCs w:val="24"/>
        </w:rPr>
        <w:t xml:space="preserve"> </w:t>
      </w:r>
      <w:r w:rsidRPr="009C07E3">
        <w:rPr>
          <w:rFonts w:ascii="Calibri" w:eastAsia="Arial" w:hAnsi="Calibri" w:cs="Calibri"/>
          <w:color w:val="000000"/>
          <w:sz w:val="24"/>
          <w:szCs w:val="24"/>
          <w:lang w:val="es-PE"/>
        </w:rPr>
        <w:t>necesario que los integrantes del proyecto conozcan y cumplan las siguientes responsabilidades</w:t>
      </w:r>
      <w:r w:rsidR="008079E6" w:rsidRPr="00A1198C">
        <w:rPr>
          <w:rFonts w:asciiTheme="minorHAnsi" w:eastAsia="Arial" w:hAnsiTheme="minorHAnsi" w:cstheme="minorHAnsi"/>
          <w:color w:val="000000"/>
          <w:sz w:val="20"/>
          <w:lang w:val="es-PE"/>
        </w:rPr>
        <w:t>:</w:t>
      </w:r>
    </w:p>
    <w:p w14:paraId="2E8B33B6" w14:textId="77777777" w:rsidR="00967DF4" w:rsidRDefault="00967DF4" w:rsidP="00C85229">
      <w:pPr>
        <w:pStyle w:val="Textodebloque"/>
        <w:tabs>
          <w:tab w:val="left" w:pos="426"/>
        </w:tabs>
        <w:spacing w:line="360" w:lineRule="auto"/>
        <w:ind w:left="0" w:right="-2"/>
        <w:rPr>
          <w:rFonts w:asciiTheme="minorHAnsi" w:eastAsia="Arial" w:hAnsiTheme="minorHAnsi" w:cstheme="minorHAnsi"/>
          <w:color w:val="000000"/>
          <w:sz w:val="20"/>
          <w:lang w:val="es-PE"/>
        </w:rPr>
      </w:pPr>
    </w:p>
    <w:tbl>
      <w:tblPr>
        <w:tblStyle w:val="Tablaconcuadrcula"/>
        <w:tblW w:w="5000" w:type="pct"/>
        <w:tblLook w:val="04A0" w:firstRow="1" w:lastRow="0" w:firstColumn="1" w:lastColumn="0" w:noHBand="0" w:noVBand="1"/>
      </w:tblPr>
      <w:tblGrid>
        <w:gridCol w:w="2456"/>
        <w:gridCol w:w="5567"/>
        <w:gridCol w:w="1747"/>
      </w:tblGrid>
      <w:tr w:rsidR="005D011E" w:rsidRPr="00C12917" w14:paraId="7D2F662A" w14:textId="77777777" w:rsidTr="00862FA4">
        <w:trPr>
          <w:trHeight w:val="20"/>
          <w:tblHeader/>
        </w:trPr>
        <w:tc>
          <w:tcPr>
            <w:tcW w:w="1257"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1BBD3DE3" w14:textId="75B37626" w:rsidR="005D011E" w:rsidRPr="0022392C" w:rsidRDefault="0022392C"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RESP</w:t>
            </w:r>
            <w:r w:rsidR="005D011E" w:rsidRPr="0022392C">
              <w:rPr>
                <w:rFonts w:asciiTheme="minorHAnsi" w:hAnsiTheme="minorHAnsi" w:cstheme="minorHAnsi"/>
                <w:b/>
                <w:color w:val="FFFFFF" w:themeColor="background1"/>
                <w:lang w:val="es-PE"/>
              </w:rPr>
              <w:t>ONSABILIDAD</w:t>
            </w:r>
          </w:p>
        </w:tc>
        <w:tc>
          <w:tcPr>
            <w:tcW w:w="2849"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45FBF206" w14:textId="77777777" w:rsidR="005D011E" w:rsidRPr="0022392C" w:rsidRDefault="005D011E"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ACTIVIDAD</w:t>
            </w:r>
          </w:p>
        </w:tc>
        <w:tc>
          <w:tcPr>
            <w:tcW w:w="894"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6D80B1BC" w14:textId="77777777" w:rsidR="005D011E" w:rsidRPr="0022392C" w:rsidRDefault="005D011E"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FRECUENCIA (Mínima)*</w:t>
            </w:r>
          </w:p>
        </w:tc>
      </w:tr>
      <w:tr w:rsidR="005D011E" w:rsidRPr="00C12917" w14:paraId="2172AD18" w14:textId="77777777" w:rsidTr="00862FA4">
        <w:trPr>
          <w:trHeight w:val="20"/>
        </w:trPr>
        <w:tc>
          <w:tcPr>
            <w:tcW w:w="1257" w:type="pct"/>
            <w:tcBorders>
              <w:top w:val="single" w:sz="4" w:space="0" w:color="0C2074"/>
              <w:bottom w:val="single" w:sz="4" w:space="0" w:color="0C2074"/>
            </w:tcBorders>
            <w:vAlign w:val="center"/>
          </w:tcPr>
          <w:p w14:paraId="1E6F569D" w14:textId="7CF150F3" w:rsidR="005D011E" w:rsidRPr="009C07E3" w:rsidRDefault="005D011E" w:rsidP="00317737">
            <w:pPr>
              <w:spacing w:after="40" w:line="240" w:lineRule="auto"/>
              <w:jc w:val="left"/>
              <w:rPr>
                <w:rFonts w:ascii="Calibri" w:eastAsiaTheme="minorHAnsi" w:hAnsi="Calibri" w:cs="Calibri"/>
                <w:sz w:val="24"/>
                <w:szCs w:val="24"/>
                <w:lang w:val="es-PE" w:eastAsia="en-US"/>
              </w:rPr>
            </w:pPr>
            <w:r w:rsidRPr="009C07E3">
              <w:rPr>
                <w:rFonts w:ascii="Calibri" w:hAnsi="Calibri" w:cs="Calibri"/>
                <w:sz w:val="24"/>
                <w:szCs w:val="24"/>
                <w:lang w:val="es-PE"/>
              </w:rPr>
              <w:t>Geren</w:t>
            </w:r>
            <w:r w:rsidR="008D1A79" w:rsidRPr="009C07E3">
              <w:rPr>
                <w:rFonts w:ascii="Calibri" w:hAnsi="Calibri" w:cs="Calibri"/>
                <w:sz w:val="24"/>
                <w:szCs w:val="24"/>
                <w:lang w:val="es-PE"/>
              </w:rPr>
              <w:t>cia</w:t>
            </w:r>
            <w:r w:rsidRPr="009C07E3">
              <w:rPr>
                <w:rFonts w:ascii="Calibri" w:hAnsi="Calibri" w:cs="Calibri"/>
                <w:sz w:val="24"/>
                <w:szCs w:val="24"/>
                <w:lang w:val="es-PE"/>
              </w:rPr>
              <w:t xml:space="preserve"> de proyecto</w:t>
            </w:r>
          </w:p>
        </w:tc>
        <w:tc>
          <w:tcPr>
            <w:tcW w:w="2849" w:type="pct"/>
            <w:tcBorders>
              <w:top w:val="single" w:sz="4" w:space="0" w:color="0C2074"/>
              <w:bottom w:val="single" w:sz="4" w:space="0" w:color="0C2074"/>
            </w:tcBorders>
            <w:vAlign w:val="center"/>
          </w:tcPr>
          <w:p w14:paraId="305A9A88" w14:textId="14A24273" w:rsidR="005D011E" w:rsidRPr="009C07E3" w:rsidRDefault="00837BA9" w:rsidP="00317737">
            <w:pPr>
              <w:spacing w:after="40" w:line="240" w:lineRule="auto"/>
              <w:rPr>
                <w:rFonts w:ascii="Calibri" w:eastAsiaTheme="minorHAnsi" w:hAnsi="Calibri" w:cs="Calibri"/>
                <w:sz w:val="24"/>
                <w:szCs w:val="24"/>
                <w:lang w:val="es-PE" w:eastAsia="en-US"/>
              </w:rPr>
            </w:pPr>
            <w:r w:rsidRPr="009C07E3">
              <w:rPr>
                <w:rFonts w:ascii="Calibri" w:hAnsi="Calibri" w:cs="Calibri"/>
                <w:color w:val="000000"/>
                <w:sz w:val="24"/>
                <w:szCs w:val="24"/>
              </w:rPr>
              <w:t>Proveer los medios necesarios para poder cumplir el presente procedimiento siguiendo las normas y especificaciones, durante el desarrollo de todo el proyecto.</w:t>
            </w:r>
          </w:p>
        </w:tc>
        <w:tc>
          <w:tcPr>
            <w:tcW w:w="894" w:type="pct"/>
            <w:tcBorders>
              <w:top w:val="single" w:sz="4" w:space="0" w:color="0C2074"/>
              <w:bottom w:val="single" w:sz="4" w:space="0" w:color="0C2074"/>
            </w:tcBorders>
            <w:vAlign w:val="center"/>
          </w:tcPr>
          <w:p w14:paraId="1EE7108D" w14:textId="77777777" w:rsidR="005D011E" w:rsidRPr="009C07E3" w:rsidRDefault="001C48C2" w:rsidP="00317737">
            <w:pPr>
              <w:spacing w:after="40" w:line="240" w:lineRule="auto"/>
              <w:rPr>
                <w:rFonts w:ascii="Calibri" w:eastAsiaTheme="minorHAnsi" w:hAnsi="Calibri" w:cs="Calibri"/>
                <w:sz w:val="24"/>
                <w:szCs w:val="24"/>
                <w:lang w:val="es-PE" w:eastAsia="en-US"/>
              </w:rPr>
            </w:pPr>
            <w:r w:rsidRPr="009C07E3">
              <w:rPr>
                <w:rFonts w:ascii="Calibri" w:hAnsi="Calibri" w:cs="Calibri"/>
                <w:sz w:val="24"/>
                <w:szCs w:val="24"/>
                <w:lang w:val="es-PE"/>
              </w:rPr>
              <w:t>Durante el desarrollo de todo el proyecto</w:t>
            </w:r>
            <w:r w:rsidR="00B03AC0" w:rsidRPr="009C07E3">
              <w:rPr>
                <w:rFonts w:ascii="Calibri" w:hAnsi="Calibri" w:cs="Calibri"/>
                <w:sz w:val="24"/>
                <w:szCs w:val="24"/>
                <w:lang w:val="es-PE"/>
              </w:rPr>
              <w:t>.</w:t>
            </w:r>
          </w:p>
        </w:tc>
      </w:tr>
      <w:tr w:rsidR="004B0ADF" w:rsidRPr="00C12917" w14:paraId="2D6F032A" w14:textId="77777777" w:rsidTr="00862FA4">
        <w:trPr>
          <w:trHeight w:val="20"/>
        </w:trPr>
        <w:tc>
          <w:tcPr>
            <w:tcW w:w="1257" w:type="pct"/>
            <w:tcBorders>
              <w:top w:val="single" w:sz="4" w:space="0" w:color="0C2074"/>
            </w:tcBorders>
            <w:vAlign w:val="center"/>
          </w:tcPr>
          <w:p w14:paraId="47672A37" w14:textId="2D3CA706" w:rsidR="004B0ADF" w:rsidRPr="009C07E3" w:rsidRDefault="008D1A79" w:rsidP="00317737">
            <w:pPr>
              <w:spacing w:after="40" w:line="240" w:lineRule="auto"/>
              <w:jc w:val="left"/>
              <w:rPr>
                <w:rFonts w:ascii="Calibri" w:hAnsi="Calibri" w:cs="Calibri"/>
                <w:bCs/>
                <w:sz w:val="24"/>
                <w:szCs w:val="24"/>
                <w:lang w:val="es-PE"/>
              </w:rPr>
            </w:pPr>
            <w:r w:rsidRPr="009C07E3">
              <w:rPr>
                <w:rFonts w:ascii="Calibri" w:hAnsi="Calibri" w:cs="Calibri"/>
                <w:bCs/>
                <w:color w:val="000000"/>
                <w:sz w:val="24"/>
                <w:szCs w:val="24"/>
                <w:lang w:val="es-ES_tradnl"/>
              </w:rPr>
              <w:t>Superintendencias y Jefaturas de Área</w:t>
            </w:r>
          </w:p>
        </w:tc>
        <w:tc>
          <w:tcPr>
            <w:tcW w:w="2849" w:type="pct"/>
            <w:tcBorders>
              <w:top w:val="single" w:sz="4" w:space="0" w:color="0C2074"/>
              <w:bottom w:val="single" w:sz="4" w:space="0" w:color="0C2074"/>
            </w:tcBorders>
            <w:vAlign w:val="center"/>
          </w:tcPr>
          <w:p w14:paraId="5BCB582B" w14:textId="4F964C21" w:rsidR="004B0ADF" w:rsidRPr="009C07E3" w:rsidRDefault="008D1A79" w:rsidP="00317737">
            <w:pPr>
              <w:spacing w:after="40" w:line="240" w:lineRule="auto"/>
              <w:rPr>
                <w:rFonts w:ascii="Calibri" w:hAnsi="Calibri" w:cs="Calibri"/>
                <w:sz w:val="24"/>
                <w:szCs w:val="24"/>
                <w:lang w:val="es-PE"/>
              </w:rPr>
            </w:pPr>
            <w:r w:rsidRPr="009C07E3">
              <w:rPr>
                <w:rFonts w:ascii="Calibri" w:hAnsi="Calibri" w:cs="Calibri"/>
                <w:color w:val="000000"/>
                <w:sz w:val="24"/>
                <w:szCs w:val="24"/>
                <w:lang w:val="es-ES_tradnl"/>
              </w:rPr>
              <w:t>Velar por el cumplimiento y aplicación del presente procedimiento y el PETS asociado a la actividad</w:t>
            </w:r>
            <w:r w:rsidR="004B0ADF" w:rsidRPr="009C07E3">
              <w:rPr>
                <w:rFonts w:ascii="Calibri" w:hAnsi="Calibri" w:cs="Calibri"/>
                <w:sz w:val="24"/>
                <w:szCs w:val="24"/>
                <w:lang w:val="es-PE"/>
              </w:rPr>
              <w:t>.</w:t>
            </w:r>
            <w:r w:rsidRPr="009C07E3">
              <w:rPr>
                <w:rFonts w:ascii="Calibri" w:hAnsi="Calibri" w:cs="Calibri"/>
                <w:sz w:val="24"/>
                <w:szCs w:val="24"/>
                <w:lang w:val="es-PE"/>
              </w:rPr>
              <w:br/>
            </w:r>
            <w:r w:rsidRPr="009C07E3">
              <w:rPr>
                <w:rFonts w:ascii="Calibri" w:hAnsi="Calibri" w:cs="Calibri"/>
                <w:color w:val="000000"/>
                <w:sz w:val="24"/>
                <w:szCs w:val="24"/>
                <w:lang w:val="es-ES_tradnl"/>
              </w:rPr>
              <w:t>Proporcionar las facilidades logísticas y de recursos humanos para la difusión de este procedimiento.</w:t>
            </w:r>
            <w:r w:rsidRPr="009C07E3">
              <w:rPr>
                <w:rFonts w:ascii="Calibri" w:hAnsi="Calibri" w:cs="Calibri"/>
                <w:color w:val="000000"/>
                <w:sz w:val="24"/>
                <w:szCs w:val="24"/>
                <w:lang w:val="es-ES_tradnl"/>
              </w:rPr>
              <w:br/>
              <w:t>Verificar que el personal a su cargo se encuentre bien informado y capacitado, para la ejecución de este procedimiento.</w:t>
            </w:r>
          </w:p>
        </w:tc>
        <w:tc>
          <w:tcPr>
            <w:tcW w:w="894" w:type="pct"/>
            <w:tcBorders>
              <w:top w:val="single" w:sz="4" w:space="0" w:color="0C2074"/>
              <w:bottom w:val="single" w:sz="4" w:space="0" w:color="0C2074"/>
            </w:tcBorders>
            <w:vAlign w:val="center"/>
          </w:tcPr>
          <w:p w14:paraId="230261CF" w14:textId="77777777" w:rsidR="004B0ADF" w:rsidRPr="009C07E3" w:rsidRDefault="004B0ADF" w:rsidP="00317737">
            <w:pPr>
              <w:spacing w:after="40" w:line="240" w:lineRule="auto"/>
              <w:rPr>
                <w:rFonts w:ascii="Calibri" w:hAnsi="Calibri" w:cs="Calibri"/>
                <w:sz w:val="24"/>
                <w:szCs w:val="24"/>
                <w:lang w:val="es-PE"/>
              </w:rPr>
            </w:pPr>
            <w:r w:rsidRPr="009C07E3">
              <w:rPr>
                <w:rFonts w:ascii="Calibri" w:hAnsi="Calibri" w:cs="Calibri"/>
                <w:sz w:val="24"/>
                <w:szCs w:val="24"/>
                <w:lang w:val="es-PE"/>
              </w:rPr>
              <w:t>Durante el desarrollo de todo el proyecto.</w:t>
            </w:r>
          </w:p>
        </w:tc>
      </w:tr>
      <w:tr w:rsidR="00D67645" w:rsidRPr="00C12917" w14:paraId="1D93D1D6" w14:textId="77777777" w:rsidTr="00862FA4">
        <w:trPr>
          <w:trHeight w:val="20"/>
        </w:trPr>
        <w:tc>
          <w:tcPr>
            <w:tcW w:w="1257" w:type="pct"/>
            <w:vAlign w:val="center"/>
          </w:tcPr>
          <w:p w14:paraId="39FD7D53" w14:textId="77777777" w:rsidR="00D67645" w:rsidRPr="009C07E3" w:rsidRDefault="00D67645" w:rsidP="00317737">
            <w:pPr>
              <w:spacing w:after="40" w:line="240" w:lineRule="auto"/>
              <w:rPr>
                <w:rFonts w:ascii="Calibri" w:hAnsi="Calibri" w:cs="Calibri"/>
                <w:sz w:val="24"/>
                <w:szCs w:val="24"/>
                <w:lang w:val="es-PE"/>
              </w:rPr>
            </w:pPr>
            <w:r w:rsidRPr="009C07E3">
              <w:rPr>
                <w:rFonts w:ascii="Calibri" w:hAnsi="Calibri" w:cs="Calibri"/>
                <w:sz w:val="24"/>
                <w:szCs w:val="24"/>
                <w:lang w:val="es-PE"/>
              </w:rPr>
              <w:t>Jefe de calidad</w:t>
            </w:r>
          </w:p>
        </w:tc>
        <w:tc>
          <w:tcPr>
            <w:tcW w:w="2849" w:type="pct"/>
            <w:tcBorders>
              <w:top w:val="single" w:sz="4" w:space="0" w:color="0C2074"/>
              <w:bottom w:val="single" w:sz="4" w:space="0" w:color="auto"/>
            </w:tcBorders>
            <w:vAlign w:val="center"/>
          </w:tcPr>
          <w:p w14:paraId="108681B5" w14:textId="77777777" w:rsidR="00224390" w:rsidRPr="009C07E3" w:rsidRDefault="00224390" w:rsidP="00876267">
            <w:pPr>
              <w:spacing w:after="40" w:line="240" w:lineRule="auto"/>
              <w:rPr>
                <w:rFonts w:ascii="Calibri" w:hAnsi="Calibri" w:cs="Calibri"/>
                <w:sz w:val="24"/>
                <w:szCs w:val="24"/>
              </w:rPr>
            </w:pPr>
            <w:r w:rsidRPr="009C07E3">
              <w:rPr>
                <w:rFonts w:ascii="Calibri" w:hAnsi="Calibri" w:cs="Calibri"/>
                <w:sz w:val="24"/>
                <w:szCs w:val="24"/>
              </w:rPr>
              <w:t>Asegurar la adecuada gestión de los certificados de calidad de los insumos y calibración de equipos.</w:t>
            </w:r>
          </w:p>
          <w:p w14:paraId="6213E036" w14:textId="132700E4" w:rsidR="00224390" w:rsidRPr="009C07E3" w:rsidRDefault="00224390" w:rsidP="00224390">
            <w:pPr>
              <w:spacing w:after="40" w:line="240" w:lineRule="auto"/>
              <w:rPr>
                <w:rFonts w:ascii="Calibri" w:hAnsi="Calibri" w:cs="Calibri"/>
                <w:sz w:val="24"/>
                <w:szCs w:val="24"/>
              </w:rPr>
            </w:pPr>
            <w:r w:rsidRPr="009C07E3">
              <w:rPr>
                <w:rFonts w:ascii="Calibri" w:hAnsi="Calibri" w:cs="Calibri"/>
                <w:sz w:val="24"/>
                <w:szCs w:val="24"/>
              </w:rPr>
              <w:t>Inspeccionar que las actividades relacionadas en el ensayo de extracción cuantitativa de asfalto en mezclas para pavimentos se ejecuten de acuerdo con las normas técnicas.</w:t>
            </w:r>
          </w:p>
          <w:p w14:paraId="44E1CC8C" w14:textId="76A9C2BD" w:rsidR="00224390" w:rsidRPr="009C07E3" w:rsidRDefault="00224390" w:rsidP="00224390">
            <w:pPr>
              <w:spacing w:after="40" w:line="240" w:lineRule="auto"/>
              <w:rPr>
                <w:rFonts w:ascii="Calibri" w:hAnsi="Calibri" w:cs="Calibri"/>
                <w:sz w:val="24"/>
                <w:szCs w:val="24"/>
              </w:rPr>
            </w:pPr>
            <w:r w:rsidRPr="009C07E3">
              <w:rPr>
                <w:rFonts w:ascii="Calibri" w:hAnsi="Calibri" w:cs="Calibri"/>
                <w:sz w:val="24"/>
                <w:szCs w:val="24"/>
              </w:rPr>
              <w:t xml:space="preserve">Programar y coordinar las actividades de control y aseguramiento de la calidad en el proyecto. </w:t>
            </w:r>
          </w:p>
          <w:p w14:paraId="5F23820C" w14:textId="6B730F85" w:rsidR="00224390" w:rsidRPr="009C07E3" w:rsidRDefault="00224390" w:rsidP="00224390">
            <w:pPr>
              <w:spacing w:after="40" w:line="240" w:lineRule="auto"/>
              <w:rPr>
                <w:rFonts w:ascii="Calibri" w:hAnsi="Calibri" w:cs="Calibri"/>
                <w:sz w:val="24"/>
                <w:szCs w:val="24"/>
              </w:rPr>
            </w:pPr>
            <w:r w:rsidRPr="009C07E3">
              <w:rPr>
                <w:rFonts w:ascii="Calibri" w:hAnsi="Calibri" w:cs="Calibri"/>
                <w:sz w:val="24"/>
                <w:szCs w:val="24"/>
              </w:rPr>
              <w:t xml:space="preserve">Realizar inspecciones inopinadas a laboratorio. </w:t>
            </w:r>
          </w:p>
          <w:p w14:paraId="4CBDB1F1" w14:textId="57E6AD49" w:rsidR="00D30731" w:rsidRPr="009C07E3" w:rsidRDefault="00224390" w:rsidP="00224390">
            <w:pPr>
              <w:pStyle w:val="Default"/>
              <w:jc w:val="both"/>
              <w:rPr>
                <w:rFonts w:ascii="Calibri" w:hAnsi="Calibri" w:cs="Calibri"/>
              </w:rPr>
            </w:pPr>
            <w:r w:rsidRPr="009C07E3">
              <w:rPr>
                <w:rFonts w:ascii="Calibri" w:hAnsi="Calibri" w:cs="Calibri"/>
                <w:color w:val="auto"/>
                <w:lang w:val="es-ES"/>
              </w:rPr>
              <w:t xml:space="preserve">Monitorear el cumplimiento de frecuencia de ensayos. </w:t>
            </w:r>
          </w:p>
        </w:tc>
        <w:tc>
          <w:tcPr>
            <w:tcW w:w="894" w:type="pct"/>
            <w:tcBorders>
              <w:top w:val="single" w:sz="4" w:space="0" w:color="0C2074"/>
              <w:bottom w:val="single" w:sz="4" w:space="0" w:color="auto"/>
            </w:tcBorders>
            <w:vAlign w:val="center"/>
          </w:tcPr>
          <w:p w14:paraId="24604DC2" w14:textId="77777777" w:rsidR="00D67645" w:rsidRPr="009C07E3" w:rsidRDefault="00D67645" w:rsidP="00317737">
            <w:pPr>
              <w:spacing w:after="40" w:line="240" w:lineRule="auto"/>
              <w:rPr>
                <w:rFonts w:ascii="Calibri" w:hAnsi="Calibri" w:cs="Calibri"/>
                <w:sz w:val="24"/>
                <w:szCs w:val="24"/>
                <w:lang w:val="es-PE"/>
              </w:rPr>
            </w:pPr>
            <w:r w:rsidRPr="009C07E3">
              <w:rPr>
                <w:rFonts w:ascii="Calibri" w:hAnsi="Calibri" w:cs="Calibri"/>
                <w:sz w:val="24"/>
                <w:szCs w:val="24"/>
                <w:lang w:val="es-PE"/>
              </w:rPr>
              <w:t>Durante el desarrollo de todo el Proyecto.</w:t>
            </w:r>
          </w:p>
        </w:tc>
      </w:tr>
      <w:tr w:rsidR="00D773E2" w:rsidRPr="00C12917" w14:paraId="150F4F64" w14:textId="77777777" w:rsidTr="00862FA4">
        <w:trPr>
          <w:trHeight w:val="20"/>
        </w:trPr>
        <w:tc>
          <w:tcPr>
            <w:tcW w:w="1257" w:type="pct"/>
            <w:vAlign w:val="center"/>
          </w:tcPr>
          <w:p w14:paraId="16EA7F2C" w14:textId="00CEC998" w:rsidR="00D773E2" w:rsidRPr="009C07E3" w:rsidRDefault="008D1A79" w:rsidP="00D773E2">
            <w:pPr>
              <w:spacing w:after="40" w:line="240" w:lineRule="auto"/>
              <w:jc w:val="left"/>
              <w:rPr>
                <w:rFonts w:ascii="Calibri" w:hAnsi="Calibri" w:cs="Calibri"/>
                <w:bCs/>
                <w:sz w:val="24"/>
                <w:szCs w:val="24"/>
                <w:lang w:val="es-PE"/>
              </w:rPr>
            </w:pPr>
            <w:r w:rsidRPr="009C07E3">
              <w:rPr>
                <w:rFonts w:ascii="Calibri" w:hAnsi="Calibri" w:cs="Calibri"/>
                <w:bCs/>
                <w:color w:val="000000"/>
                <w:sz w:val="24"/>
                <w:szCs w:val="24"/>
                <w:lang w:val="es-ES_tradnl"/>
              </w:rPr>
              <w:t>Jefe de Laboratorio</w:t>
            </w:r>
          </w:p>
        </w:tc>
        <w:tc>
          <w:tcPr>
            <w:tcW w:w="2849" w:type="pct"/>
            <w:tcBorders>
              <w:top w:val="single" w:sz="4" w:space="0" w:color="0C2074"/>
              <w:bottom w:val="single" w:sz="4" w:space="0" w:color="0C2074"/>
            </w:tcBorders>
            <w:vAlign w:val="center"/>
          </w:tcPr>
          <w:p w14:paraId="7518DB95" w14:textId="38AFD0F6" w:rsidR="00224390" w:rsidRPr="009C07E3" w:rsidRDefault="00224390" w:rsidP="00224390">
            <w:pPr>
              <w:spacing w:after="40" w:line="240" w:lineRule="auto"/>
              <w:rPr>
                <w:rFonts w:ascii="Calibri" w:hAnsi="Calibri" w:cs="Calibri"/>
                <w:sz w:val="24"/>
                <w:szCs w:val="24"/>
              </w:rPr>
            </w:pPr>
            <w:r w:rsidRPr="009C07E3">
              <w:rPr>
                <w:rFonts w:ascii="Calibri" w:hAnsi="Calibri" w:cs="Calibri"/>
                <w:color w:val="000000"/>
                <w:sz w:val="24"/>
                <w:szCs w:val="24"/>
              </w:rPr>
              <w:t>Es responsable de conocer y dominar las especificaciones técnicas del proyecto, y verificar su cumplimiento durante la ejecución del proyecto.</w:t>
            </w:r>
          </w:p>
          <w:p w14:paraId="55ACDAF0" w14:textId="77777777" w:rsidR="00224390" w:rsidRPr="009C07E3" w:rsidRDefault="00224390" w:rsidP="00224390">
            <w:pPr>
              <w:spacing w:after="40" w:line="240" w:lineRule="auto"/>
              <w:rPr>
                <w:rFonts w:ascii="Calibri" w:hAnsi="Calibri" w:cs="Calibri"/>
                <w:color w:val="000000"/>
                <w:sz w:val="24"/>
                <w:szCs w:val="24"/>
              </w:rPr>
            </w:pPr>
            <w:r w:rsidRPr="009C07E3">
              <w:rPr>
                <w:rFonts w:ascii="Calibri" w:hAnsi="Calibri" w:cs="Calibri"/>
                <w:color w:val="000000"/>
                <w:sz w:val="24"/>
                <w:szCs w:val="24"/>
              </w:rPr>
              <w:t xml:space="preserve">Realizar el seguimiento e inspección visual en el ensayo de extracción cuantitativa de asfalto en mezclas para pavimentos para asegurar el cumplimiento de las especificaciones y normas técnicas. </w:t>
            </w:r>
          </w:p>
          <w:p w14:paraId="55056F90" w14:textId="7B9B758E" w:rsidR="00224390" w:rsidRPr="009C07E3" w:rsidRDefault="00224390" w:rsidP="00224390">
            <w:pPr>
              <w:pStyle w:val="Default"/>
              <w:jc w:val="both"/>
              <w:rPr>
                <w:rFonts w:ascii="Calibri" w:hAnsi="Calibri" w:cs="Calibri"/>
                <w:color w:val="auto"/>
              </w:rPr>
            </w:pPr>
            <w:proofErr w:type="gramStart"/>
            <w:r w:rsidRPr="009C07E3">
              <w:rPr>
                <w:rFonts w:ascii="Calibri" w:hAnsi="Calibri" w:cs="Calibri"/>
                <w:lang w:val="es-ES"/>
              </w:rPr>
              <w:t>Asegurar</w:t>
            </w:r>
            <w:proofErr w:type="gramEnd"/>
            <w:r w:rsidRPr="009C07E3">
              <w:rPr>
                <w:rFonts w:ascii="Calibri" w:hAnsi="Calibri" w:cs="Calibri"/>
                <w:lang w:val="es-ES"/>
              </w:rPr>
              <w:t xml:space="preserve"> que los ensayos de extracción cuantitativa de asfalto en mezclas para pavimentos se ejecuten de acuerdo con las normas técnicas vigentes y establecidas en las especificaciones técnicas</w:t>
            </w:r>
            <w:r w:rsidRPr="009C07E3">
              <w:rPr>
                <w:rFonts w:ascii="Calibri" w:hAnsi="Calibri" w:cs="Calibri"/>
              </w:rPr>
              <w:t xml:space="preserve">. </w:t>
            </w:r>
          </w:p>
          <w:p w14:paraId="75AF0905" w14:textId="0F9E339A" w:rsidR="00224390" w:rsidRPr="009C07E3" w:rsidRDefault="00224390" w:rsidP="00224390">
            <w:pPr>
              <w:pStyle w:val="Default"/>
              <w:jc w:val="both"/>
              <w:rPr>
                <w:rFonts w:ascii="Calibri" w:hAnsi="Calibri" w:cs="Calibri"/>
                <w:color w:val="auto"/>
              </w:rPr>
            </w:pPr>
            <w:r w:rsidRPr="009C07E3">
              <w:rPr>
                <w:rFonts w:ascii="Calibri" w:hAnsi="Calibri" w:cs="Calibri"/>
                <w:lang w:val="es-ES"/>
              </w:rPr>
              <w:t>Analizará los datos de los ensayos, aprobará las actividades, aprobará los resultados de los ensayos y comunicará a la supervisión para su respectiva validación</w:t>
            </w:r>
            <w:r w:rsidRPr="009C07E3">
              <w:rPr>
                <w:rFonts w:ascii="Calibri" w:hAnsi="Calibri" w:cs="Calibri"/>
              </w:rPr>
              <w:t xml:space="preserve">. </w:t>
            </w:r>
          </w:p>
          <w:p w14:paraId="3D1D76C7" w14:textId="1718277C" w:rsidR="00D30731" w:rsidRPr="009C07E3" w:rsidRDefault="00224390" w:rsidP="00224390">
            <w:pPr>
              <w:pStyle w:val="Default"/>
              <w:jc w:val="both"/>
              <w:rPr>
                <w:rFonts w:ascii="Calibri" w:hAnsi="Calibri" w:cs="Calibri"/>
              </w:rPr>
            </w:pPr>
            <w:r w:rsidRPr="009C07E3">
              <w:rPr>
                <w:rFonts w:ascii="Calibri" w:hAnsi="Calibri" w:cs="Calibri"/>
                <w:lang w:val="es-ES"/>
              </w:rPr>
              <w:t xml:space="preserve">Gestionará los documentos y registros de control de calidad en laboratorio. </w:t>
            </w:r>
          </w:p>
        </w:tc>
        <w:tc>
          <w:tcPr>
            <w:tcW w:w="894" w:type="pct"/>
            <w:tcBorders>
              <w:top w:val="single" w:sz="4" w:space="0" w:color="0C2074"/>
              <w:bottom w:val="single" w:sz="4" w:space="0" w:color="0C2074"/>
            </w:tcBorders>
            <w:vAlign w:val="center"/>
          </w:tcPr>
          <w:p w14:paraId="4EB6B606" w14:textId="77777777" w:rsidR="00D773E2" w:rsidRPr="009C07E3" w:rsidRDefault="00D773E2" w:rsidP="00D773E2">
            <w:pPr>
              <w:spacing w:after="40" w:line="240" w:lineRule="auto"/>
              <w:rPr>
                <w:rFonts w:ascii="Calibri" w:hAnsi="Calibri" w:cs="Calibri"/>
                <w:sz w:val="24"/>
                <w:szCs w:val="24"/>
                <w:lang w:val="es-PE"/>
              </w:rPr>
            </w:pPr>
            <w:r w:rsidRPr="009C07E3">
              <w:rPr>
                <w:rFonts w:ascii="Calibri" w:hAnsi="Calibri" w:cs="Calibri"/>
                <w:sz w:val="24"/>
                <w:szCs w:val="24"/>
                <w:lang w:val="es-PE"/>
              </w:rPr>
              <w:t>Durante el desarrollo de todo el Proyecto.</w:t>
            </w:r>
          </w:p>
          <w:p w14:paraId="2E62882F" w14:textId="77777777" w:rsidR="00D773E2" w:rsidRPr="009C07E3" w:rsidRDefault="00D773E2" w:rsidP="00D773E2">
            <w:pPr>
              <w:spacing w:after="40" w:line="240" w:lineRule="auto"/>
              <w:rPr>
                <w:rFonts w:ascii="Calibri" w:hAnsi="Calibri" w:cs="Calibri"/>
                <w:sz w:val="24"/>
                <w:szCs w:val="24"/>
                <w:lang w:val="es-PE"/>
              </w:rPr>
            </w:pPr>
          </w:p>
        </w:tc>
      </w:tr>
      <w:tr w:rsidR="00AD7176" w:rsidRPr="00C12917" w14:paraId="689CC0FB" w14:textId="77777777" w:rsidTr="00862FA4">
        <w:trPr>
          <w:trHeight w:val="20"/>
        </w:trPr>
        <w:tc>
          <w:tcPr>
            <w:tcW w:w="1257" w:type="pct"/>
            <w:vAlign w:val="center"/>
          </w:tcPr>
          <w:p w14:paraId="096C5927" w14:textId="2378C629" w:rsidR="00AD7176" w:rsidRPr="009C07E3" w:rsidRDefault="008D1A79" w:rsidP="00317737">
            <w:pPr>
              <w:spacing w:after="40" w:line="240" w:lineRule="auto"/>
              <w:jc w:val="left"/>
              <w:rPr>
                <w:rFonts w:ascii="Calibri" w:hAnsi="Calibri" w:cs="Calibri"/>
                <w:bCs/>
                <w:sz w:val="24"/>
                <w:szCs w:val="24"/>
                <w:lang w:val="es-PE"/>
              </w:rPr>
            </w:pPr>
            <w:r w:rsidRPr="009C07E3">
              <w:rPr>
                <w:rFonts w:ascii="Calibri" w:hAnsi="Calibri" w:cs="Calibri"/>
                <w:bCs/>
                <w:color w:val="000000"/>
                <w:sz w:val="24"/>
                <w:szCs w:val="24"/>
                <w:lang w:val="es-ES_tradnl"/>
              </w:rPr>
              <w:lastRenderedPageBreak/>
              <w:t>Técnico de Laboratorio</w:t>
            </w:r>
          </w:p>
        </w:tc>
        <w:tc>
          <w:tcPr>
            <w:tcW w:w="2849" w:type="pct"/>
            <w:tcBorders>
              <w:top w:val="single" w:sz="4" w:space="0" w:color="0C2074"/>
              <w:bottom w:val="single" w:sz="4" w:space="0" w:color="0C2074"/>
            </w:tcBorders>
            <w:vAlign w:val="center"/>
          </w:tcPr>
          <w:p w14:paraId="0A44929E" w14:textId="77777777" w:rsidR="00224390" w:rsidRPr="009C07E3" w:rsidRDefault="00224390" w:rsidP="00224390">
            <w:pPr>
              <w:spacing w:after="40" w:line="240" w:lineRule="auto"/>
              <w:rPr>
                <w:rFonts w:ascii="Calibri" w:hAnsi="Calibri" w:cs="Calibri"/>
                <w:color w:val="000000"/>
                <w:sz w:val="24"/>
                <w:szCs w:val="24"/>
              </w:rPr>
            </w:pPr>
          </w:p>
          <w:p w14:paraId="7F34B065" w14:textId="71D587B8" w:rsidR="00224390" w:rsidRPr="009C07E3" w:rsidRDefault="00224390" w:rsidP="00224390">
            <w:pPr>
              <w:spacing w:after="40" w:line="240" w:lineRule="auto"/>
              <w:rPr>
                <w:rFonts w:ascii="Calibri" w:hAnsi="Calibri" w:cs="Calibri"/>
                <w:color w:val="000000"/>
                <w:sz w:val="24"/>
                <w:szCs w:val="24"/>
              </w:rPr>
            </w:pPr>
            <w:r w:rsidRPr="009C07E3">
              <w:rPr>
                <w:rFonts w:ascii="Calibri" w:hAnsi="Calibri" w:cs="Calibri"/>
                <w:color w:val="000000"/>
                <w:sz w:val="24"/>
                <w:szCs w:val="24"/>
              </w:rPr>
              <w:t xml:space="preserve">Verificará la operatividad y calibración vigente de los equipos. </w:t>
            </w:r>
          </w:p>
          <w:p w14:paraId="25D6B0A9" w14:textId="39E08713" w:rsidR="00224390" w:rsidRPr="009C07E3" w:rsidRDefault="00224390" w:rsidP="00224390">
            <w:pPr>
              <w:spacing w:after="40" w:line="240" w:lineRule="auto"/>
              <w:rPr>
                <w:rFonts w:ascii="Calibri" w:hAnsi="Calibri" w:cs="Calibri"/>
                <w:color w:val="000000"/>
                <w:sz w:val="24"/>
                <w:szCs w:val="24"/>
              </w:rPr>
            </w:pPr>
            <w:r w:rsidRPr="009C07E3">
              <w:rPr>
                <w:rFonts w:ascii="Calibri" w:hAnsi="Calibri" w:cs="Calibri"/>
                <w:color w:val="000000"/>
                <w:sz w:val="24"/>
                <w:szCs w:val="24"/>
              </w:rPr>
              <w:t xml:space="preserve">Todas las actividades involucradas en el ensayo de extracción cuantitativa de asfalto en mezclas para pavimentos se reportarán al jefe de laboratorio. </w:t>
            </w:r>
          </w:p>
          <w:p w14:paraId="5E7CE631" w14:textId="77777777" w:rsidR="00224390" w:rsidRPr="009C07E3" w:rsidRDefault="00224390" w:rsidP="00224390">
            <w:pPr>
              <w:spacing w:after="40" w:line="240" w:lineRule="auto"/>
              <w:rPr>
                <w:rFonts w:ascii="Calibri" w:hAnsi="Calibri" w:cs="Calibri"/>
                <w:color w:val="000000"/>
                <w:sz w:val="24"/>
                <w:szCs w:val="24"/>
              </w:rPr>
            </w:pPr>
            <w:r w:rsidRPr="009C07E3">
              <w:rPr>
                <w:rFonts w:ascii="Calibri" w:hAnsi="Calibri" w:cs="Calibri"/>
                <w:color w:val="000000"/>
                <w:sz w:val="24"/>
                <w:szCs w:val="24"/>
              </w:rPr>
              <w:t>Implementará el método de ensayo extracción cuantitativa de asfalto en mezclas para pavimentos de laboratorio.</w:t>
            </w:r>
          </w:p>
          <w:p w14:paraId="45C6DF84" w14:textId="56F1CFF6" w:rsidR="00224390" w:rsidRPr="009C07E3" w:rsidRDefault="00224390" w:rsidP="00224390">
            <w:pPr>
              <w:spacing w:after="40" w:line="240" w:lineRule="auto"/>
              <w:rPr>
                <w:rFonts w:ascii="Calibri" w:hAnsi="Calibri" w:cs="Calibri"/>
                <w:color w:val="000000"/>
                <w:sz w:val="24"/>
                <w:szCs w:val="24"/>
              </w:rPr>
            </w:pPr>
            <w:r w:rsidRPr="009C07E3">
              <w:rPr>
                <w:rFonts w:ascii="Calibri" w:hAnsi="Calibri" w:cs="Calibri"/>
                <w:color w:val="000000"/>
                <w:sz w:val="24"/>
                <w:szCs w:val="24"/>
              </w:rPr>
              <w:t>Coordinará la ejecución ensayo extracción cuantitativa de asfalto en mezclas para pavimentos.</w:t>
            </w:r>
          </w:p>
          <w:p w14:paraId="1CA4E12C" w14:textId="68D52798" w:rsidR="008D1A79" w:rsidRPr="009C07E3" w:rsidRDefault="00224390" w:rsidP="00224390">
            <w:pPr>
              <w:spacing w:after="40" w:line="240" w:lineRule="auto"/>
              <w:rPr>
                <w:rFonts w:ascii="Calibri" w:hAnsi="Calibri" w:cs="Calibri"/>
                <w:color w:val="000000"/>
                <w:sz w:val="24"/>
                <w:szCs w:val="24"/>
              </w:rPr>
            </w:pPr>
            <w:r w:rsidRPr="009C07E3">
              <w:rPr>
                <w:rFonts w:ascii="Calibri" w:hAnsi="Calibri" w:cs="Calibri"/>
                <w:color w:val="000000"/>
                <w:sz w:val="24"/>
                <w:szCs w:val="24"/>
              </w:rPr>
              <w:t xml:space="preserve">Ejecutará el ensayo de acuerdo con el procedimiento. </w:t>
            </w:r>
          </w:p>
        </w:tc>
        <w:tc>
          <w:tcPr>
            <w:tcW w:w="894" w:type="pct"/>
            <w:tcBorders>
              <w:top w:val="single" w:sz="4" w:space="0" w:color="0C2074"/>
              <w:bottom w:val="single" w:sz="4" w:space="0" w:color="0C2074"/>
            </w:tcBorders>
            <w:vAlign w:val="center"/>
          </w:tcPr>
          <w:p w14:paraId="7C5F21B3" w14:textId="2014F50F" w:rsidR="00AD7176" w:rsidRPr="009C07E3" w:rsidRDefault="008D1A79" w:rsidP="00317737">
            <w:pPr>
              <w:spacing w:after="40" w:line="240" w:lineRule="auto"/>
              <w:rPr>
                <w:rFonts w:ascii="Calibri" w:hAnsi="Calibri" w:cs="Calibri"/>
                <w:sz w:val="24"/>
                <w:szCs w:val="24"/>
                <w:lang w:val="es-PE"/>
              </w:rPr>
            </w:pPr>
            <w:r w:rsidRPr="009C07E3">
              <w:rPr>
                <w:rFonts w:ascii="Calibri" w:hAnsi="Calibri" w:cs="Calibri"/>
                <w:sz w:val="24"/>
                <w:szCs w:val="24"/>
                <w:lang w:val="es-PE"/>
              </w:rPr>
              <w:t>Durante el desarrollo de todo el Proyecto.</w:t>
            </w:r>
          </w:p>
        </w:tc>
      </w:tr>
      <w:tr w:rsidR="00DE4A79" w:rsidRPr="00C12917" w14:paraId="0762E2EB" w14:textId="77777777" w:rsidTr="00862FA4">
        <w:trPr>
          <w:trHeight w:val="20"/>
        </w:trPr>
        <w:tc>
          <w:tcPr>
            <w:tcW w:w="1257" w:type="pct"/>
            <w:vAlign w:val="center"/>
          </w:tcPr>
          <w:p w14:paraId="5E336E05" w14:textId="1D57CBA1" w:rsidR="00DE4A79" w:rsidRPr="009C07E3" w:rsidRDefault="008D1A79" w:rsidP="00317737">
            <w:pPr>
              <w:spacing w:after="40" w:line="240" w:lineRule="auto"/>
              <w:jc w:val="left"/>
              <w:rPr>
                <w:rFonts w:ascii="Calibri" w:hAnsi="Calibri" w:cs="Calibri"/>
                <w:bCs/>
                <w:sz w:val="24"/>
                <w:szCs w:val="24"/>
                <w:lang w:val="es-PE"/>
              </w:rPr>
            </w:pPr>
            <w:r w:rsidRPr="009C07E3">
              <w:rPr>
                <w:rFonts w:ascii="Calibri" w:hAnsi="Calibri" w:cs="Calibri"/>
                <w:bCs/>
                <w:color w:val="000000"/>
                <w:sz w:val="24"/>
                <w:szCs w:val="24"/>
                <w:lang w:val="es-ES_tradnl"/>
              </w:rPr>
              <w:t>Supervisores de SSOMA</w:t>
            </w:r>
          </w:p>
        </w:tc>
        <w:tc>
          <w:tcPr>
            <w:tcW w:w="2849" w:type="pct"/>
            <w:tcBorders>
              <w:top w:val="single" w:sz="4" w:space="0" w:color="0C2074"/>
              <w:bottom w:val="single" w:sz="4" w:space="0" w:color="0C2074"/>
            </w:tcBorders>
            <w:vAlign w:val="center"/>
          </w:tcPr>
          <w:p w14:paraId="49E2E901" w14:textId="77777777" w:rsidR="00DE4A79" w:rsidRPr="009C07E3" w:rsidRDefault="008D1A79" w:rsidP="00317737">
            <w:pPr>
              <w:spacing w:after="40" w:line="240" w:lineRule="auto"/>
              <w:rPr>
                <w:rFonts w:ascii="Calibri" w:hAnsi="Calibri" w:cs="Calibri"/>
                <w:sz w:val="24"/>
                <w:szCs w:val="24"/>
              </w:rPr>
            </w:pPr>
            <w:r w:rsidRPr="009C07E3">
              <w:rPr>
                <w:rFonts w:ascii="Calibri" w:hAnsi="Calibri" w:cs="Calibri"/>
                <w:color w:val="000000"/>
                <w:sz w:val="24"/>
                <w:szCs w:val="24"/>
                <w:lang w:val="es-ES_tradnl"/>
              </w:rPr>
              <w:t>Proporcionar la asesoría y el apoyo permanente al área de operaciones y mantenimiento en cuanto a este procedimiento y PETS asociado a la actividad</w:t>
            </w:r>
            <w:r w:rsidR="00D773E2" w:rsidRPr="009C07E3">
              <w:rPr>
                <w:rFonts w:ascii="Calibri" w:hAnsi="Calibri" w:cs="Calibri"/>
                <w:sz w:val="24"/>
                <w:szCs w:val="24"/>
              </w:rPr>
              <w:t>.</w:t>
            </w:r>
          </w:p>
          <w:p w14:paraId="7610B09F" w14:textId="3FB9DE17" w:rsidR="008D1A79" w:rsidRPr="009C07E3" w:rsidRDefault="008D1A79" w:rsidP="00317737">
            <w:pPr>
              <w:spacing w:after="40" w:line="240" w:lineRule="auto"/>
              <w:rPr>
                <w:rFonts w:ascii="Calibri" w:hAnsi="Calibri" w:cs="Calibri"/>
                <w:sz w:val="24"/>
                <w:szCs w:val="24"/>
                <w:lang w:val="es-PE"/>
              </w:rPr>
            </w:pPr>
            <w:r w:rsidRPr="009C07E3">
              <w:rPr>
                <w:rFonts w:ascii="Calibri" w:hAnsi="Calibri" w:cs="Calibri"/>
                <w:color w:val="000000"/>
                <w:sz w:val="24"/>
                <w:szCs w:val="24"/>
                <w:lang w:val="es-ES_tradnl"/>
              </w:rPr>
              <w:t xml:space="preserve">Inspeccionar </w:t>
            </w:r>
            <w:r w:rsidRPr="009C07E3">
              <w:rPr>
                <w:rFonts w:ascii="Calibri" w:eastAsia="Arial" w:hAnsi="Calibri" w:cs="Calibri"/>
                <w:color w:val="000000"/>
                <w:sz w:val="24"/>
                <w:szCs w:val="24"/>
                <w:lang w:eastAsia="en-US"/>
              </w:rPr>
              <w:t>que el área de trabajo cumpla con las medidas de seguridad.</w:t>
            </w:r>
          </w:p>
        </w:tc>
        <w:tc>
          <w:tcPr>
            <w:tcW w:w="894" w:type="pct"/>
            <w:tcBorders>
              <w:top w:val="single" w:sz="4" w:space="0" w:color="0C2074"/>
              <w:bottom w:val="single" w:sz="4" w:space="0" w:color="0C2074"/>
            </w:tcBorders>
            <w:vAlign w:val="center"/>
          </w:tcPr>
          <w:p w14:paraId="7954B8CC" w14:textId="77777777" w:rsidR="00DE4A79" w:rsidRPr="009C07E3" w:rsidRDefault="00965D5B" w:rsidP="00317737">
            <w:pPr>
              <w:spacing w:after="40" w:line="240" w:lineRule="auto"/>
              <w:rPr>
                <w:rFonts w:ascii="Calibri" w:hAnsi="Calibri" w:cs="Calibri"/>
                <w:sz w:val="24"/>
                <w:szCs w:val="24"/>
                <w:lang w:val="es-PE"/>
              </w:rPr>
            </w:pPr>
            <w:r w:rsidRPr="009C07E3">
              <w:rPr>
                <w:rFonts w:ascii="Calibri" w:hAnsi="Calibri" w:cs="Calibri"/>
                <w:sz w:val="24"/>
                <w:szCs w:val="24"/>
                <w:lang w:val="es-PE"/>
              </w:rPr>
              <w:t>Durante el desarrollo de todo el Proyecto.</w:t>
            </w:r>
          </w:p>
          <w:p w14:paraId="42425FD2" w14:textId="77777777" w:rsidR="005976C8" w:rsidRPr="009C07E3" w:rsidRDefault="005976C8" w:rsidP="00317737">
            <w:pPr>
              <w:spacing w:after="40" w:line="240" w:lineRule="auto"/>
              <w:rPr>
                <w:rFonts w:ascii="Calibri" w:hAnsi="Calibri" w:cs="Calibri"/>
                <w:sz w:val="24"/>
                <w:szCs w:val="24"/>
                <w:lang w:val="es-PE"/>
              </w:rPr>
            </w:pPr>
          </w:p>
        </w:tc>
      </w:tr>
    </w:tbl>
    <w:p w14:paraId="54B7808F" w14:textId="53A2A8BA" w:rsidR="005239D0" w:rsidRDefault="00DE5C70" w:rsidP="00FF0441">
      <w:pPr>
        <w:jc w:val="center"/>
        <w:rPr>
          <w:rFonts w:cstheme="minorHAnsi"/>
          <w:b/>
          <w:bCs/>
          <w:i/>
          <w:sz w:val="18"/>
          <w:szCs w:val="18"/>
          <w:lang w:val="es-PE"/>
        </w:rPr>
      </w:pPr>
      <w:r w:rsidRPr="0022392C">
        <w:rPr>
          <w:rFonts w:cstheme="minorHAnsi"/>
          <w:b/>
          <w:bCs/>
          <w:i/>
          <w:sz w:val="18"/>
          <w:szCs w:val="18"/>
          <w:lang w:val="es-PE"/>
        </w:rPr>
        <w:t>Tabla N</w:t>
      </w:r>
      <w:r w:rsidRPr="0022392C">
        <w:rPr>
          <w:rFonts w:cstheme="minorHAnsi"/>
          <w:b/>
          <w:bCs/>
          <w:i/>
          <w:sz w:val="18"/>
          <w:szCs w:val="18"/>
          <w:vertAlign w:val="superscript"/>
          <w:lang w:val="es-PE"/>
        </w:rPr>
        <w:t>o</w:t>
      </w:r>
      <w:r w:rsidRPr="0022392C">
        <w:rPr>
          <w:rFonts w:cstheme="minorHAnsi"/>
          <w:b/>
          <w:bCs/>
          <w:i/>
          <w:sz w:val="18"/>
          <w:szCs w:val="18"/>
          <w:lang w:val="es-PE"/>
        </w:rPr>
        <w:t xml:space="preserve"> 1: Roles y Responsabilidades</w:t>
      </w:r>
    </w:p>
    <w:p w14:paraId="1577CEF0" w14:textId="773F453D" w:rsidR="005239D0" w:rsidRPr="0032267C" w:rsidRDefault="005239D0" w:rsidP="005239D0">
      <w:pPr>
        <w:pStyle w:val="Ttulo1"/>
        <w:rPr>
          <w:rFonts w:ascii="Calibri" w:hAnsi="Calibri" w:cs="Calibri"/>
          <w:color w:val="26327F"/>
          <w:sz w:val="28"/>
          <w:szCs w:val="28"/>
        </w:rPr>
      </w:pPr>
      <w:bookmarkStart w:id="17" w:name="_Toc142324152"/>
      <w:bookmarkStart w:id="18" w:name="_Toc227003479"/>
      <w:r w:rsidRPr="0032267C">
        <w:rPr>
          <w:rFonts w:ascii="Calibri" w:hAnsi="Calibri" w:cs="Calibri"/>
          <w:color w:val="26327F"/>
          <w:sz w:val="28"/>
          <w:szCs w:val="28"/>
        </w:rPr>
        <w:t>CONSIDERACIONES DE SEGURIDAD PREVIAS A LA ACTIVIDAD</w:t>
      </w:r>
      <w:bookmarkEnd w:id="17"/>
      <w:bookmarkEnd w:id="18"/>
    </w:p>
    <w:p w14:paraId="51503D9B" w14:textId="73693CC9" w:rsidR="00967DF4" w:rsidRPr="009C07E3" w:rsidRDefault="00967DF4" w:rsidP="00967DF4">
      <w:pPr>
        <w:pStyle w:val="Ttulo2"/>
        <w:rPr>
          <w:rFonts w:ascii="Calibri" w:hAnsi="Calibri" w:cs="Calibri"/>
          <w:bCs/>
          <w:color w:val="26327F"/>
          <w:sz w:val="24"/>
          <w:szCs w:val="24"/>
          <w:lang w:val="es-PE"/>
        </w:rPr>
      </w:pPr>
      <w:r w:rsidRPr="009C07E3">
        <w:rPr>
          <w:rFonts w:ascii="Calibri" w:hAnsi="Calibri" w:cs="Calibri"/>
          <w:bCs/>
          <w:color w:val="26327F"/>
          <w:sz w:val="24"/>
          <w:szCs w:val="24"/>
          <w:lang w:val="es-PE"/>
        </w:rPr>
        <w:t>Medidas Generales de Prevención</w:t>
      </w:r>
    </w:p>
    <w:p w14:paraId="574574E4" w14:textId="1ED7BB9D" w:rsidR="00967DF4" w:rsidRDefault="00967DF4" w:rsidP="009C07E3">
      <w:pPr>
        <w:pStyle w:val="Textodebloque"/>
        <w:tabs>
          <w:tab w:val="left" w:pos="851"/>
        </w:tabs>
        <w:ind w:left="851" w:right="-2"/>
        <w:rPr>
          <w:rFonts w:ascii="Calibri" w:eastAsia="Arial" w:hAnsi="Calibri" w:cs="Calibri"/>
          <w:color w:val="000000"/>
          <w:sz w:val="24"/>
          <w:szCs w:val="24"/>
          <w:lang w:val="es-PE"/>
        </w:rPr>
      </w:pPr>
      <w:r w:rsidRPr="009C07E3">
        <w:rPr>
          <w:rFonts w:asciiTheme="minorHAnsi" w:eastAsia="Arial" w:hAnsiTheme="minorHAnsi" w:cstheme="minorHAnsi"/>
          <w:b/>
          <w:bCs/>
          <w:color w:val="26327F"/>
          <w:sz w:val="20"/>
          <w:lang w:val="es-PE"/>
        </w:rPr>
        <w:t>6.1.1</w:t>
      </w:r>
      <w:r w:rsidRPr="009C07E3">
        <w:rPr>
          <w:rFonts w:asciiTheme="minorHAnsi" w:eastAsia="Arial" w:hAnsiTheme="minorHAnsi" w:cstheme="minorHAnsi"/>
          <w:color w:val="26327F"/>
          <w:sz w:val="20"/>
          <w:lang w:val="es-PE"/>
        </w:rPr>
        <w:t xml:space="preserve">. </w:t>
      </w:r>
      <w:proofErr w:type="gramStart"/>
      <w:r w:rsidRPr="009C07E3">
        <w:rPr>
          <w:rFonts w:ascii="Calibri" w:eastAsia="Arial" w:hAnsi="Calibri" w:cs="Calibri"/>
          <w:color w:val="000000"/>
          <w:sz w:val="24"/>
          <w:szCs w:val="24"/>
          <w:lang w:val="es-PE"/>
        </w:rPr>
        <w:t>Asegurar</w:t>
      </w:r>
      <w:proofErr w:type="gramEnd"/>
      <w:r w:rsidRPr="009C07E3">
        <w:rPr>
          <w:rFonts w:ascii="Calibri" w:eastAsia="Arial" w:hAnsi="Calibri" w:cs="Calibri"/>
          <w:color w:val="000000"/>
          <w:sz w:val="24"/>
          <w:szCs w:val="24"/>
          <w:lang w:val="es-PE"/>
        </w:rPr>
        <w:t xml:space="preserve"> que todo el personal involucrado en la ejecución de este trabajo deberá usar el EPP básico requerido en el proyecto, conforme se indica en el Procedimiento Escrito de Trabajo Seguro, 105-25023-4620003289-PET-430-H-0037_0</w:t>
      </w:r>
      <w:r w:rsidR="00074F87" w:rsidRPr="009C07E3">
        <w:rPr>
          <w:rFonts w:ascii="Calibri" w:eastAsia="Arial" w:hAnsi="Calibri" w:cs="Calibri"/>
          <w:color w:val="000000"/>
          <w:sz w:val="24"/>
          <w:szCs w:val="24"/>
          <w:lang w:val="es-PE"/>
        </w:rPr>
        <w:t xml:space="preserve"> Extracción cuantitativa de asfalto para pavimentos.</w:t>
      </w:r>
    </w:p>
    <w:p w14:paraId="70FE57FE" w14:textId="77777777" w:rsidR="006F14FD" w:rsidRPr="009C07E3" w:rsidRDefault="006F14FD" w:rsidP="009C07E3">
      <w:pPr>
        <w:pStyle w:val="Textodebloque"/>
        <w:tabs>
          <w:tab w:val="left" w:pos="851"/>
        </w:tabs>
        <w:ind w:left="851" w:right="-2"/>
        <w:rPr>
          <w:rFonts w:ascii="Calibri" w:eastAsia="Arial" w:hAnsi="Calibri" w:cs="Calibri"/>
          <w:color w:val="000000"/>
          <w:sz w:val="24"/>
          <w:szCs w:val="24"/>
          <w:lang w:val="es-PE"/>
        </w:rPr>
      </w:pPr>
    </w:p>
    <w:p w14:paraId="3AA67F83" w14:textId="764A9AC1" w:rsidR="001D3A1B" w:rsidRPr="0032267C" w:rsidRDefault="0020203A" w:rsidP="001D3A1B">
      <w:pPr>
        <w:pStyle w:val="Ttulo1"/>
        <w:rPr>
          <w:rFonts w:ascii="Calibri" w:hAnsi="Calibri" w:cs="Calibri"/>
          <w:color w:val="26327F"/>
          <w:sz w:val="28"/>
          <w:szCs w:val="28"/>
        </w:rPr>
      </w:pPr>
      <w:bookmarkStart w:id="19" w:name="_Toc226219126"/>
      <w:bookmarkStart w:id="20" w:name="_Toc226367721"/>
      <w:bookmarkStart w:id="21" w:name="_Toc227003480"/>
      <w:bookmarkStart w:id="22" w:name="_Toc388428184"/>
      <w:bookmarkStart w:id="23" w:name="_Toc412211617"/>
      <w:r w:rsidRPr="0032267C">
        <w:rPr>
          <w:rFonts w:ascii="Calibri" w:hAnsi="Calibri" w:cs="Calibri"/>
          <w:color w:val="26327F"/>
          <w:sz w:val="28"/>
          <w:szCs w:val="28"/>
        </w:rPr>
        <w:t xml:space="preserve">EQUIPOS, </w:t>
      </w:r>
      <w:r w:rsidR="00AA36D8" w:rsidRPr="0032267C">
        <w:rPr>
          <w:rFonts w:ascii="Calibri" w:hAnsi="Calibri" w:cs="Calibri"/>
          <w:color w:val="26327F"/>
          <w:sz w:val="28"/>
          <w:szCs w:val="28"/>
        </w:rPr>
        <w:t xml:space="preserve">HERRAMIENTAS </w:t>
      </w:r>
      <w:r w:rsidRPr="0032267C">
        <w:rPr>
          <w:rFonts w:ascii="Calibri" w:hAnsi="Calibri" w:cs="Calibri"/>
          <w:color w:val="26327F"/>
          <w:sz w:val="28"/>
          <w:szCs w:val="28"/>
        </w:rPr>
        <w:t xml:space="preserve">Y </w:t>
      </w:r>
      <w:r w:rsidR="00AA36D8" w:rsidRPr="0032267C">
        <w:rPr>
          <w:rFonts w:ascii="Calibri" w:hAnsi="Calibri" w:cs="Calibri"/>
          <w:color w:val="26327F"/>
          <w:sz w:val="28"/>
          <w:szCs w:val="28"/>
        </w:rPr>
        <w:t>MATERIALES</w:t>
      </w:r>
      <w:bookmarkEnd w:id="19"/>
      <w:bookmarkEnd w:id="20"/>
      <w:r w:rsidR="001D3A1B" w:rsidRPr="0032267C">
        <w:rPr>
          <w:rFonts w:ascii="Calibri" w:hAnsi="Calibri" w:cs="Calibri"/>
          <w:color w:val="26327F"/>
          <w:sz w:val="28"/>
          <w:szCs w:val="28"/>
        </w:rPr>
        <w:t>:</w:t>
      </w:r>
      <w:bookmarkEnd w:id="21"/>
    </w:p>
    <w:p w14:paraId="711DF204" w14:textId="37EA35FC" w:rsidR="0070648D" w:rsidRDefault="0070648D" w:rsidP="009C07E3">
      <w:pPr>
        <w:pStyle w:val="Ttulo2"/>
        <w:spacing w:line="240" w:lineRule="auto"/>
        <w:rPr>
          <w:b w:val="0"/>
          <w:bCs/>
        </w:rPr>
      </w:pPr>
      <w:r w:rsidRPr="009C07E3">
        <w:rPr>
          <w:color w:val="26327F"/>
        </w:rPr>
        <w:t>Balanza</w:t>
      </w:r>
      <w:r>
        <w:t xml:space="preserve">; </w:t>
      </w:r>
      <w:r w:rsidRPr="009C07E3">
        <w:rPr>
          <w:rFonts w:ascii="Calibri" w:hAnsi="Calibri" w:cs="Calibri"/>
          <w:b w:val="0"/>
          <w:bCs/>
          <w:sz w:val="24"/>
          <w:szCs w:val="24"/>
        </w:rPr>
        <w:t xml:space="preserve">Precisa al 0.1 g. </w:t>
      </w:r>
      <w:proofErr w:type="spellStart"/>
      <w:r w:rsidRPr="009C07E3">
        <w:rPr>
          <w:rFonts w:ascii="Calibri" w:hAnsi="Calibri" w:cs="Calibri"/>
          <w:b w:val="0"/>
          <w:bCs/>
          <w:sz w:val="24"/>
          <w:szCs w:val="24"/>
        </w:rPr>
        <w:t>ó</w:t>
      </w:r>
      <w:proofErr w:type="spellEnd"/>
      <w:r w:rsidRPr="009C07E3">
        <w:rPr>
          <w:rFonts w:ascii="Calibri" w:hAnsi="Calibri" w:cs="Calibri"/>
          <w:b w:val="0"/>
          <w:bCs/>
          <w:sz w:val="24"/>
          <w:szCs w:val="24"/>
        </w:rPr>
        <w:t xml:space="preserve"> 0.1 % de la carga de prueba, la que sea mayor, en cualquier punto dentro del rango de uso.</w:t>
      </w:r>
      <w:r w:rsidRPr="0070648D">
        <w:rPr>
          <w:b w:val="0"/>
          <w:bCs/>
        </w:rPr>
        <w:t xml:space="preserve"> </w:t>
      </w:r>
    </w:p>
    <w:p w14:paraId="0B50350C" w14:textId="29A686CD" w:rsidR="0070648D" w:rsidRPr="009C07E3" w:rsidRDefault="0070648D" w:rsidP="009C07E3">
      <w:pPr>
        <w:pStyle w:val="Ttulo2"/>
        <w:spacing w:line="240" w:lineRule="auto"/>
        <w:rPr>
          <w:rFonts w:ascii="Calibri" w:hAnsi="Calibri" w:cs="Calibri"/>
          <w:b w:val="0"/>
          <w:bCs/>
          <w:sz w:val="24"/>
          <w:szCs w:val="24"/>
        </w:rPr>
      </w:pPr>
      <w:r w:rsidRPr="009C07E3">
        <w:rPr>
          <w:color w:val="26327F"/>
        </w:rPr>
        <w:t>Horno</w:t>
      </w:r>
      <w:r>
        <w:t xml:space="preserve">; </w:t>
      </w:r>
      <w:r w:rsidRPr="009C07E3">
        <w:rPr>
          <w:rFonts w:ascii="Calibri" w:hAnsi="Calibri" w:cs="Calibri"/>
          <w:b w:val="0"/>
          <w:bCs/>
          <w:sz w:val="24"/>
          <w:szCs w:val="24"/>
        </w:rPr>
        <w:t>Eléctrico de tamaño apropiado capaz de mantener una temperatura uniforme de 110 ± 5 °C.</w:t>
      </w:r>
    </w:p>
    <w:p w14:paraId="0F93D6C1" w14:textId="4D3097D3" w:rsidR="0070648D" w:rsidRPr="009C07E3" w:rsidRDefault="0070648D" w:rsidP="0070648D">
      <w:pPr>
        <w:pStyle w:val="Ttulo2"/>
        <w:rPr>
          <w:rFonts w:ascii="Calibri" w:hAnsi="Calibri" w:cs="Calibri"/>
          <w:b w:val="0"/>
          <w:bCs/>
          <w:sz w:val="24"/>
          <w:szCs w:val="24"/>
        </w:rPr>
      </w:pPr>
      <w:r w:rsidRPr="009C07E3">
        <w:rPr>
          <w:color w:val="26327F"/>
        </w:rPr>
        <w:t>Tamices</w:t>
      </w:r>
      <w:r w:rsidRPr="0070648D">
        <w:rPr>
          <w:b w:val="0"/>
          <w:bCs/>
        </w:rPr>
        <w:t xml:space="preserve">; </w:t>
      </w:r>
      <w:r w:rsidRPr="009C07E3">
        <w:rPr>
          <w:rFonts w:ascii="Calibri" w:hAnsi="Calibri" w:cs="Calibri"/>
          <w:b w:val="0"/>
          <w:bCs/>
          <w:sz w:val="24"/>
          <w:szCs w:val="24"/>
        </w:rPr>
        <w:t>Aberturas cuadradas de acuerdo con las especificaciones E11.</w:t>
      </w:r>
    </w:p>
    <w:p w14:paraId="6B546FFB" w14:textId="77777777" w:rsidR="0070648D" w:rsidRDefault="0070648D" w:rsidP="0070648D">
      <w:pPr>
        <w:pStyle w:val="Ttulo2"/>
        <w:rPr>
          <w:b w:val="0"/>
          <w:bCs/>
        </w:rPr>
      </w:pPr>
      <w:r w:rsidRPr="009C07E3">
        <w:rPr>
          <w:color w:val="26327F"/>
        </w:rPr>
        <w:t>Recipientes</w:t>
      </w:r>
      <w:r w:rsidRPr="0070648D">
        <w:t xml:space="preserve">; </w:t>
      </w:r>
      <w:r w:rsidRPr="009C07E3">
        <w:rPr>
          <w:rFonts w:ascii="Calibri" w:hAnsi="Calibri" w:cs="Calibri"/>
          <w:b w:val="0"/>
          <w:bCs/>
          <w:sz w:val="24"/>
          <w:szCs w:val="24"/>
        </w:rPr>
        <w:t>De un tamaño suficiente para contener la muestra.</w:t>
      </w:r>
    </w:p>
    <w:p w14:paraId="01A5D3C4" w14:textId="313BC514" w:rsidR="001D3A1B" w:rsidRDefault="0070648D" w:rsidP="001D3A1B">
      <w:pPr>
        <w:pStyle w:val="Ttulo2"/>
        <w:rPr>
          <w:color w:val="26327F"/>
        </w:rPr>
      </w:pPr>
      <w:r w:rsidRPr="00DD0631">
        <w:t xml:space="preserve"> </w:t>
      </w:r>
      <w:r w:rsidRPr="009C07E3">
        <w:rPr>
          <w:color w:val="26327F"/>
        </w:rPr>
        <w:t>Espátulas y brochas</w:t>
      </w:r>
      <w:r w:rsidR="00DD0631" w:rsidRPr="009C07E3">
        <w:rPr>
          <w:color w:val="26327F"/>
        </w:rPr>
        <w:t xml:space="preserve"> </w:t>
      </w:r>
    </w:p>
    <w:p w14:paraId="6009017B" w14:textId="77777777" w:rsidR="004246F8" w:rsidRPr="004246F8" w:rsidRDefault="004246F8" w:rsidP="004246F8">
      <w:pPr>
        <w:rPr>
          <w:lang w:val="es-ES_tradnl" w:eastAsia="es-ES"/>
        </w:rPr>
      </w:pPr>
    </w:p>
    <w:p w14:paraId="5D4FB676" w14:textId="12253E58" w:rsidR="0070648D" w:rsidRPr="0032267C" w:rsidRDefault="00DD0631" w:rsidP="009B7823">
      <w:pPr>
        <w:pStyle w:val="Ttulo1"/>
        <w:rPr>
          <w:rFonts w:ascii="Calibri" w:hAnsi="Calibri" w:cs="Calibri"/>
          <w:color w:val="26327F"/>
          <w:sz w:val="28"/>
          <w:szCs w:val="28"/>
        </w:rPr>
      </w:pPr>
      <w:bookmarkStart w:id="24" w:name="_Toc227003481"/>
      <w:r w:rsidRPr="0032267C">
        <w:rPr>
          <w:rFonts w:ascii="Calibri" w:hAnsi="Calibri" w:cs="Calibri"/>
          <w:color w:val="26327F"/>
          <w:sz w:val="28"/>
          <w:szCs w:val="28"/>
        </w:rPr>
        <w:lastRenderedPageBreak/>
        <w:t>PROCEDIMIENTO DE AN</w:t>
      </w:r>
      <w:r w:rsidR="006F7EA8" w:rsidRPr="0032267C">
        <w:rPr>
          <w:rFonts w:ascii="Calibri" w:hAnsi="Calibri" w:cs="Calibri"/>
          <w:color w:val="26327F"/>
          <w:sz w:val="28"/>
          <w:szCs w:val="28"/>
        </w:rPr>
        <w:t>Á</w:t>
      </w:r>
      <w:r w:rsidRPr="0032267C">
        <w:rPr>
          <w:rFonts w:ascii="Calibri" w:hAnsi="Calibri" w:cs="Calibri"/>
          <w:color w:val="26327F"/>
          <w:sz w:val="28"/>
          <w:szCs w:val="28"/>
        </w:rPr>
        <w:t>LISIS MEC</w:t>
      </w:r>
      <w:r w:rsidR="006F7EA8" w:rsidRPr="0032267C">
        <w:rPr>
          <w:rFonts w:ascii="Calibri" w:hAnsi="Calibri" w:cs="Calibri"/>
          <w:color w:val="26327F"/>
          <w:sz w:val="28"/>
          <w:szCs w:val="28"/>
        </w:rPr>
        <w:t>Á</w:t>
      </w:r>
      <w:r w:rsidRPr="0032267C">
        <w:rPr>
          <w:rFonts w:ascii="Calibri" w:hAnsi="Calibri" w:cs="Calibri"/>
          <w:color w:val="26327F"/>
          <w:sz w:val="28"/>
          <w:szCs w:val="28"/>
        </w:rPr>
        <w:t>NICO DE LOS AGREGADOS EXTRAIDOS DE MEZCLAS</w:t>
      </w:r>
      <w:bookmarkEnd w:id="24"/>
      <w:r w:rsidR="0032267C" w:rsidRPr="0032267C">
        <w:rPr>
          <w:rFonts w:ascii="Calibri" w:hAnsi="Calibri" w:cs="Calibri"/>
          <w:color w:val="26327F"/>
          <w:sz w:val="28"/>
          <w:szCs w:val="28"/>
        </w:rPr>
        <w:t xml:space="preserve"> </w:t>
      </w:r>
      <w:r w:rsidRPr="0032267C">
        <w:rPr>
          <w:rFonts w:ascii="Calibri" w:hAnsi="Calibri" w:cs="Calibri"/>
          <w:color w:val="26327F"/>
          <w:sz w:val="28"/>
          <w:szCs w:val="28"/>
        </w:rPr>
        <w:t>ASF</w:t>
      </w:r>
      <w:r w:rsidR="006F7EA8" w:rsidRPr="0032267C">
        <w:rPr>
          <w:rFonts w:ascii="Calibri" w:hAnsi="Calibri" w:cs="Calibri"/>
          <w:color w:val="26327F"/>
          <w:sz w:val="28"/>
          <w:szCs w:val="28"/>
        </w:rPr>
        <w:t>Á</w:t>
      </w:r>
      <w:r w:rsidRPr="0032267C">
        <w:rPr>
          <w:rFonts w:ascii="Calibri" w:hAnsi="Calibri" w:cs="Calibri"/>
          <w:color w:val="26327F"/>
          <w:sz w:val="28"/>
          <w:szCs w:val="28"/>
        </w:rPr>
        <w:t>LTICAS</w:t>
      </w:r>
    </w:p>
    <w:p w14:paraId="78669A69" w14:textId="283A5BC7" w:rsidR="00DD0631" w:rsidRPr="009C07E3" w:rsidRDefault="00DD0631" w:rsidP="00DD0631">
      <w:pPr>
        <w:pStyle w:val="Ttulo2"/>
        <w:rPr>
          <w:color w:val="26327F"/>
        </w:rPr>
      </w:pPr>
      <w:r w:rsidRPr="009C07E3">
        <w:rPr>
          <w:color w:val="26327F"/>
        </w:rPr>
        <w:t>Preparación de la muestra:</w:t>
      </w:r>
    </w:p>
    <w:p w14:paraId="5AB12BD9" w14:textId="06F0B100" w:rsidR="00DD0631" w:rsidRPr="009C07E3" w:rsidRDefault="00DD0631" w:rsidP="009C07E3">
      <w:pPr>
        <w:pStyle w:val="Ttulo3"/>
        <w:spacing w:line="240" w:lineRule="auto"/>
        <w:rPr>
          <w:rFonts w:ascii="Calibri" w:hAnsi="Calibri" w:cs="Calibri"/>
          <w:b w:val="0"/>
          <w:bCs/>
          <w:sz w:val="24"/>
          <w:szCs w:val="24"/>
        </w:rPr>
      </w:pPr>
      <w:r w:rsidRPr="009C07E3">
        <w:rPr>
          <w:rFonts w:ascii="Calibri" w:hAnsi="Calibri" w:cs="Calibri"/>
          <w:b w:val="0"/>
          <w:bCs/>
          <w:sz w:val="24"/>
          <w:szCs w:val="24"/>
        </w:rPr>
        <w:t xml:space="preserve">La muestra empleada </w:t>
      </w:r>
      <w:r w:rsidR="004246F8" w:rsidRPr="009C07E3">
        <w:rPr>
          <w:rFonts w:ascii="Calibri" w:hAnsi="Calibri" w:cs="Calibri"/>
          <w:b w:val="0"/>
          <w:bCs/>
          <w:sz w:val="24"/>
          <w:szCs w:val="24"/>
        </w:rPr>
        <w:t>será</w:t>
      </w:r>
      <w:r w:rsidRPr="009C07E3">
        <w:rPr>
          <w:rFonts w:ascii="Calibri" w:hAnsi="Calibri" w:cs="Calibri"/>
          <w:b w:val="0"/>
          <w:bCs/>
          <w:sz w:val="24"/>
          <w:szCs w:val="24"/>
        </w:rPr>
        <w:t xml:space="preserve"> la totalidad del agregado de la mezcla asfáltica obtenida según la norma ASTM D2172 / D2172M-24.</w:t>
      </w:r>
    </w:p>
    <w:p w14:paraId="15E4CB7E" w14:textId="690C1395" w:rsidR="005F16E1" w:rsidRDefault="00DD0631" w:rsidP="009C07E3">
      <w:pPr>
        <w:pStyle w:val="Ttulo3"/>
        <w:spacing w:before="240" w:line="240" w:lineRule="auto"/>
        <w:rPr>
          <w:b w:val="0"/>
        </w:rPr>
      </w:pPr>
      <w:r>
        <w:t xml:space="preserve"> </w:t>
      </w:r>
      <w:r w:rsidRPr="009C07E3">
        <w:rPr>
          <w:rFonts w:ascii="Calibri" w:hAnsi="Calibri" w:cs="Calibri"/>
          <w:b w:val="0"/>
          <w:sz w:val="24"/>
          <w:szCs w:val="24"/>
        </w:rPr>
        <w:t>El tamaño de la muestra de prueba se regirá por el tamaño máximo nominal del agregado y se ajustará a los requisitos de masa que se muestran en la siguiente tabla</w:t>
      </w:r>
      <w:r w:rsidR="00967DF4">
        <w:rPr>
          <w:b w:val="0"/>
        </w:rPr>
        <w:t>.</w:t>
      </w:r>
    </w:p>
    <w:p w14:paraId="65841CC8" w14:textId="77777777" w:rsidR="004246F8" w:rsidRPr="004246F8" w:rsidRDefault="004246F8" w:rsidP="004246F8">
      <w:pPr>
        <w:rPr>
          <w:lang w:val="es-ES_tradnl" w:eastAsia="es-ES"/>
        </w:rPr>
      </w:pPr>
    </w:p>
    <w:tbl>
      <w:tblPr>
        <w:tblW w:w="7520" w:type="dxa"/>
        <w:jc w:val="center"/>
        <w:tblLayout w:type="fixed"/>
        <w:tblCellMar>
          <w:left w:w="70" w:type="dxa"/>
          <w:right w:w="70" w:type="dxa"/>
        </w:tblCellMar>
        <w:tblLook w:val="04A0" w:firstRow="1" w:lastRow="0" w:firstColumn="1" w:lastColumn="0" w:noHBand="0" w:noVBand="1"/>
      </w:tblPr>
      <w:tblGrid>
        <w:gridCol w:w="3928"/>
        <w:gridCol w:w="3592"/>
      </w:tblGrid>
      <w:tr w:rsidR="0029180B" w:rsidRPr="0029180B" w14:paraId="5AD0DCE4" w14:textId="77777777" w:rsidTr="005F16E1">
        <w:trPr>
          <w:trHeight w:val="358"/>
          <w:jc w:val="center"/>
        </w:trPr>
        <w:tc>
          <w:tcPr>
            <w:tcW w:w="7520" w:type="dxa"/>
            <w:gridSpan w:val="2"/>
            <w:tcBorders>
              <w:top w:val="single" w:sz="4" w:space="0" w:color="auto"/>
              <w:left w:val="single" w:sz="4" w:space="0" w:color="auto"/>
              <w:bottom w:val="single" w:sz="4" w:space="0" w:color="auto"/>
              <w:right w:val="single" w:sz="4" w:space="0" w:color="000000"/>
            </w:tcBorders>
            <w:shd w:val="clear" w:color="000000" w:fill="D9D9D9"/>
            <w:noWrap/>
            <w:vAlign w:val="bottom"/>
            <w:hideMark/>
          </w:tcPr>
          <w:p w14:paraId="1FC16F20" w14:textId="49438E5C" w:rsidR="0029180B" w:rsidRPr="0029180B" w:rsidRDefault="0029180B" w:rsidP="005F16E1">
            <w:pPr>
              <w:spacing w:after="0" w:line="240" w:lineRule="auto"/>
              <w:jc w:val="center"/>
              <w:rPr>
                <w:rFonts w:ascii="Calibri" w:eastAsia="Times New Roman" w:hAnsi="Calibri" w:cs="Calibri"/>
                <w:color w:val="000000"/>
                <w:lang w:val="es-PE" w:eastAsia="es-PE"/>
              </w:rPr>
            </w:pPr>
            <w:r w:rsidRPr="0029180B">
              <w:rPr>
                <w:rFonts w:ascii="Calibri" w:eastAsia="Times New Roman" w:hAnsi="Calibri" w:cs="Calibri"/>
                <w:color w:val="000000"/>
                <w:lang w:val="es-PE" w:eastAsia="es-PE"/>
              </w:rPr>
              <w:t>Tabla</w:t>
            </w:r>
            <w:r>
              <w:rPr>
                <w:rFonts w:ascii="Calibri" w:eastAsia="Times New Roman" w:hAnsi="Calibri" w:cs="Calibri"/>
                <w:color w:val="000000"/>
                <w:lang w:val="es-PE" w:eastAsia="es-PE"/>
              </w:rPr>
              <w:t xml:space="preserve"> 1</w:t>
            </w:r>
            <w:r w:rsidRPr="0029180B">
              <w:rPr>
                <w:rFonts w:ascii="Calibri" w:eastAsia="Times New Roman" w:hAnsi="Calibri" w:cs="Calibri"/>
                <w:color w:val="000000"/>
                <w:lang w:val="es-PE" w:eastAsia="es-PE"/>
              </w:rPr>
              <w:t xml:space="preserve"> de Tamaño de la Muestra</w:t>
            </w:r>
          </w:p>
        </w:tc>
      </w:tr>
      <w:tr w:rsidR="0029180B" w:rsidRPr="0029180B" w14:paraId="7EC0C34E" w14:textId="77777777" w:rsidTr="005F16E1">
        <w:trPr>
          <w:trHeight w:val="358"/>
          <w:jc w:val="center"/>
        </w:trPr>
        <w:tc>
          <w:tcPr>
            <w:tcW w:w="3928" w:type="dxa"/>
            <w:tcBorders>
              <w:top w:val="nil"/>
              <w:left w:val="single" w:sz="4" w:space="0" w:color="auto"/>
              <w:bottom w:val="single" w:sz="4" w:space="0" w:color="auto"/>
              <w:right w:val="single" w:sz="4" w:space="0" w:color="auto"/>
            </w:tcBorders>
            <w:shd w:val="clear" w:color="000000" w:fill="D9D9D9"/>
            <w:vAlign w:val="center"/>
            <w:hideMark/>
          </w:tcPr>
          <w:p w14:paraId="19B6EE7F" w14:textId="77777777" w:rsidR="0029180B" w:rsidRPr="0029180B" w:rsidRDefault="0029180B" w:rsidP="0029180B">
            <w:pPr>
              <w:spacing w:after="0" w:line="240" w:lineRule="auto"/>
              <w:jc w:val="center"/>
              <w:rPr>
                <w:rFonts w:ascii="Calibri" w:eastAsia="Times New Roman" w:hAnsi="Calibri" w:cs="Calibri"/>
                <w:color w:val="000000"/>
                <w:lang w:val="es-PE" w:eastAsia="es-PE"/>
              </w:rPr>
            </w:pPr>
            <w:r w:rsidRPr="0029180B">
              <w:rPr>
                <w:rFonts w:ascii="Calibri" w:eastAsia="Times New Roman" w:hAnsi="Calibri" w:cs="Calibri"/>
                <w:color w:val="000000"/>
                <w:lang w:val="es-PE" w:eastAsia="es-PE"/>
              </w:rPr>
              <w:t>Tamaño Máximo nominal de Agregado</w:t>
            </w:r>
          </w:p>
        </w:tc>
        <w:tc>
          <w:tcPr>
            <w:tcW w:w="3592" w:type="dxa"/>
            <w:tcBorders>
              <w:top w:val="nil"/>
              <w:left w:val="nil"/>
              <w:bottom w:val="single" w:sz="4" w:space="0" w:color="auto"/>
              <w:right w:val="single" w:sz="4" w:space="0" w:color="auto"/>
            </w:tcBorders>
            <w:shd w:val="clear" w:color="000000" w:fill="D9D9D9"/>
            <w:noWrap/>
            <w:vAlign w:val="bottom"/>
            <w:hideMark/>
          </w:tcPr>
          <w:p w14:paraId="19E8458C" w14:textId="77777777" w:rsidR="0029180B" w:rsidRPr="0029180B" w:rsidRDefault="0029180B" w:rsidP="005F16E1">
            <w:pPr>
              <w:spacing w:after="0" w:line="240" w:lineRule="auto"/>
              <w:jc w:val="center"/>
              <w:rPr>
                <w:rFonts w:ascii="Calibri" w:eastAsia="Times New Roman" w:hAnsi="Calibri" w:cs="Calibri"/>
                <w:color w:val="000000"/>
                <w:lang w:val="es-PE" w:eastAsia="es-PE"/>
              </w:rPr>
            </w:pPr>
            <w:r w:rsidRPr="0029180B">
              <w:rPr>
                <w:rFonts w:ascii="Calibri" w:eastAsia="Times New Roman" w:hAnsi="Calibri" w:cs="Calibri"/>
                <w:color w:val="000000"/>
                <w:lang w:val="es-PE" w:eastAsia="es-PE"/>
              </w:rPr>
              <w:t>Masa mínima de la Muestra</w:t>
            </w:r>
          </w:p>
        </w:tc>
      </w:tr>
      <w:tr w:rsidR="0029180B" w:rsidRPr="0029180B" w14:paraId="501DA2E5" w14:textId="77777777" w:rsidTr="005F16E1">
        <w:trPr>
          <w:trHeight w:val="358"/>
          <w:jc w:val="center"/>
        </w:trPr>
        <w:tc>
          <w:tcPr>
            <w:tcW w:w="3928" w:type="dxa"/>
            <w:tcBorders>
              <w:top w:val="nil"/>
              <w:left w:val="single" w:sz="4" w:space="0" w:color="auto"/>
              <w:bottom w:val="single" w:sz="4" w:space="0" w:color="auto"/>
              <w:right w:val="single" w:sz="4" w:space="0" w:color="auto"/>
            </w:tcBorders>
            <w:shd w:val="clear" w:color="000000" w:fill="D9D9D9"/>
            <w:noWrap/>
            <w:vAlign w:val="bottom"/>
            <w:hideMark/>
          </w:tcPr>
          <w:p w14:paraId="4411710F" w14:textId="77777777" w:rsidR="0029180B" w:rsidRPr="0029180B" w:rsidRDefault="0029180B" w:rsidP="0029180B">
            <w:pPr>
              <w:spacing w:after="0" w:line="240" w:lineRule="auto"/>
              <w:jc w:val="center"/>
              <w:rPr>
                <w:rFonts w:ascii="Calibri" w:eastAsia="Times New Roman" w:hAnsi="Calibri" w:cs="Calibri"/>
                <w:color w:val="000000"/>
                <w:lang w:val="es-PE" w:eastAsia="es-PE"/>
              </w:rPr>
            </w:pPr>
            <w:r w:rsidRPr="0029180B">
              <w:rPr>
                <w:rFonts w:ascii="Calibri" w:eastAsia="Times New Roman" w:hAnsi="Calibri" w:cs="Calibri"/>
                <w:color w:val="000000"/>
                <w:lang w:val="es-PE" w:eastAsia="es-PE"/>
              </w:rPr>
              <w:t>mm</w:t>
            </w:r>
          </w:p>
        </w:tc>
        <w:tc>
          <w:tcPr>
            <w:tcW w:w="3592" w:type="dxa"/>
            <w:tcBorders>
              <w:top w:val="nil"/>
              <w:left w:val="nil"/>
              <w:bottom w:val="single" w:sz="4" w:space="0" w:color="auto"/>
              <w:right w:val="single" w:sz="4" w:space="0" w:color="auto"/>
            </w:tcBorders>
            <w:shd w:val="clear" w:color="000000" w:fill="D9D9D9"/>
            <w:noWrap/>
            <w:vAlign w:val="bottom"/>
            <w:hideMark/>
          </w:tcPr>
          <w:p w14:paraId="6C2B31AD" w14:textId="77777777" w:rsidR="0029180B" w:rsidRPr="0029180B" w:rsidRDefault="0029180B" w:rsidP="0029180B">
            <w:pPr>
              <w:spacing w:after="0" w:line="240" w:lineRule="auto"/>
              <w:jc w:val="center"/>
              <w:rPr>
                <w:rFonts w:ascii="Calibri" w:eastAsia="Times New Roman" w:hAnsi="Calibri" w:cs="Calibri"/>
                <w:color w:val="000000"/>
                <w:lang w:val="es-PE" w:eastAsia="es-PE"/>
              </w:rPr>
            </w:pPr>
            <w:r w:rsidRPr="0029180B">
              <w:rPr>
                <w:rFonts w:ascii="Calibri" w:eastAsia="Times New Roman" w:hAnsi="Calibri" w:cs="Calibri"/>
                <w:color w:val="000000"/>
                <w:lang w:val="es-PE" w:eastAsia="es-PE"/>
              </w:rPr>
              <w:t>kg</w:t>
            </w:r>
          </w:p>
        </w:tc>
      </w:tr>
      <w:tr w:rsidR="0029180B" w:rsidRPr="0029180B" w14:paraId="76430AFA" w14:textId="77777777" w:rsidTr="005F16E1">
        <w:trPr>
          <w:trHeight w:val="358"/>
          <w:jc w:val="center"/>
        </w:trPr>
        <w:tc>
          <w:tcPr>
            <w:tcW w:w="3928" w:type="dxa"/>
            <w:tcBorders>
              <w:top w:val="nil"/>
              <w:left w:val="single" w:sz="4" w:space="0" w:color="auto"/>
              <w:bottom w:val="single" w:sz="4" w:space="0" w:color="auto"/>
              <w:right w:val="single" w:sz="4" w:space="0" w:color="auto"/>
            </w:tcBorders>
            <w:noWrap/>
            <w:vAlign w:val="bottom"/>
            <w:hideMark/>
          </w:tcPr>
          <w:p w14:paraId="1BFF1E82" w14:textId="77777777" w:rsidR="0029180B" w:rsidRPr="0029180B" w:rsidRDefault="0029180B" w:rsidP="0029180B">
            <w:pPr>
              <w:spacing w:after="0" w:line="240" w:lineRule="auto"/>
              <w:jc w:val="center"/>
              <w:rPr>
                <w:rFonts w:ascii="Calibri" w:eastAsia="Times New Roman" w:hAnsi="Calibri" w:cs="Calibri"/>
                <w:color w:val="000000"/>
                <w:lang w:val="es-PE" w:eastAsia="es-PE"/>
              </w:rPr>
            </w:pPr>
            <w:r w:rsidRPr="0029180B">
              <w:rPr>
                <w:rFonts w:ascii="Calibri" w:eastAsia="Times New Roman" w:hAnsi="Calibri" w:cs="Calibri"/>
                <w:color w:val="000000"/>
                <w:lang w:val="es-PE" w:eastAsia="es-PE"/>
              </w:rPr>
              <w:t>4.75 (No. 4)</w:t>
            </w:r>
          </w:p>
        </w:tc>
        <w:tc>
          <w:tcPr>
            <w:tcW w:w="3592" w:type="dxa"/>
            <w:tcBorders>
              <w:top w:val="nil"/>
              <w:left w:val="nil"/>
              <w:bottom w:val="single" w:sz="4" w:space="0" w:color="auto"/>
              <w:right w:val="single" w:sz="4" w:space="0" w:color="auto"/>
            </w:tcBorders>
            <w:noWrap/>
            <w:vAlign w:val="bottom"/>
            <w:hideMark/>
          </w:tcPr>
          <w:p w14:paraId="2542299C" w14:textId="77777777" w:rsidR="0029180B" w:rsidRPr="0029180B" w:rsidRDefault="0029180B" w:rsidP="0029180B">
            <w:pPr>
              <w:spacing w:after="0" w:line="240" w:lineRule="auto"/>
              <w:jc w:val="center"/>
              <w:rPr>
                <w:rFonts w:ascii="Calibri" w:eastAsia="Times New Roman" w:hAnsi="Calibri" w:cs="Calibri"/>
                <w:color w:val="000000"/>
                <w:lang w:val="es-PE" w:eastAsia="es-PE"/>
              </w:rPr>
            </w:pPr>
            <w:r w:rsidRPr="0029180B">
              <w:rPr>
                <w:rFonts w:ascii="Calibri" w:eastAsia="Times New Roman" w:hAnsi="Calibri" w:cs="Calibri"/>
                <w:color w:val="000000"/>
                <w:lang w:val="es-PE" w:eastAsia="es-PE"/>
              </w:rPr>
              <w:t>0.5</w:t>
            </w:r>
          </w:p>
        </w:tc>
      </w:tr>
      <w:tr w:rsidR="0029180B" w:rsidRPr="0029180B" w14:paraId="2B66599A" w14:textId="77777777" w:rsidTr="005F16E1">
        <w:trPr>
          <w:trHeight w:val="358"/>
          <w:jc w:val="center"/>
        </w:trPr>
        <w:tc>
          <w:tcPr>
            <w:tcW w:w="3928" w:type="dxa"/>
            <w:tcBorders>
              <w:top w:val="nil"/>
              <w:left w:val="single" w:sz="4" w:space="0" w:color="auto"/>
              <w:bottom w:val="single" w:sz="4" w:space="0" w:color="auto"/>
              <w:right w:val="single" w:sz="4" w:space="0" w:color="auto"/>
            </w:tcBorders>
            <w:noWrap/>
            <w:vAlign w:val="bottom"/>
            <w:hideMark/>
          </w:tcPr>
          <w:p w14:paraId="050919B3" w14:textId="77777777" w:rsidR="0029180B" w:rsidRPr="0029180B" w:rsidRDefault="0029180B" w:rsidP="0029180B">
            <w:pPr>
              <w:spacing w:after="0" w:line="240" w:lineRule="auto"/>
              <w:jc w:val="center"/>
              <w:rPr>
                <w:rFonts w:ascii="Calibri" w:eastAsia="Times New Roman" w:hAnsi="Calibri" w:cs="Calibri"/>
                <w:color w:val="000000"/>
                <w:lang w:val="es-PE" w:eastAsia="es-PE"/>
              </w:rPr>
            </w:pPr>
            <w:r w:rsidRPr="0029180B">
              <w:rPr>
                <w:rFonts w:ascii="Calibri" w:eastAsia="Times New Roman" w:hAnsi="Calibri" w:cs="Calibri"/>
                <w:color w:val="000000"/>
                <w:lang w:val="es-PE" w:eastAsia="es-PE"/>
              </w:rPr>
              <w:t>9.5</w:t>
            </w:r>
          </w:p>
        </w:tc>
        <w:tc>
          <w:tcPr>
            <w:tcW w:w="3592" w:type="dxa"/>
            <w:tcBorders>
              <w:top w:val="nil"/>
              <w:left w:val="nil"/>
              <w:bottom w:val="single" w:sz="4" w:space="0" w:color="auto"/>
              <w:right w:val="single" w:sz="4" w:space="0" w:color="auto"/>
            </w:tcBorders>
            <w:noWrap/>
            <w:vAlign w:val="bottom"/>
            <w:hideMark/>
          </w:tcPr>
          <w:p w14:paraId="492BABB0" w14:textId="4D77D87A" w:rsidR="0029180B" w:rsidRPr="0029180B" w:rsidRDefault="0029180B" w:rsidP="0029180B">
            <w:pPr>
              <w:spacing w:after="0" w:line="240" w:lineRule="auto"/>
              <w:jc w:val="center"/>
              <w:rPr>
                <w:rFonts w:ascii="Calibri" w:eastAsia="Times New Roman" w:hAnsi="Calibri" w:cs="Calibri"/>
                <w:color w:val="000000"/>
                <w:lang w:val="es-PE" w:eastAsia="es-PE"/>
              </w:rPr>
            </w:pPr>
            <w:r w:rsidRPr="0029180B">
              <w:rPr>
                <w:rFonts w:ascii="Calibri" w:eastAsia="Times New Roman" w:hAnsi="Calibri" w:cs="Calibri"/>
                <w:color w:val="000000"/>
                <w:lang w:val="es-PE" w:eastAsia="es-PE"/>
              </w:rPr>
              <w:t>1</w:t>
            </w:r>
          </w:p>
        </w:tc>
      </w:tr>
      <w:tr w:rsidR="0029180B" w:rsidRPr="0029180B" w14:paraId="48D4E1B8" w14:textId="77777777" w:rsidTr="005F16E1">
        <w:trPr>
          <w:trHeight w:val="358"/>
          <w:jc w:val="center"/>
        </w:trPr>
        <w:tc>
          <w:tcPr>
            <w:tcW w:w="3928" w:type="dxa"/>
            <w:tcBorders>
              <w:top w:val="nil"/>
              <w:left w:val="single" w:sz="4" w:space="0" w:color="auto"/>
              <w:bottom w:val="single" w:sz="4" w:space="0" w:color="auto"/>
              <w:right w:val="single" w:sz="4" w:space="0" w:color="auto"/>
            </w:tcBorders>
            <w:noWrap/>
            <w:vAlign w:val="bottom"/>
            <w:hideMark/>
          </w:tcPr>
          <w:p w14:paraId="10883A8C" w14:textId="77777777" w:rsidR="0029180B" w:rsidRPr="0029180B" w:rsidRDefault="0029180B" w:rsidP="0029180B">
            <w:pPr>
              <w:spacing w:after="0" w:line="240" w:lineRule="auto"/>
              <w:jc w:val="center"/>
              <w:rPr>
                <w:rFonts w:ascii="Calibri" w:eastAsia="Times New Roman" w:hAnsi="Calibri" w:cs="Calibri"/>
                <w:color w:val="000000"/>
                <w:lang w:val="es-PE" w:eastAsia="es-PE"/>
              </w:rPr>
            </w:pPr>
            <w:r w:rsidRPr="0029180B">
              <w:rPr>
                <w:rFonts w:ascii="Calibri" w:eastAsia="Times New Roman" w:hAnsi="Calibri" w:cs="Calibri"/>
                <w:color w:val="000000"/>
                <w:lang w:val="es-PE" w:eastAsia="es-PE"/>
              </w:rPr>
              <w:t>12.5</w:t>
            </w:r>
          </w:p>
        </w:tc>
        <w:tc>
          <w:tcPr>
            <w:tcW w:w="3592" w:type="dxa"/>
            <w:tcBorders>
              <w:top w:val="nil"/>
              <w:left w:val="nil"/>
              <w:bottom w:val="single" w:sz="4" w:space="0" w:color="auto"/>
              <w:right w:val="single" w:sz="4" w:space="0" w:color="auto"/>
            </w:tcBorders>
            <w:noWrap/>
            <w:vAlign w:val="bottom"/>
            <w:hideMark/>
          </w:tcPr>
          <w:p w14:paraId="553AB8EB" w14:textId="77777777" w:rsidR="0029180B" w:rsidRPr="0029180B" w:rsidRDefault="0029180B" w:rsidP="0029180B">
            <w:pPr>
              <w:spacing w:after="0" w:line="240" w:lineRule="auto"/>
              <w:jc w:val="center"/>
              <w:rPr>
                <w:rFonts w:ascii="Calibri" w:eastAsia="Times New Roman" w:hAnsi="Calibri" w:cs="Calibri"/>
                <w:color w:val="000000"/>
                <w:lang w:val="es-PE" w:eastAsia="es-PE"/>
              </w:rPr>
            </w:pPr>
            <w:r w:rsidRPr="0029180B">
              <w:rPr>
                <w:rFonts w:ascii="Calibri" w:eastAsia="Times New Roman" w:hAnsi="Calibri" w:cs="Calibri"/>
                <w:color w:val="000000"/>
                <w:lang w:val="es-PE" w:eastAsia="es-PE"/>
              </w:rPr>
              <w:t>1.5</w:t>
            </w:r>
          </w:p>
        </w:tc>
      </w:tr>
      <w:tr w:rsidR="0029180B" w:rsidRPr="0029180B" w14:paraId="0E3AA562" w14:textId="77777777" w:rsidTr="005F16E1">
        <w:trPr>
          <w:trHeight w:val="358"/>
          <w:jc w:val="center"/>
        </w:trPr>
        <w:tc>
          <w:tcPr>
            <w:tcW w:w="3928" w:type="dxa"/>
            <w:tcBorders>
              <w:top w:val="nil"/>
              <w:left w:val="single" w:sz="4" w:space="0" w:color="auto"/>
              <w:bottom w:val="single" w:sz="4" w:space="0" w:color="auto"/>
              <w:right w:val="single" w:sz="4" w:space="0" w:color="auto"/>
            </w:tcBorders>
            <w:noWrap/>
            <w:vAlign w:val="bottom"/>
            <w:hideMark/>
          </w:tcPr>
          <w:p w14:paraId="29E41B39" w14:textId="77777777" w:rsidR="0029180B" w:rsidRPr="0029180B" w:rsidRDefault="0029180B" w:rsidP="0029180B">
            <w:pPr>
              <w:spacing w:after="0" w:line="240" w:lineRule="auto"/>
              <w:jc w:val="center"/>
              <w:rPr>
                <w:rFonts w:ascii="Calibri" w:eastAsia="Times New Roman" w:hAnsi="Calibri" w:cs="Calibri"/>
                <w:color w:val="000000"/>
                <w:lang w:val="es-PE" w:eastAsia="es-PE"/>
              </w:rPr>
            </w:pPr>
            <w:r w:rsidRPr="0029180B">
              <w:rPr>
                <w:rFonts w:ascii="Calibri" w:eastAsia="Times New Roman" w:hAnsi="Calibri" w:cs="Calibri"/>
                <w:color w:val="000000"/>
                <w:lang w:val="es-PE" w:eastAsia="es-PE"/>
              </w:rPr>
              <w:t>19.0</w:t>
            </w:r>
          </w:p>
        </w:tc>
        <w:tc>
          <w:tcPr>
            <w:tcW w:w="3592" w:type="dxa"/>
            <w:tcBorders>
              <w:top w:val="nil"/>
              <w:left w:val="nil"/>
              <w:bottom w:val="single" w:sz="4" w:space="0" w:color="auto"/>
              <w:right w:val="single" w:sz="4" w:space="0" w:color="auto"/>
            </w:tcBorders>
            <w:noWrap/>
            <w:vAlign w:val="bottom"/>
            <w:hideMark/>
          </w:tcPr>
          <w:p w14:paraId="2EF52935" w14:textId="0B0A3C8B" w:rsidR="0029180B" w:rsidRPr="0029180B" w:rsidRDefault="0029180B" w:rsidP="0029180B">
            <w:pPr>
              <w:spacing w:after="0" w:line="240" w:lineRule="auto"/>
              <w:jc w:val="center"/>
              <w:rPr>
                <w:rFonts w:ascii="Calibri" w:eastAsia="Times New Roman" w:hAnsi="Calibri" w:cs="Calibri"/>
                <w:color w:val="000000"/>
                <w:lang w:val="es-PE" w:eastAsia="es-PE"/>
              </w:rPr>
            </w:pPr>
            <w:r w:rsidRPr="0029180B">
              <w:rPr>
                <w:rFonts w:ascii="Calibri" w:eastAsia="Times New Roman" w:hAnsi="Calibri" w:cs="Calibri"/>
                <w:color w:val="000000"/>
                <w:lang w:val="es-PE" w:eastAsia="es-PE"/>
              </w:rPr>
              <w:t>2</w:t>
            </w:r>
          </w:p>
        </w:tc>
      </w:tr>
      <w:tr w:rsidR="0029180B" w:rsidRPr="0029180B" w14:paraId="630C9F39" w14:textId="77777777" w:rsidTr="005F16E1">
        <w:trPr>
          <w:trHeight w:val="358"/>
          <w:jc w:val="center"/>
        </w:trPr>
        <w:tc>
          <w:tcPr>
            <w:tcW w:w="3928" w:type="dxa"/>
            <w:tcBorders>
              <w:top w:val="nil"/>
              <w:left w:val="single" w:sz="4" w:space="0" w:color="auto"/>
              <w:bottom w:val="single" w:sz="4" w:space="0" w:color="auto"/>
              <w:right w:val="single" w:sz="4" w:space="0" w:color="auto"/>
            </w:tcBorders>
            <w:noWrap/>
            <w:vAlign w:val="bottom"/>
            <w:hideMark/>
          </w:tcPr>
          <w:p w14:paraId="7AE74CE2" w14:textId="77777777" w:rsidR="0029180B" w:rsidRPr="0029180B" w:rsidRDefault="0029180B" w:rsidP="0029180B">
            <w:pPr>
              <w:spacing w:after="0" w:line="240" w:lineRule="auto"/>
              <w:jc w:val="center"/>
              <w:rPr>
                <w:rFonts w:ascii="Calibri" w:eastAsia="Times New Roman" w:hAnsi="Calibri" w:cs="Calibri"/>
                <w:color w:val="000000"/>
                <w:lang w:val="es-PE" w:eastAsia="es-PE"/>
              </w:rPr>
            </w:pPr>
            <w:r w:rsidRPr="0029180B">
              <w:rPr>
                <w:rFonts w:ascii="Calibri" w:eastAsia="Times New Roman" w:hAnsi="Calibri" w:cs="Calibri"/>
                <w:color w:val="000000"/>
                <w:lang w:val="es-PE" w:eastAsia="es-PE"/>
              </w:rPr>
              <w:t>25.0</w:t>
            </w:r>
          </w:p>
        </w:tc>
        <w:tc>
          <w:tcPr>
            <w:tcW w:w="3592" w:type="dxa"/>
            <w:tcBorders>
              <w:top w:val="nil"/>
              <w:left w:val="nil"/>
              <w:bottom w:val="single" w:sz="4" w:space="0" w:color="auto"/>
              <w:right w:val="single" w:sz="4" w:space="0" w:color="auto"/>
            </w:tcBorders>
            <w:noWrap/>
            <w:vAlign w:val="bottom"/>
            <w:hideMark/>
          </w:tcPr>
          <w:p w14:paraId="167D615B" w14:textId="6DBC6941" w:rsidR="0029180B" w:rsidRPr="0029180B" w:rsidRDefault="0029180B" w:rsidP="0029180B">
            <w:pPr>
              <w:spacing w:after="0" w:line="240" w:lineRule="auto"/>
              <w:jc w:val="center"/>
              <w:rPr>
                <w:rFonts w:ascii="Calibri" w:eastAsia="Times New Roman" w:hAnsi="Calibri" w:cs="Calibri"/>
                <w:color w:val="000000"/>
                <w:lang w:val="es-PE" w:eastAsia="es-PE"/>
              </w:rPr>
            </w:pPr>
            <w:r w:rsidRPr="0029180B">
              <w:rPr>
                <w:rFonts w:ascii="Calibri" w:eastAsia="Times New Roman" w:hAnsi="Calibri" w:cs="Calibri"/>
                <w:color w:val="000000"/>
                <w:lang w:val="es-PE" w:eastAsia="es-PE"/>
              </w:rPr>
              <w:t>3</w:t>
            </w:r>
          </w:p>
        </w:tc>
      </w:tr>
      <w:tr w:rsidR="0029180B" w:rsidRPr="0029180B" w14:paraId="211B04FC" w14:textId="77777777" w:rsidTr="005F16E1">
        <w:trPr>
          <w:trHeight w:val="358"/>
          <w:jc w:val="center"/>
        </w:trPr>
        <w:tc>
          <w:tcPr>
            <w:tcW w:w="3928" w:type="dxa"/>
            <w:tcBorders>
              <w:top w:val="nil"/>
              <w:left w:val="single" w:sz="4" w:space="0" w:color="auto"/>
              <w:bottom w:val="single" w:sz="4" w:space="0" w:color="auto"/>
              <w:right w:val="single" w:sz="4" w:space="0" w:color="auto"/>
            </w:tcBorders>
            <w:noWrap/>
            <w:vAlign w:val="bottom"/>
            <w:hideMark/>
          </w:tcPr>
          <w:p w14:paraId="76452C43" w14:textId="77777777" w:rsidR="0029180B" w:rsidRPr="0029180B" w:rsidRDefault="0029180B" w:rsidP="0029180B">
            <w:pPr>
              <w:spacing w:after="0" w:line="240" w:lineRule="auto"/>
              <w:jc w:val="center"/>
              <w:rPr>
                <w:rFonts w:ascii="Calibri" w:eastAsia="Times New Roman" w:hAnsi="Calibri" w:cs="Calibri"/>
                <w:color w:val="000000"/>
                <w:lang w:val="es-PE" w:eastAsia="es-PE"/>
              </w:rPr>
            </w:pPr>
            <w:r w:rsidRPr="0029180B">
              <w:rPr>
                <w:rFonts w:ascii="Calibri" w:eastAsia="Times New Roman" w:hAnsi="Calibri" w:cs="Calibri"/>
                <w:color w:val="000000"/>
                <w:lang w:val="es-PE" w:eastAsia="es-PE"/>
              </w:rPr>
              <w:t>37.5</w:t>
            </w:r>
          </w:p>
        </w:tc>
        <w:tc>
          <w:tcPr>
            <w:tcW w:w="3592" w:type="dxa"/>
            <w:tcBorders>
              <w:top w:val="nil"/>
              <w:left w:val="nil"/>
              <w:bottom w:val="single" w:sz="4" w:space="0" w:color="auto"/>
              <w:right w:val="single" w:sz="4" w:space="0" w:color="auto"/>
            </w:tcBorders>
            <w:noWrap/>
            <w:vAlign w:val="bottom"/>
            <w:hideMark/>
          </w:tcPr>
          <w:p w14:paraId="56C00F62" w14:textId="6C7D1742" w:rsidR="0029180B" w:rsidRPr="0029180B" w:rsidRDefault="0029180B" w:rsidP="0029180B">
            <w:pPr>
              <w:spacing w:after="0" w:line="240" w:lineRule="auto"/>
              <w:jc w:val="center"/>
              <w:rPr>
                <w:rFonts w:ascii="Calibri" w:eastAsia="Times New Roman" w:hAnsi="Calibri" w:cs="Calibri"/>
                <w:color w:val="000000"/>
                <w:lang w:val="es-PE" w:eastAsia="es-PE"/>
              </w:rPr>
            </w:pPr>
            <w:r w:rsidRPr="0029180B">
              <w:rPr>
                <w:rFonts w:ascii="Calibri" w:eastAsia="Times New Roman" w:hAnsi="Calibri" w:cs="Calibri"/>
                <w:color w:val="000000"/>
                <w:lang w:val="es-PE" w:eastAsia="es-PE"/>
              </w:rPr>
              <w:t>4</w:t>
            </w:r>
          </w:p>
        </w:tc>
      </w:tr>
    </w:tbl>
    <w:p w14:paraId="24DA73B3" w14:textId="0F582994" w:rsidR="0070648D" w:rsidRDefault="0070648D" w:rsidP="0070648D">
      <w:pPr>
        <w:pStyle w:val="Default"/>
        <w:jc w:val="both"/>
        <w:rPr>
          <w:bCs/>
          <w:sz w:val="18"/>
          <w:szCs w:val="18"/>
        </w:rPr>
      </w:pPr>
    </w:p>
    <w:p w14:paraId="443FBC33" w14:textId="77777777" w:rsidR="005F16E1" w:rsidRPr="0070648D" w:rsidRDefault="005F16E1" w:rsidP="0070648D">
      <w:pPr>
        <w:pStyle w:val="Default"/>
        <w:jc w:val="both"/>
        <w:rPr>
          <w:bCs/>
          <w:sz w:val="18"/>
          <w:szCs w:val="18"/>
        </w:rPr>
      </w:pPr>
    </w:p>
    <w:p w14:paraId="6B955CC9" w14:textId="2E757D03" w:rsidR="0070648D" w:rsidRPr="009C07E3" w:rsidRDefault="0029180B" w:rsidP="0029180B">
      <w:pPr>
        <w:pStyle w:val="Ttulo2"/>
        <w:rPr>
          <w:color w:val="26327F"/>
        </w:rPr>
      </w:pPr>
      <w:r w:rsidRPr="009C07E3">
        <w:rPr>
          <w:color w:val="26327F"/>
        </w:rPr>
        <w:t>Proceso y/o Ejecución</w:t>
      </w:r>
    </w:p>
    <w:p w14:paraId="0F6B5723" w14:textId="323AFEDD" w:rsidR="00D92F93" w:rsidRPr="009C07E3" w:rsidRDefault="0029180B" w:rsidP="009C07E3">
      <w:pPr>
        <w:pStyle w:val="Ttulo3"/>
        <w:spacing w:after="240" w:line="240" w:lineRule="auto"/>
        <w:rPr>
          <w:rFonts w:ascii="Calibri" w:hAnsi="Calibri" w:cs="Calibri"/>
          <w:b w:val="0"/>
          <w:bCs/>
          <w:sz w:val="24"/>
          <w:szCs w:val="24"/>
        </w:rPr>
      </w:pPr>
      <w:r w:rsidRPr="009C07E3">
        <w:rPr>
          <w:rFonts w:ascii="Calibri" w:hAnsi="Calibri" w:cs="Calibri"/>
          <w:b w:val="0"/>
          <w:bCs/>
          <w:sz w:val="24"/>
          <w:szCs w:val="24"/>
        </w:rPr>
        <w:t xml:space="preserve">Luego de </w:t>
      </w:r>
      <w:r w:rsidR="005F16E1" w:rsidRPr="009C07E3">
        <w:rPr>
          <w:rFonts w:ascii="Calibri" w:hAnsi="Calibri" w:cs="Calibri"/>
          <w:b w:val="0"/>
          <w:bCs/>
          <w:sz w:val="24"/>
          <w:szCs w:val="24"/>
        </w:rPr>
        <w:t>recoger</w:t>
      </w:r>
      <w:r w:rsidRPr="009C07E3">
        <w:rPr>
          <w:rFonts w:ascii="Calibri" w:hAnsi="Calibri" w:cs="Calibri"/>
          <w:b w:val="0"/>
          <w:bCs/>
          <w:sz w:val="24"/>
          <w:szCs w:val="24"/>
        </w:rPr>
        <w:t xml:space="preserve"> la totalidad del material del vaso del extracto incluido los finos atrapados en el anillo filtrante mediante el método de prueba D2172</w:t>
      </w:r>
      <w:r w:rsidR="009007CF" w:rsidRPr="009C07E3">
        <w:rPr>
          <w:rFonts w:ascii="Calibri" w:hAnsi="Calibri" w:cs="Calibri"/>
          <w:b w:val="0"/>
          <w:bCs/>
          <w:sz w:val="24"/>
          <w:szCs w:val="24"/>
        </w:rPr>
        <w:t>-24</w:t>
      </w:r>
      <w:r w:rsidRPr="009C07E3">
        <w:rPr>
          <w:rFonts w:ascii="Calibri" w:hAnsi="Calibri" w:cs="Calibri"/>
          <w:b w:val="0"/>
          <w:bCs/>
          <w:sz w:val="24"/>
          <w:szCs w:val="24"/>
        </w:rPr>
        <w:t>,</w:t>
      </w:r>
      <w:r w:rsidR="009007CF" w:rsidRPr="009C07E3">
        <w:rPr>
          <w:rFonts w:ascii="Calibri" w:hAnsi="Calibri" w:cs="Calibri"/>
          <w:b w:val="0"/>
          <w:bCs/>
          <w:sz w:val="24"/>
          <w:szCs w:val="24"/>
        </w:rPr>
        <w:t xml:space="preserve"> </w:t>
      </w:r>
      <w:r w:rsidRPr="009C07E3">
        <w:rPr>
          <w:rFonts w:ascii="Calibri" w:hAnsi="Calibri" w:cs="Calibri"/>
          <w:b w:val="0"/>
          <w:bCs/>
          <w:sz w:val="24"/>
          <w:szCs w:val="24"/>
        </w:rPr>
        <w:t xml:space="preserve">se procede con el secado de los agregados en el horno a una temperatura de 110 ± 5 º </w:t>
      </w:r>
      <w:r w:rsidR="00D92F93" w:rsidRPr="009C07E3">
        <w:rPr>
          <w:rFonts w:ascii="Calibri" w:hAnsi="Calibri" w:cs="Calibri"/>
          <w:b w:val="0"/>
          <w:bCs/>
          <w:sz w:val="24"/>
          <w:szCs w:val="24"/>
        </w:rPr>
        <w:t>C, hasta</w:t>
      </w:r>
      <w:r w:rsidRPr="009C07E3">
        <w:rPr>
          <w:rFonts w:ascii="Calibri" w:hAnsi="Calibri" w:cs="Calibri"/>
          <w:b w:val="0"/>
          <w:bCs/>
          <w:sz w:val="24"/>
          <w:szCs w:val="24"/>
        </w:rPr>
        <w:t xml:space="preserve"> </w:t>
      </w:r>
      <w:r w:rsidR="009007CF" w:rsidRPr="009C07E3">
        <w:rPr>
          <w:rFonts w:ascii="Calibri" w:hAnsi="Calibri" w:cs="Calibri"/>
          <w:b w:val="0"/>
          <w:bCs/>
          <w:sz w:val="24"/>
          <w:szCs w:val="24"/>
        </w:rPr>
        <w:t>masa</w:t>
      </w:r>
      <w:r w:rsidRPr="009C07E3">
        <w:rPr>
          <w:rFonts w:ascii="Calibri" w:hAnsi="Calibri" w:cs="Calibri"/>
          <w:b w:val="0"/>
          <w:bCs/>
          <w:sz w:val="24"/>
          <w:szCs w:val="24"/>
        </w:rPr>
        <w:t xml:space="preserve"> constante con una variación de </w:t>
      </w:r>
      <w:r w:rsidR="00556B45" w:rsidRPr="009C07E3">
        <w:rPr>
          <w:rFonts w:ascii="Calibri" w:hAnsi="Calibri" w:cs="Calibri"/>
          <w:b w:val="0"/>
          <w:bCs/>
          <w:sz w:val="24"/>
          <w:szCs w:val="24"/>
        </w:rPr>
        <w:t>masa</w:t>
      </w:r>
      <w:r w:rsidRPr="009C07E3">
        <w:rPr>
          <w:rFonts w:ascii="Calibri" w:hAnsi="Calibri" w:cs="Calibri"/>
          <w:b w:val="0"/>
          <w:bCs/>
          <w:sz w:val="24"/>
          <w:szCs w:val="24"/>
        </w:rPr>
        <w:t xml:space="preserve"> inferior al 0.1%; se registra </w:t>
      </w:r>
      <w:r w:rsidR="009007CF" w:rsidRPr="009C07E3">
        <w:rPr>
          <w:rFonts w:ascii="Calibri" w:hAnsi="Calibri" w:cs="Calibri"/>
          <w:b w:val="0"/>
          <w:bCs/>
          <w:sz w:val="24"/>
          <w:szCs w:val="24"/>
        </w:rPr>
        <w:t>esta masa</w:t>
      </w:r>
      <w:r w:rsidRPr="009C07E3">
        <w:rPr>
          <w:rFonts w:ascii="Calibri" w:hAnsi="Calibri" w:cs="Calibri"/>
          <w:b w:val="0"/>
          <w:bCs/>
          <w:sz w:val="24"/>
          <w:szCs w:val="24"/>
        </w:rPr>
        <w:t xml:space="preserve"> que será considerado como </w:t>
      </w:r>
      <w:r w:rsidR="009007CF" w:rsidRPr="009C07E3">
        <w:rPr>
          <w:rFonts w:ascii="Calibri" w:hAnsi="Calibri" w:cs="Calibri"/>
          <w:b w:val="0"/>
          <w:bCs/>
          <w:sz w:val="24"/>
          <w:szCs w:val="24"/>
        </w:rPr>
        <w:t>la masa</w:t>
      </w:r>
      <w:r w:rsidRPr="009C07E3">
        <w:rPr>
          <w:rFonts w:ascii="Calibri" w:hAnsi="Calibri" w:cs="Calibri"/>
          <w:b w:val="0"/>
          <w:bCs/>
          <w:sz w:val="24"/>
          <w:szCs w:val="24"/>
        </w:rPr>
        <w:t xml:space="preserve"> seco inicial que servirá para determinar los cálculos de la distribución granulométrica.</w:t>
      </w:r>
    </w:p>
    <w:p w14:paraId="23FA85B3" w14:textId="11EB1E5C" w:rsidR="00D92F93" w:rsidRPr="009C07E3" w:rsidRDefault="00D92F93" w:rsidP="009C07E3">
      <w:pPr>
        <w:pStyle w:val="Ttulo3"/>
        <w:spacing w:after="240" w:line="240" w:lineRule="auto"/>
        <w:rPr>
          <w:rFonts w:ascii="Calibri" w:hAnsi="Calibri" w:cs="Calibri"/>
          <w:b w:val="0"/>
          <w:bCs/>
          <w:sz w:val="24"/>
          <w:szCs w:val="24"/>
        </w:rPr>
      </w:pPr>
      <w:r w:rsidRPr="009C07E3">
        <w:rPr>
          <w:rFonts w:ascii="Calibri" w:hAnsi="Calibri" w:cs="Calibri"/>
          <w:b w:val="0"/>
          <w:bCs/>
          <w:sz w:val="24"/>
          <w:szCs w:val="24"/>
        </w:rPr>
        <w:t>Luego de secar y registrar</w:t>
      </w:r>
      <w:r w:rsidR="00556B45" w:rsidRPr="009C07E3">
        <w:rPr>
          <w:rFonts w:ascii="Calibri" w:hAnsi="Calibri" w:cs="Calibri"/>
          <w:b w:val="0"/>
          <w:bCs/>
          <w:sz w:val="24"/>
          <w:szCs w:val="24"/>
        </w:rPr>
        <w:t xml:space="preserve"> la masa</w:t>
      </w:r>
      <w:r w:rsidRPr="009C07E3">
        <w:rPr>
          <w:rFonts w:ascii="Calibri" w:hAnsi="Calibri" w:cs="Calibri"/>
          <w:b w:val="0"/>
          <w:bCs/>
          <w:sz w:val="24"/>
          <w:szCs w:val="24"/>
        </w:rPr>
        <w:t xml:space="preserve"> de la muestra será colocado en un recipiente apropiado y cúbralo con agua. Agregue una cantidad suficiente de agente humectante (detergente) para asegurar una separación completa del material más fino que el tamiz 75 </w:t>
      </w:r>
      <w:proofErr w:type="spellStart"/>
      <w:r w:rsidRPr="009C07E3">
        <w:rPr>
          <w:rFonts w:ascii="Calibri" w:hAnsi="Calibri" w:cs="Calibri"/>
          <w:b w:val="0"/>
          <w:bCs/>
          <w:sz w:val="24"/>
          <w:szCs w:val="24"/>
        </w:rPr>
        <w:t>μm</w:t>
      </w:r>
      <w:proofErr w:type="spellEnd"/>
      <w:r w:rsidRPr="009C07E3">
        <w:rPr>
          <w:rFonts w:ascii="Calibri" w:hAnsi="Calibri" w:cs="Calibri"/>
          <w:b w:val="0"/>
          <w:bCs/>
          <w:sz w:val="24"/>
          <w:szCs w:val="24"/>
        </w:rPr>
        <w:t xml:space="preserve"> de las partículas más gruesas. Se agita vigorosamente la muestra en el recipiente y se vierte el líquido sobre el conjunto formado por un tamiz superior de 1.18 mm </w:t>
      </w:r>
      <w:proofErr w:type="spellStart"/>
      <w:r w:rsidRPr="009C07E3">
        <w:rPr>
          <w:rFonts w:ascii="Calibri" w:hAnsi="Calibri" w:cs="Calibri"/>
          <w:b w:val="0"/>
          <w:bCs/>
          <w:sz w:val="24"/>
          <w:szCs w:val="24"/>
        </w:rPr>
        <w:t>ó</w:t>
      </w:r>
      <w:proofErr w:type="spellEnd"/>
      <w:r w:rsidRPr="009C07E3">
        <w:rPr>
          <w:rFonts w:ascii="Calibri" w:hAnsi="Calibri" w:cs="Calibri"/>
          <w:b w:val="0"/>
          <w:bCs/>
          <w:sz w:val="24"/>
          <w:szCs w:val="24"/>
        </w:rPr>
        <w:t xml:space="preserve"> 2.00 mm (No. 16 o No.10) superpuesto en un tamiz de 75 </w:t>
      </w:r>
      <w:proofErr w:type="spellStart"/>
      <w:r w:rsidRPr="009C07E3">
        <w:rPr>
          <w:rFonts w:ascii="Calibri" w:hAnsi="Calibri" w:cs="Calibri"/>
          <w:b w:val="0"/>
          <w:bCs/>
          <w:sz w:val="24"/>
          <w:szCs w:val="24"/>
        </w:rPr>
        <w:t>μm</w:t>
      </w:r>
      <w:proofErr w:type="spellEnd"/>
      <w:r w:rsidRPr="009C07E3">
        <w:rPr>
          <w:rFonts w:ascii="Calibri" w:hAnsi="Calibri" w:cs="Calibri"/>
          <w:b w:val="0"/>
          <w:bCs/>
          <w:sz w:val="24"/>
          <w:szCs w:val="24"/>
        </w:rPr>
        <w:t xml:space="preserve"> (No. 200) para evitar que el tamiz de 75 </w:t>
      </w:r>
      <w:proofErr w:type="spellStart"/>
      <w:r w:rsidRPr="009C07E3">
        <w:rPr>
          <w:rFonts w:ascii="Calibri" w:hAnsi="Calibri" w:cs="Calibri"/>
          <w:b w:val="0"/>
          <w:bCs/>
          <w:sz w:val="24"/>
          <w:szCs w:val="24"/>
        </w:rPr>
        <w:t>μm</w:t>
      </w:r>
      <w:proofErr w:type="spellEnd"/>
      <w:r w:rsidRPr="009C07E3">
        <w:rPr>
          <w:rFonts w:ascii="Calibri" w:hAnsi="Calibri" w:cs="Calibri"/>
          <w:b w:val="0"/>
          <w:bCs/>
          <w:sz w:val="24"/>
          <w:szCs w:val="24"/>
        </w:rPr>
        <w:t xml:space="preserve"> (No. 200 se sobrecargue y se dañe con las partículas mayores de 4.75 mm (No. 4) al momento de la decantación del agua El uso de una cuchara grande para remover y agitar el agregado en el agua de lavado ha resultado satisfactorio, </w:t>
      </w:r>
      <w:r w:rsidRPr="009C07E3">
        <w:rPr>
          <w:rFonts w:ascii="Calibri" w:hAnsi="Calibri" w:cs="Calibri"/>
          <w:b w:val="0"/>
          <w:bCs/>
          <w:sz w:val="24"/>
          <w:szCs w:val="24"/>
        </w:rPr>
        <w:lastRenderedPageBreak/>
        <w:t xml:space="preserve">adicionalmente como buena práctica se puede ayudar manualmente para liberar los finos, pero sin ejercer presión para evitar la deformación de los agregados finos. </w:t>
      </w:r>
    </w:p>
    <w:p w14:paraId="346405FB" w14:textId="314D8C05" w:rsidR="007875A1" w:rsidRPr="009C07E3" w:rsidRDefault="009007CF" w:rsidP="003774F6">
      <w:pPr>
        <w:autoSpaceDE w:val="0"/>
        <w:autoSpaceDN w:val="0"/>
        <w:adjustRightInd w:val="0"/>
        <w:spacing w:line="240" w:lineRule="auto"/>
        <w:ind w:left="1418"/>
        <w:jc w:val="left"/>
        <w:rPr>
          <w:rFonts w:ascii="Calibri" w:eastAsia="Arial" w:hAnsi="Calibri" w:cs="Calibri"/>
          <w:color w:val="000000"/>
          <w:sz w:val="24"/>
          <w:szCs w:val="24"/>
          <w:lang w:val="es-PE" w:eastAsia="es-ES"/>
        </w:rPr>
      </w:pPr>
      <w:r w:rsidRPr="009C07E3">
        <w:rPr>
          <w:rFonts w:ascii="Calibri" w:eastAsia="Arial" w:hAnsi="Calibri" w:cs="Calibri"/>
          <w:b/>
          <w:bCs/>
          <w:color w:val="000000"/>
          <w:sz w:val="24"/>
          <w:szCs w:val="24"/>
          <w:lang w:val="es-PE" w:eastAsia="es-ES"/>
        </w:rPr>
        <w:t>NOTA 3</w:t>
      </w:r>
      <w:r w:rsidRPr="009C07E3">
        <w:rPr>
          <w:rFonts w:ascii="Calibri" w:eastAsia="Arial" w:hAnsi="Calibri" w:cs="Calibri"/>
          <w:color w:val="000000"/>
          <w:sz w:val="24"/>
          <w:szCs w:val="24"/>
          <w:lang w:val="es-PE" w:eastAsia="es-ES"/>
        </w:rPr>
        <w:t xml:space="preserve">: </w:t>
      </w:r>
      <w:r w:rsidR="009C07E3" w:rsidRPr="009C07E3">
        <w:rPr>
          <w:rFonts w:ascii="Calibri" w:eastAsia="Arial" w:hAnsi="Calibri" w:cs="Calibri"/>
          <w:color w:val="000000"/>
          <w:sz w:val="24"/>
          <w:szCs w:val="24"/>
          <w:lang w:val="es-PE" w:eastAsia="es-ES"/>
        </w:rPr>
        <w:t>De acuerdo con</w:t>
      </w:r>
      <w:r w:rsidRPr="009C07E3">
        <w:rPr>
          <w:rFonts w:ascii="Calibri" w:eastAsia="Arial" w:hAnsi="Calibri" w:cs="Calibri"/>
          <w:color w:val="000000"/>
          <w:sz w:val="24"/>
          <w:szCs w:val="24"/>
          <w:lang w:val="es-PE" w:eastAsia="es-ES"/>
        </w:rPr>
        <w:t xml:space="preserve"> la norma ASTM D5444-24. Los agentes humectantes pueden incluir cualquier agente dispersante, como un detergente líquido o un jabón, que promueva la separación del material fino. Debe haber suficiente agente humectante para producir una pequeña cantidad de espuma cuando se agita la muestra. La cantidad de agente humectante dependerá de la dureza del agua y la </w:t>
      </w:r>
      <w:r w:rsidRPr="009C07E3">
        <w:rPr>
          <w:rFonts w:ascii="Calibri" w:eastAsia="Arial" w:hAnsi="Calibri" w:cs="Calibri"/>
          <w:color w:val="000000"/>
          <w:sz w:val="24"/>
          <w:szCs w:val="24"/>
          <w:lang w:val="es-PE"/>
        </w:rPr>
        <w:t>calidad del agente</w:t>
      </w:r>
      <w:r w:rsidRPr="009C07E3">
        <w:rPr>
          <w:rFonts w:ascii="Calibri" w:hAnsi="Calibri" w:cs="Calibri"/>
          <w:b/>
          <w:sz w:val="24"/>
          <w:szCs w:val="24"/>
          <w:lang w:val="es-ES_tradnl" w:eastAsia="es-ES"/>
        </w:rPr>
        <w:t>.</w:t>
      </w:r>
    </w:p>
    <w:p w14:paraId="7B3D73DD" w14:textId="06A9F96F" w:rsidR="007875A1" w:rsidRPr="009C07E3" w:rsidRDefault="007875A1" w:rsidP="003774F6">
      <w:pPr>
        <w:pStyle w:val="Ttulo3"/>
        <w:spacing w:after="200" w:line="240" w:lineRule="auto"/>
        <w:rPr>
          <w:rFonts w:ascii="Calibri" w:hAnsi="Calibri" w:cs="Calibri"/>
          <w:b w:val="0"/>
          <w:sz w:val="24"/>
          <w:szCs w:val="24"/>
        </w:rPr>
      </w:pPr>
      <w:r w:rsidRPr="009C07E3">
        <w:rPr>
          <w:rFonts w:ascii="Calibri" w:hAnsi="Calibri" w:cs="Calibri"/>
          <w:bCs/>
          <w:sz w:val="24"/>
          <w:szCs w:val="24"/>
        </w:rPr>
        <w:t xml:space="preserve"> </w:t>
      </w:r>
      <w:r w:rsidRPr="009C07E3">
        <w:rPr>
          <w:rFonts w:ascii="Calibri" w:hAnsi="Calibri" w:cs="Calibri"/>
          <w:b w:val="0"/>
          <w:sz w:val="24"/>
          <w:szCs w:val="24"/>
        </w:rPr>
        <w:t xml:space="preserve">La agitación debe ser suficientemente vigorosa para lograr una separación completa de las partículas gruesas y todas las partículas más finas que el tamiz 75 </w:t>
      </w:r>
      <w:proofErr w:type="spellStart"/>
      <w:r w:rsidRPr="009C07E3">
        <w:rPr>
          <w:rFonts w:ascii="Calibri" w:hAnsi="Calibri" w:cs="Calibri"/>
          <w:b w:val="0"/>
          <w:sz w:val="24"/>
          <w:szCs w:val="24"/>
        </w:rPr>
        <w:t>μm</w:t>
      </w:r>
      <w:proofErr w:type="spellEnd"/>
      <w:r w:rsidRPr="009C07E3">
        <w:rPr>
          <w:rFonts w:ascii="Calibri" w:hAnsi="Calibri" w:cs="Calibri"/>
          <w:b w:val="0"/>
          <w:sz w:val="24"/>
          <w:szCs w:val="24"/>
        </w:rPr>
        <w:t xml:space="preserve"> y conseguir que la suspensión se mantenga mientras se realiza el proceso de decantación del agua de lavado. Durante esta operación se procurará evitar, en lo posible, la transferencia de partículas gruesas de la muestra. Repita la operación hasta que el agente humectante utilizado sea eliminado y el agua del lavado sea transparente </w:t>
      </w:r>
    </w:p>
    <w:p w14:paraId="48D83848" w14:textId="50DC82F3" w:rsidR="00D92F93" w:rsidRPr="009C07E3" w:rsidRDefault="00BC6B7A" w:rsidP="003774F6">
      <w:pPr>
        <w:pStyle w:val="Ttulo3"/>
        <w:spacing w:after="200" w:line="240" w:lineRule="auto"/>
        <w:rPr>
          <w:rFonts w:ascii="Calibri" w:hAnsi="Calibri" w:cs="Calibri"/>
          <w:sz w:val="24"/>
          <w:szCs w:val="24"/>
        </w:rPr>
      </w:pPr>
      <w:r w:rsidRPr="009C07E3">
        <w:rPr>
          <w:rFonts w:ascii="Calibri" w:hAnsi="Calibri" w:cs="Calibri"/>
          <w:b w:val="0"/>
          <w:bCs/>
          <w:sz w:val="24"/>
          <w:szCs w:val="24"/>
        </w:rPr>
        <w:t xml:space="preserve">Devuelva Todo el material retenido en los tamices al recipiente, secar el agregado lavado en el recipiente a una temperatura que no exceda +5°C de la temperatura de compactación de la </w:t>
      </w:r>
      <w:r w:rsidRPr="009C07E3">
        <w:rPr>
          <w:rFonts w:ascii="Calibri" w:hAnsi="Calibri" w:cs="Calibri"/>
          <w:b w:val="0"/>
          <w:sz w:val="24"/>
          <w:szCs w:val="24"/>
        </w:rPr>
        <w:t xml:space="preserve">mezcla en laboratorio y no menos de 105 </w:t>
      </w:r>
      <w:proofErr w:type="spellStart"/>
      <w:r w:rsidRPr="009C07E3">
        <w:rPr>
          <w:rFonts w:ascii="Calibri" w:hAnsi="Calibri" w:cs="Calibri"/>
          <w:b w:val="0"/>
          <w:sz w:val="24"/>
          <w:szCs w:val="24"/>
        </w:rPr>
        <w:t>ºC</w:t>
      </w:r>
      <w:proofErr w:type="spellEnd"/>
      <w:r w:rsidRPr="009C07E3">
        <w:rPr>
          <w:rFonts w:ascii="Calibri" w:hAnsi="Calibri" w:cs="Calibri"/>
          <w:b w:val="0"/>
          <w:sz w:val="24"/>
          <w:szCs w:val="24"/>
        </w:rPr>
        <w:t xml:space="preserve"> de temperatura hasta lograr un</w:t>
      </w:r>
      <w:r w:rsidR="00AF6EFB" w:rsidRPr="009C07E3">
        <w:rPr>
          <w:rFonts w:ascii="Calibri" w:hAnsi="Calibri" w:cs="Calibri"/>
          <w:b w:val="0"/>
          <w:sz w:val="24"/>
          <w:szCs w:val="24"/>
        </w:rPr>
        <w:t>a masa</w:t>
      </w:r>
      <w:r w:rsidRPr="009C07E3">
        <w:rPr>
          <w:rFonts w:ascii="Calibri" w:hAnsi="Calibri" w:cs="Calibri"/>
          <w:b w:val="0"/>
          <w:sz w:val="24"/>
          <w:szCs w:val="24"/>
        </w:rPr>
        <w:t xml:space="preserve"> constante con una precisión del 0.1%.de</w:t>
      </w:r>
      <w:r w:rsidR="00AF6EFB" w:rsidRPr="009C07E3">
        <w:rPr>
          <w:rFonts w:ascii="Calibri" w:hAnsi="Calibri" w:cs="Calibri"/>
          <w:b w:val="0"/>
          <w:sz w:val="24"/>
          <w:szCs w:val="24"/>
        </w:rPr>
        <w:t xml:space="preserve"> la masa</w:t>
      </w:r>
      <w:r w:rsidRPr="009C07E3">
        <w:rPr>
          <w:rFonts w:ascii="Calibri" w:hAnsi="Calibri" w:cs="Calibri"/>
          <w:b w:val="0"/>
          <w:sz w:val="24"/>
          <w:szCs w:val="24"/>
        </w:rPr>
        <w:t xml:space="preserve"> sec</w:t>
      </w:r>
      <w:r w:rsidR="00AF6EFB" w:rsidRPr="009C07E3">
        <w:rPr>
          <w:rFonts w:ascii="Calibri" w:hAnsi="Calibri" w:cs="Calibri"/>
          <w:b w:val="0"/>
          <w:sz w:val="24"/>
          <w:szCs w:val="24"/>
        </w:rPr>
        <w:t>a</w:t>
      </w:r>
      <w:r w:rsidRPr="009C07E3">
        <w:rPr>
          <w:rFonts w:ascii="Calibri" w:hAnsi="Calibri" w:cs="Calibri"/>
          <w:b w:val="0"/>
          <w:sz w:val="24"/>
          <w:szCs w:val="24"/>
        </w:rPr>
        <w:t xml:space="preserve"> de la muestra</w:t>
      </w:r>
      <w:r w:rsidRPr="009C07E3">
        <w:rPr>
          <w:rFonts w:ascii="Calibri" w:hAnsi="Calibri" w:cs="Calibri"/>
          <w:b w:val="0"/>
          <w:bCs/>
          <w:sz w:val="24"/>
          <w:szCs w:val="24"/>
        </w:rPr>
        <w:t>.</w:t>
      </w:r>
      <w:r w:rsidR="00AF6EFB" w:rsidRPr="009C07E3">
        <w:rPr>
          <w:rFonts w:ascii="Calibri" w:hAnsi="Calibri" w:cs="Calibri"/>
          <w:b w:val="0"/>
          <w:bCs/>
          <w:sz w:val="24"/>
          <w:szCs w:val="24"/>
        </w:rPr>
        <w:t xml:space="preserve"> Sección 6.4. </w:t>
      </w:r>
      <w:r w:rsidR="009C07E3" w:rsidRPr="009C07E3">
        <w:rPr>
          <w:rFonts w:ascii="Calibri" w:hAnsi="Calibri" w:cs="Calibri"/>
          <w:b w:val="0"/>
          <w:bCs/>
          <w:sz w:val="24"/>
          <w:szCs w:val="24"/>
        </w:rPr>
        <w:t>De acuerdo con</w:t>
      </w:r>
      <w:r w:rsidR="00AF6EFB" w:rsidRPr="009C07E3">
        <w:rPr>
          <w:rFonts w:ascii="Calibri" w:hAnsi="Calibri" w:cs="Calibri"/>
          <w:b w:val="0"/>
          <w:bCs/>
          <w:sz w:val="24"/>
          <w:szCs w:val="24"/>
        </w:rPr>
        <w:t xml:space="preserve"> la Norma ASTM D5444-24.</w:t>
      </w:r>
    </w:p>
    <w:p w14:paraId="742829A5" w14:textId="61362A6B" w:rsidR="00BC6B7A" w:rsidRPr="009C07E3" w:rsidRDefault="00BC6B7A" w:rsidP="003774F6">
      <w:pPr>
        <w:pStyle w:val="Ttulo3"/>
        <w:spacing w:after="200" w:line="240" w:lineRule="auto"/>
        <w:rPr>
          <w:rFonts w:ascii="Calibri" w:hAnsi="Calibri" w:cs="Calibri"/>
          <w:b w:val="0"/>
          <w:bCs/>
          <w:sz w:val="24"/>
          <w:szCs w:val="24"/>
        </w:rPr>
      </w:pPr>
      <w:r w:rsidRPr="009C07E3">
        <w:rPr>
          <w:rFonts w:ascii="Calibri" w:hAnsi="Calibri" w:cs="Calibri"/>
          <w:b w:val="0"/>
          <w:bCs/>
          <w:sz w:val="24"/>
          <w:szCs w:val="24"/>
        </w:rPr>
        <w:t>Colocar los tamices en orden de abertura decreciente de arriba para abajo, luego coloque la muestra en el tamiz superior. Agite los tamices a mano o con aparato mecánico durante un periodo suficiente de tiempo, para cumplir criterios de idoneidad del tamizado</w:t>
      </w:r>
    </w:p>
    <w:p w14:paraId="273C95C9" w14:textId="430B607B" w:rsidR="00604868" w:rsidRPr="009C07E3" w:rsidRDefault="00BC6B7A" w:rsidP="003774F6">
      <w:pPr>
        <w:pStyle w:val="Ttulo3"/>
        <w:spacing w:after="200" w:line="240" w:lineRule="auto"/>
        <w:rPr>
          <w:rFonts w:ascii="Calibri" w:hAnsi="Calibri" w:cs="Calibri"/>
          <w:b w:val="0"/>
          <w:bCs/>
          <w:sz w:val="24"/>
          <w:szCs w:val="24"/>
        </w:rPr>
      </w:pPr>
      <w:r w:rsidRPr="009C07E3">
        <w:rPr>
          <w:rFonts w:ascii="Calibri" w:hAnsi="Calibri" w:cs="Calibri"/>
          <w:b w:val="0"/>
          <w:bCs/>
          <w:sz w:val="24"/>
          <w:szCs w:val="24"/>
        </w:rPr>
        <w:t>Se tendrá en cuenta la cantidad de material en un tamiz dado, para que todas las partículas tengan la oportunidad de pasar en las aberturas de los tamices durante la operación de tamizado. Para tamices con aberturas menores a 4,75 mm (</w:t>
      </w:r>
      <w:proofErr w:type="spellStart"/>
      <w:r w:rsidRPr="009C07E3">
        <w:rPr>
          <w:rFonts w:ascii="Calibri" w:hAnsi="Calibri" w:cs="Calibri"/>
          <w:b w:val="0"/>
          <w:bCs/>
          <w:sz w:val="24"/>
          <w:szCs w:val="24"/>
        </w:rPr>
        <w:t>N°</w:t>
      </w:r>
      <w:proofErr w:type="spellEnd"/>
      <w:r w:rsidRPr="009C07E3">
        <w:rPr>
          <w:rFonts w:ascii="Calibri" w:hAnsi="Calibri" w:cs="Calibri"/>
          <w:b w:val="0"/>
          <w:bCs/>
          <w:sz w:val="24"/>
          <w:szCs w:val="24"/>
        </w:rPr>
        <w:t xml:space="preserve"> 4), </w:t>
      </w:r>
      <w:r w:rsidR="00556B45" w:rsidRPr="009C07E3">
        <w:rPr>
          <w:rFonts w:ascii="Calibri" w:hAnsi="Calibri" w:cs="Calibri"/>
          <w:b w:val="0"/>
          <w:bCs/>
          <w:sz w:val="24"/>
          <w:szCs w:val="24"/>
        </w:rPr>
        <w:t xml:space="preserve">la </w:t>
      </w:r>
      <w:r w:rsidR="00360CAF" w:rsidRPr="009C07E3">
        <w:rPr>
          <w:rFonts w:ascii="Calibri" w:hAnsi="Calibri" w:cs="Calibri"/>
          <w:b w:val="0"/>
          <w:bCs/>
          <w:sz w:val="24"/>
          <w:szCs w:val="24"/>
        </w:rPr>
        <w:t>masa retenida</w:t>
      </w:r>
      <w:r w:rsidRPr="009C07E3">
        <w:rPr>
          <w:rFonts w:ascii="Calibri" w:hAnsi="Calibri" w:cs="Calibri"/>
          <w:b w:val="0"/>
          <w:bCs/>
          <w:sz w:val="24"/>
          <w:szCs w:val="24"/>
        </w:rPr>
        <w:t xml:space="preserve"> en cualquier tamiz al finalizar la operación del tamizado no deberá superar los 6 kg / m2 de superficie de tamizado. Para tamices con aberturas de 4,75 </w:t>
      </w:r>
      <w:proofErr w:type="spellStart"/>
      <w:r w:rsidRPr="009C07E3">
        <w:rPr>
          <w:rFonts w:ascii="Calibri" w:hAnsi="Calibri" w:cs="Calibri"/>
          <w:b w:val="0"/>
          <w:bCs/>
          <w:sz w:val="24"/>
          <w:szCs w:val="24"/>
        </w:rPr>
        <w:t>mm.</w:t>
      </w:r>
      <w:proofErr w:type="spellEnd"/>
      <w:r w:rsidRPr="009C07E3">
        <w:rPr>
          <w:rFonts w:ascii="Calibri" w:hAnsi="Calibri" w:cs="Calibri"/>
          <w:b w:val="0"/>
          <w:bCs/>
          <w:sz w:val="24"/>
          <w:szCs w:val="24"/>
        </w:rPr>
        <w:t xml:space="preserve"> (</w:t>
      </w:r>
      <w:proofErr w:type="spellStart"/>
      <w:r w:rsidRPr="009C07E3">
        <w:rPr>
          <w:rFonts w:ascii="Calibri" w:hAnsi="Calibri" w:cs="Calibri"/>
          <w:b w:val="0"/>
          <w:bCs/>
          <w:sz w:val="24"/>
          <w:szCs w:val="24"/>
        </w:rPr>
        <w:t>N°</w:t>
      </w:r>
      <w:proofErr w:type="spellEnd"/>
      <w:r w:rsidRPr="009C07E3">
        <w:rPr>
          <w:rFonts w:ascii="Calibri" w:hAnsi="Calibri" w:cs="Calibri"/>
          <w:b w:val="0"/>
          <w:bCs/>
          <w:sz w:val="24"/>
          <w:szCs w:val="24"/>
        </w:rPr>
        <w:t xml:space="preserve"> 4) y mayores, </w:t>
      </w:r>
      <w:r w:rsidR="00360CAF" w:rsidRPr="009C07E3">
        <w:rPr>
          <w:rFonts w:ascii="Calibri" w:hAnsi="Calibri" w:cs="Calibri"/>
          <w:b w:val="0"/>
          <w:bCs/>
          <w:sz w:val="24"/>
          <w:szCs w:val="24"/>
        </w:rPr>
        <w:t>la</w:t>
      </w:r>
      <w:r w:rsidRPr="009C07E3">
        <w:rPr>
          <w:rFonts w:ascii="Calibri" w:hAnsi="Calibri" w:cs="Calibri"/>
          <w:b w:val="0"/>
          <w:bCs/>
          <w:sz w:val="24"/>
          <w:szCs w:val="24"/>
        </w:rPr>
        <w:t xml:space="preserve"> </w:t>
      </w:r>
      <w:r w:rsidR="00360CAF" w:rsidRPr="009C07E3">
        <w:rPr>
          <w:rFonts w:ascii="Calibri" w:hAnsi="Calibri" w:cs="Calibri"/>
          <w:b w:val="0"/>
          <w:bCs/>
          <w:sz w:val="24"/>
          <w:szCs w:val="24"/>
        </w:rPr>
        <w:t>masa</w:t>
      </w:r>
      <w:r w:rsidRPr="009C07E3">
        <w:rPr>
          <w:rFonts w:ascii="Calibri" w:hAnsi="Calibri" w:cs="Calibri"/>
          <w:b w:val="0"/>
          <w:bCs/>
          <w:sz w:val="24"/>
          <w:szCs w:val="24"/>
        </w:rPr>
        <w:t xml:space="preserve"> en kg / m2 de tamizado de superficie no debe exceder el producto de 2.5. × (abertura del tamiz en </w:t>
      </w:r>
      <w:proofErr w:type="spellStart"/>
      <w:r w:rsidRPr="009C07E3">
        <w:rPr>
          <w:rFonts w:ascii="Calibri" w:hAnsi="Calibri" w:cs="Calibri"/>
          <w:b w:val="0"/>
          <w:bCs/>
          <w:sz w:val="24"/>
          <w:szCs w:val="24"/>
        </w:rPr>
        <w:t>mm.</w:t>
      </w:r>
      <w:proofErr w:type="spellEnd"/>
      <w:r w:rsidRPr="009C07E3">
        <w:rPr>
          <w:rFonts w:ascii="Calibri" w:hAnsi="Calibri" w:cs="Calibri"/>
          <w:b w:val="0"/>
          <w:bCs/>
          <w:sz w:val="24"/>
          <w:szCs w:val="24"/>
        </w:rPr>
        <w:t xml:space="preserve">). En ningún caso </w:t>
      </w:r>
      <w:r w:rsidR="00360CAF" w:rsidRPr="009C07E3">
        <w:rPr>
          <w:rFonts w:ascii="Calibri" w:hAnsi="Calibri" w:cs="Calibri"/>
          <w:b w:val="0"/>
          <w:bCs/>
          <w:sz w:val="24"/>
          <w:szCs w:val="24"/>
        </w:rPr>
        <w:t>la masa</w:t>
      </w:r>
      <w:r w:rsidRPr="009C07E3">
        <w:rPr>
          <w:rFonts w:ascii="Calibri" w:hAnsi="Calibri" w:cs="Calibri"/>
          <w:b w:val="0"/>
          <w:bCs/>
          <w:sz w:val="24"/>
          <w:szCs w:val="24"/>
        </w:rPr>
        <w:t xml:space="preserve"> será tan grande como para causar daños o deformaciones en los tamices. </w:t>
      </w:r>
    </w:p>
    <w:p w14:paraId="6B684FA8" w14:textId="00FE9EA1" w:rsidR="00604868" w:rsidRPr="009C07E3" w:rsidRDefault="00604868" w:rsidP="003774F6">
      <w:pPr>
        <w:pStyle w:val="Ttulo3"/>
        <w:spacing w:after="200" w:line="240" w:lineRule="auto"/>
        <w:rPr>
          <w:rFonts w:ascii="Calibri" w:hAnsi="Calibri" w:cs="Calibri"/>
          <w:b w:val="0"/>
          <w:bCs/>
          <w:sz w:val="24"/>
          <w:szCs w:val="24"/>
        </w:rPr>
      </w:pPr>
      <w:r w:rsidRPr="009C07E3">
        <w:rPr>
          <w:rFonts w:ascii="Calibri" w:hAnsi="Calibri" w:cs="Calibri"/>
          <w:b w:val="0"/>
          <w:bCs/>
          <w:sz w:val="24"/>
          <w:szCs w:val="24"/>
        </w:rPr>
        <w:t xml:space="preserve">Continúe tamizando durante un período suficiente de manera tal que, una vez completado, no más del 0,5% en </w:t>
      </w:r>
      <w:r w:rsidR="00AB5666" w:rsidRPr="009C07E3">
        <w:rPr>
          <w:rFonts w:ascii="Calibri" w:hAnsi="Calibri" w:cs="Calibri"/>
          <w:b w:val="0"/>
          <w:bCs/>
          <w:sz w:val="24"/>
          <w:szCs w:val="24"/>
        </w:rPr>
        <w:t>masa</w:t>
      </w:r>
      <w:r w:rsidRPr="009C07E3">
        <w:rPr>
          <w:rFonts w:ascii="Calibri" w:hAnsi="Calibri" w:cs="Calibri"/>
          <w:b w:val="0"/>
          <w:bCs/>
          <w:sz w:val="24"/>
          <w:szCs w:val="24"/>
        </w:rPr>
        <w:t xml:space="preserve"> de la muestra total pasa cualquier tamiz durante 1 min de tamizado manual continúo realizado de la siguiente manera: sujetar el tamiz individual, provisto de una bandeja y una tapa ajustados, en posición inclinada en una mano. Golpear el costado del tamiz bruscamente y con un movimiento hacia arriba contra la posición de inclinación en una mano. Golpee el lateral del tamiz con fuerza y </w:t>
      </w:r>
      <w:r w:rsidRPr="009C07E3">
        <w:rPr>
          <w:rFonts w:ascii="Calibri" w:hAnsi="Calibri" w:cs="Calibri"/>
          <w:b w:val="0"/>
          <w:bCs/>
          <w:sz w:val="24"/>
          <w:szCs w:val="24"/>
        </w:rPr>
        <w:lastRenderedPageBreak/>
        <w:t>con un movimiento hacia arriba contra la base de la otra mano a una velocidad de aproximadamente 150 veces por minuto, girando el tamiz aproximadamente una sexta parte de una revolución a intervalos de aproximadamente 25 golpes. Al determinar la suficiencia de tamizado para tamaños mayores que el tamiz de 4.75 mm (No. 4), limite los materiales en el tamiz a una sola capa de partículas. Si el tamaño de Los tamices de prueba montados hace el movimiento de tamizado descrito poco práctico, use tamices de 203 mm de diámetro para verificar la suficiencia de tamizado.</w:t>
      </w:r>
    </w:p>
    <w:p w14:paraId="1BC4DF0A" w14:textId="350F65D5" w:rsidR="00604868" w:rsidRPr="003774F6" w:rsidRDefault="00604868" w:rsidP="003774F6">
      <w:pPr>
        <w:pStyle w:val="Ttulo3"/>
        <w:spacing w:after="200" w:line="240" w:lineRule="auto"/>
        <w:rPr>
          <w:rFonts w:ascii="Calibri" w:hAnsi="Calibri" w:cs="Calibri"/>
          <w:b w:val="0"/>
          <w:bCs/>
          <w:sz w:val="24"/>
          <w:szCs w:val="24"/>
        </w:rPr>
      </w:pPr>
      <w:r w:rsidRPr="003774F6">
        <w:rPr>
          <w:rFonts w:ascii="Calibri" w:hAnsi="Calibri" w:cs="Calibri"/>
          <w:b w:val="0"/>
          <w:bCs/>
          <w:sz w:val="24"/>
          <w:szCs w:val="24"/>
        </w:rPr>
        <w:t xml:space="preserve">Registre </w:t>
      </w:r>
      <w:r w:rsidR="00AB5666" w:rsidRPr="003774F6">
        <w:rPr>
          <w:rFonts w:ascii="Calibri" w:hAnsi="Calibri" w:cs="Calibri"/>
          <w:b w:val="0"/>
          <w:bCs/>
          <w:sz w:val="24"/>
          <w:szCs w:val="24"/>
        </w:rPr>
        <w:t>la masa</w:t>
      </w:r>
      <w:r w:rsidRPr="003774F6">
        <w:rPr>
          <w:rFonts w:ascii="Calibri" w:hAnsi="Calibri" w:cs="Calibri"/>
          <w:b w:val="0"/>
          <w:bCs/>
          <w:sz w:val="24"/>
          <w:szCs w:val="24"/>
        </w:rPr>
        <w:t xml:space="preserve"> del material que pasa cada tamiz y es retenido en el siguiente y la cantidad que pasa el Tamiz de 75 </w:t>
      </w:r>
      <w:proofErr w:type="spellStart"/>
      <w:r w:rsidRPr="003774F6">
        <w:rPr>
          <w:rFonts w:ascii="Calibri" w:hAnsi="Calibri" w:cs="Calibri"/>
          <w:b w:val="0"/>
          <w:bCs/>
          <w:sz w:val="24"/>
          <w:szCs w:val="24"/>
        </w:rPr>
        <w:t>μm</w:t>
      </w:r>
      <w:proofErr w:type="spellEnd"/>
      <w:r w:rsidRPr="003774F6">
        <w:rPr>
          <w:rFonts w:ascii="Calibri" w:hAnsi="Calibri" w:cs="Calibri"/>
          <w:b w:val="0"/>
          <w:bCs/>
          <w:sz w:val="24"/>
          <w:szCs w:val="24"/>
        </w:rPr>
        <w:t xml:space="preserve">. La suma de </w:t>
      </w:r>
      <w:r w:rsidR="00AB5666" w:rsidRPr="003774F6">
        <w:rPr>
          <w:rFonts w:ascii="Calibri" w:hAnsi="Calibri" w:cs="Calibri"/>
          <w:b w:val="0"/>
          <w:bCs/>
          <w:sz w:val="24"/>
          <w:szCs w:val="24"/>
        </w:rPr>
        <w:t>estas diversas masas</w:t>
      </w:r>
      <w:r w:rsidRPr="003774F6">
        <w:rPr>
          <w:rFonts w:ascii="Calibri" w:hAnsi="Calibri" w:cs="Calibri"/>
          <w:b w:val="0"/>
          <w:bCs/>
          <w:sz w:val="24"/>
          <w:szCs w:val="24"/>
        </w:rPr>
        <w:t xml:space="preserve"> debe comprobar </w:t>
      </w:r>
      <w:r w:rsidR="00AB5666" w:rsidRPr="003774F6">
        <w:rPr>
          <w:rFonts w:ascii="Calibri" w:hAnsi="Calibri" w:cs="Calibri"/>
          <w:b w:val="0"/>
          <w:bCs/>
          <w:sz w:val="24"/>
          <w:szCs w:val="24"/>
        </w:rPr>
        <w:t>la masa</w:t>
      </w:r>
      <w:r w:rsidRPr="003774F6">
        <w:rPr>
          <w:rFonts w:ascii="Calibri" w:hAnsi="Calibri" w:cs="Calibri"/>
          <w:b w:val="0"/>
          <w:bCs/>
          <w:sz w:val="24"/>
          <w:szCs w:val="24"/>
        </w:rPr>
        <w:t xml:space="preserve"> sec</w:t>
      </w:r>
      <w:r w:rsidR="00AB5666" w:rsidRPr="003774F6">
        <w:rPr>
          <w:rFonts w:ascii="Calibri" w:hAnsi="Calibri" w:cs="Calibri"/>
          <w:b w:val="0"/>
          <w:bCs/>
          <w:sz w:val="24"/>
          <w:szCs w:val="24"/>
        </w:rPr>
        <w:t>a</w:t>
      </w:r>
      <w:r w:rsidRPr="003774F6">
        <w:rPr>
          <w:rFonts w:ascii="Calibri" w:hAnsi="Calibri" w:cs="Calibri"/>
          <w:b w:val="0"/>
          <w:bCs/>
          <w:sz w:val="24"/>
          <w:szCs w:val="24"/>
        </w:rPr>
        <w:t xml:space="preserve"> después del lavado dentro del 0,2% de</w:t>
      </w:r>
      <w:r w:rsidR="00AB5666" w:rsidRPr="003774F6">
        <w:rPr>
          <w:rFonts w:ascii="Calibri" w:hAnsi="Calibri" w:cs="Calibri"/>
          <w:b w:val="0"/>
          <w:bCs/>
          <w:sz w:val="24"/>
          <w:szCs w:val="24"/>
        </w:rPr>
        <w:t xml:space="preserve"> la masa</w:t>
      </w:r>
      <w:r w:rsidRPr="003774F6">
        <w:rPr>
          <w:rFonts w:ascii="Calibri" w:hAnsi="Calibri" w:cs="Calibri"/>
          <w:b w:val="0"/>
          <w:bCs/>
          <w:sz w:val="24"/>
          <w:szCs w:val="24"/>
        </w:rPr>
        <w:t xml:space="preserve"> total. Convertir l</w:t>
      </w:r>
      <w:r w:rsidR="00AB5666" w:rsidRPr="003774F6">
        <w:rPr>
          <w:rFonts w:ascii="Calibri" w:hAnsi="Calibri" w:cs="Calibri"/>
          <w:b w:val="0"/>
          <w:bCs/>
          <w:sz w:val="24"/>
          <w:szCs w:val="24"/>
        </w:rPr>
        <w:t xml:space="preserve">as </w:t>
      </w:r>
      <w:r w:rsidR="00862FA4" w:rsidRPr="003774F6">
        <w:rPr>
          <w:rFonts w:ascii="Calibri" w:hAnsi="Calibri" w:cs="Calibri"/>
          <w:b w:val="0"/>
          <w:bCs/>
          <w:sz w:val="24"/>
          <w:szCs w:val="24"/>
        </w:rPr>
        <w:t>más</w:t>
      </w:r>
      <w:r w:rsidRPr="003774F6">
        <w:rPr>
          <w:rFonts w:ascii="Calibri" w:hAnsi="Calibri" w:cs="Calibri"/>
          <w:b w:val="0"/>
          <w:bCs/>
          <w:sz w:val="24"/>
          <w:szCs w:val="24"/>
        </w:rPr>
        <w:t xml:space="preserve"> de fracciones retenidas en los distintos tamices y el total que pasa Tamiz de 75 </w:t>
      </w:r>
      <w:proofErr w:type="spellStart"/>
      <w:r w:rsidRPr="003774F6">
        <w:rPr>
          <w:rFonts w:ascii="Calibri" w:hAnsi="Calibri" w:cs="Calibri"/>
          <w:b w:val="0"/>
          <w:bCs/>
          <w:sz w:val="24"/>
          <w:szCs w:val="24"/>
        </w:rPr>
        <w:t>μm</w:t>
      </w:r>
      <w:proofErr w:type="spellEnd"/>
      <w:r w:rsidRPr="003774F6">
        <w:rPr>
          <w:rFonts w:ascii="Calibri" w:hAnsi="Calibri" w:cs="Calibri"/>
          <w:b w:val="0"/>
          <w:bCs/>
          <w:sz w:val="24"/>
          <w:szCs w:val="24"/>
        </w:rPr>
        <w:t xml:space="preserve"> a porcentajes dividiendo cada uno por </w:t>
      </w:r>
      <w:r w:rsidR="00360CAF" w:rsidRPr="003774F6">
        <w:rPr>
          <w:rFonts w:ascii="Calibri" w:hAnsi="Calibri" w:cs="Calibri"/>
          <w:b w:val="0"/>
          <w:bCs/>
          <w:sz w:val="24"/>
          <w:szCs w:val="24"/>
        </w:rPr>
        <w:t>la masa total</w:t>
      </w:r>
      <w:r w:rsidRPr="003774F6">
        <w:rPr>
          <w:rFonts w:ascii="Calibri" w:hAnsi="Calibri" w:cs="Calibri"/>
          <w:b w:val="0"/>
          <w:bCs/>
          <w:sz w:val="24"/>
          <w:szCs w:val="24"/>
        </w:rPr>
        <w:t xml:space="preserve"> de agregados en la mezcla bituminosa. </w:t>
      </w:r>
    </w:p>
    <w:p w14:paraId="2466E74D" w14:textId="29562FDC" w:rsidR="003774F6" w:rsidRPr="003774F6" w:rsidRDefault="008E2866" w:rsidP="00AF3D32">
      <w:pPr>
        <w:pStyle w:val="Ttulo1"/>
        <w:spacing w:after="240" w:line="240" w:lineRule="auto"/>
        <w:ind w:left="426" w:right="-2"/>
        <w:rPr>
          <w:rFonts w:ascii="Calibri" w:hAnsi="Calibri" w:cs="Calibri"/>
        </w:rPr>
      </w:pPr>
      <w:bookmarkStart w:id="25" w:name="_Toc227003482"/>
      <w:r w:rsidRPr="003774F6">
        <w:rPr>
          <w:rFonts w:ascii="Calibri" w:hAnsi="Calibri" w:cs="Calibri"/>
          <w:color w:val="26327F"/>
          <w:sz w:val="28"/>
          <w:szCs w:val="28"/>
        </w:rPr>
        <w:t>CÁLCULOS</w:t>
      </w:r>
      <w:r w:rsidR="00022A80" w:rsidRPr="003774F6">
        <w:rPr>
          <w:rFonts w:ascii="Calibri" w:hAnsi="Calibri" w:cs="Calibri"/>
          <w:color w:val="26327F"/>
          <w:sz w:val="28"/>
          <w:szCs w:val="28"/>
        </w:rPr>
        <w:t>:</w:t>
      </w:r>
      <w:bookmarkEnd w:id="25"/>
    </w:p>
    <w:p w14:paraId="5A845D21" w14:textId="07216464" w:rsidR="003979F8" w:rsidRPr="003774F6" w:rsidRDefault="003979F8" w:rsidP="003774F6">
      <w:pPr>
        <w:pStyle w:val="Ttulo2"/>
        <w:autoSpaceDE w:val="0"/>
        <w:autoSpaceDN w:val="0"/>
        <w:adjustRightInd w:val="0"/>
        <w:spacing w:line="240" w:lineRule="auto"/>
        <w:ind w:left="792"/>
        <w:rPr>
          <w:rFonts w:ascii="Calibri" w:hAnsi="Calibri" w:cs="Calibri"/>
          <w:b w:val="0"/>
          <w:bCs/>
          <w:sz w:val="24"/>
          <w:szCs w:val="24"/>
        </w:rPr>
      </w:pPr>
      <w:r w:rsidRPr="003774F6">
        <w:rPr>
          <w:rFonts w:ascii="Calibri" w:hAnsi="Calibri" w:cs="Calibri"/>
          <w:b w:val="0"/>
          <w:bCs/>
          <w:sz w:val="24"/>
          <w:szCs w:val="24"/>
        </w:rPr>
        <w:t xml:space="preserve">Calcular los porcentajes totales que pasan por cada tamiz </w:t>
      </w:r>
    </w:p>
    <w:p w14:paraId="56C2BAF6" w14:textId="27CC04FC" w:rsidR="003979F8" w:rsidRPr="003774F6" w:rsidRDefault="003979F8" w:rsidP="003774F6">
      <w:pPr>
        <w:pStyle w:val="Ttulo2"/>
        <w:autoSpaceDE w:val="0"/>
        <w:autoSpaceDN w:val="0"/>
        <w:adjustRightInd w:val="0"/>
        <w:spacing w:line="240" w:lineRule="auto"/>
        <w:ind w:left="792"/>
        <w:rPr>
          <w:rFonts w:ascii="Calibri" w:hAnsi="Calibri" w:cs="Calibri"/>
          <w:b w:val="0"/>
          <w:bCs/>
          <w:sz w:val="24"/>
          <w:szCs w:val="24"/>
        </w:rPr>
      </w:pPr>
      <w:r w:rsidRPr="003774F6">
        <w:rPr>
          <w:rFonts w:ascii="Calibri" w:hAnsi="Calibri" w:cs="Calibri"/>
          <w:b w:val="0"/>
          <w:bCs/>
          <w:sz w:val="24"/>
          <w:szCs w:val="24"/>
        </w:rPr>
        <w:t>Calcular los porcentajes totales retenidos por cada tamiz.</w:t>
      </w:r>
    </w:p>
    <w:p w14:paraId="4B5D6013" w14:textId="2CBA189C" w:rsidR="003979F8" w:rsidRPr="003774F6" w:rsidRDefault="003979F8" w:rsidP="003774F6">
      <w:pPr>
        <w:pStyle w:val="Ttulo2"/>
        <w:autoSpaceDE w:val="0"/>
        <w:autoSpaceDN w:val="0"/>
        <w:adjustRightInd w:val="0"/>
        <w:spacing w:line="240" w:lineRule="auto"/>
        <w:ind w:left="792"/>
        <w:rPr>
          <w:rFonts w:ascii="Calibri" w:hAnsi="Calibri" w:cs="Calibri"/>
          <w:b w:val="0"/>
          <w:bCs/>
          <w:sz w:val="24"/>
          <w:szCs w:val="24"/>
        </w:rPr>
      </w:pPr>
      <w:r w:rsidRPr="003774F6">
        <w:rPr>
          <w:rFonts w:ascii="Calibri" w:hAnsi="Calibri" w:cs="Calibri"/>
          <w:b w:val="0"/>
          <w:bCs/>
          <w:sz w:val="24"/>
          <w:szCs w:val="24"/>
        </w:rPr>
        <w:t xml:space="preserve">Calcular los porcentajes retenidos entre tamices consecutivos, según especificaciones </w:t>
      </w:r>
    </w:p>
    <w:p w14:paraId="7F5849DE" w14:textId="47F3AF8E" w:rsidR="00862FA4" w:rsidRDefault="00862FA4" w:rsidP="004246F8">
      <w:pPr>
        <w:pStyle w:val="Ttulo2"/>
        <w:autoSpaceDE w:val="0"/>
        <w:autoSpaceDN w:val="0"/>
        <w:adjustRightInd w:val="0"/>
        <w:spacing w:before="240" w:after="240" w:line="240" w:lineRule="auto"/>
        <w:ind w:left="792"/>
        <w:rPr>
          <w:rFonts w:ascii="Calibri" w:hAnsi="Calibri" w:cs="Calibri"/>
          <w:b w:val="0"/>
          <w:bCs/>
          <w:sz w:val="24"/>
          <w:szCs w:val="24"/>
        </w:rPr>
      </w:pPr>
      <w:r w:rsidRPr="003774F6">
        <w:rPr>
          <w:rFonts w:ascii="Calibri" w:hAnsi="Calibri" w:cs="Calibri"/>
          <w:b w:val="0"/>
          <w:bCs/>
          <w:sz w:val="24"/>
          <w:szCs w:val="24"/>
        </w:rPr>
        <w:t xml:space="preserve">Los porcentajes deben redondearse al número entero más cercano, excepto el porcentaje que pasa por el tamiz de 75 </w:t>
      </w:r>
      <w:proofErr w:type="spellStart"/>
      <w:r w:rsidRPr="003774F6">
        <w:rPr>
          <w:rFonts w:ascii="Calibri" w:hAnsi="Calibri" w:cs="Calibri"/>
          <w:b w:val="0"/>
          <w:bCs/>
          <w:sz w:val="24"/>
          <w:szCs w:val="24"/>
        </w:rPr>
        <w:t>μm</w:t>
      </w:r>
      <w:proofErr w:type="spellEnd"/>
      <w:r w:rsidRPr="003774F6">
        <w:rPr>
          <w:rFonts w:ascii="Calibri" w:hAnsi="Calibri" w:cs="Calibri"/>
          <w:b w:val="0"/>
          <w:bCs/>
          <w:sz w:val="24"/>
          <w:szCs w:val="24"/>
        </w:rPr>
        <w:t xml:space="preserve"> (</w:t>
      </w:r>
      <w:proofErr w:type="spellStart"/>
      <w:r w:rsidRPr="003774F6">
        <w:rPr>
          <w:rFonts w:ascii="Calibri" w:hAnsi="Calibri" w:cs="Calibri"/>
          <w:b w:val="0"/>
          <w:bCs/>
          <w:sz w:val="24"/>
          <w:szCs w:val="24"/>
        </w:rPr>
        <w:t>n.°</w:t>
      </w:r>
      <w:proofErr w:type="spellEnd"/>
      <w:r w:rsidRPr="003774F6">
        <w:rPr>
          <w:rFonts w:ascii="Calibri" w:hAnsi="Calibri" w:cs="Calibri"/>
          <w:b w:val="0"/>
          <w:bCs/>
          <w:sz w:val="24"/>
          <w:szCs w:val="24"/>
        </w:rPr>
        <w:t xml:space="preserve"> 200), que deberá redondearse al 0,1 % más cercano.</w:t>
      </w:r>
    </w:p>
    <w:p w14:paraId="583B9F07" w14:textId="589D109D" w:rsidR="003979F8" w:rsidRPr="003774F6" w:rsidRDefault="003979F8" w:rsidP="003774F6">
      <w:pPr>
        <w:pStyle w:val="Ttulo1"/>
        <w:spacing w:after="240" w:line="240" w:lineRule="auto"/>
        <w:ind w:left="426" w:right="-2"/>
        <w:rPr>
          <w:rFonts w:ascii="Calibri" w:hAnsi="Calibri" w:cs="Calibri"/>
          <w:color w:val="26327F"/>
          <w:sz w:val="28"/>
          <w:szCs w:val="28"/>
        </w:rPr>
      </w:pPr>
      <w:r w:rsidRPr="003774F6">
        <w:rPr>
          <w:rFonts w:ascii="Calibri" w:hAnsi="Calibri" w:cs="Calibri"/>
        </w:rPr>
        <w:t xml:space="preserve"> </w:t>
      </w:r>
      <w:bookmarkStart w:id="26" w:name="_Toc227003483"/>
      <w:r w:rsidRPr="003774F6">
        <w:rPr>
          <w:rFonts w:ascii="Calibri" w:hAnsi="Calibri" w:cs="Calibri"/>
          <w:color w:val="26327F"/>
          <w:sz w:val="28"/>
          <w:szCs w:val="28"/>
        </w:rPr>
        <w:t>INFORMES</w:t>
      </w:r>
      <w:bookmarkEnd w:id="26"/>
    </w:p>
    <w:p w14:paraId="170A5BCE" w14:textId="77777777" w:rsidR="003979F8" w:rsidRPr="003774F6" w:rsidRDefault="003979F8" w:rsidP="003774F6">
      <w:pPr>
        <w:pStyle w:val="Ttulo2"/>
        <w:autoSpaceDE w:val="0"/>
        <w:autoSpaceDN w:val="0"/>
        <w:adjustRightInd w:val="0"/>
        <w:spacing w:line="240" w:lineRule="auto"/>
        <w:ind w:left="792"/>
        <w:rPr>
          <w:rFonts w:ascii="Calibri" w:hAnsi="Calibri" w:cs="Calibri"/>
          <w:b w:val="0"/>
          <w:bCs/>
          <w:sz w:val="24"/>
          <w:szCs w:val="24"/>
        </w:rPr>
      </w:pPr>
      <w:r w:rsidRPr="003774F6">
        <w:rPr>
          <w:rFonts w:ascii="Calibri" w:hAnsi="Calibri" w:cs="Calibri"/>
          <w:b w:val="0"/>
          <w:bCs/>
          <w:sz w:val="24"/>
          <w:szCs w:val="24"/>
        </w:rPr>
        <w:t>Los resultados del análisis granulométrico pueden expresarse de distintas formas, según los valores indicados en las correspondientes especificaciones.</w:t>
      </w:r>
    </w:p>
    <w:p w14:paraId="719D361C" w14:textId="51FDF770" w:rsidR="003979F8" w:rsidRPr="003774F6" w:rsidRDefault="003979F8" w:rsidP="003774F6">
      <w:pPr>
        <w:pStyle w:val="Ttulo2"/>
        <w:autoSpaceDE w:val="0"/>
        <w:autoSpaceDN w:val="0"/>
        <w:adjustRightInd w:val="0"/>
        <w:spacing w:line="240" w:lineRule="auto"/>
        <w:ind w:left="792"/>
        <w:rPr>
          <w:rFonts w:ascii="Calibri" w:hAnsi="Calibri" w:cs="Calibri"/>
          <w:b w:val="0"/>
          <w:bCs/>
          <w:sz w:val="24"/>
          <w:szCs w:val="24"/>
        </w:rPr>
      </w:pPr>
      <w:r w:rsidRPr="003774F6">
        <w:rPr>
          <w:rFonts w:ascii="Calibri" w:hAnsi="Calibri" w:cs="Calibri"/>
          <w:b w:val="0"/>
          <w:bCs/>
          <w:sz w:val="24"/>
          <w:szCs w:val="24"/>
        </w:rPr>
        <w:t>En porcentaje, que pasa sobre la muestra total por cada uno de los tamices.</w:t>
      </w:r>
    </w:p>
    <w:p w14:paraId="0964EF0B" w14:textId="0010F2A4" w:rsidR="003979F8" w:rsidRDefault="003979F8" w:rsidP="004246F8">
      <w:pPr>
        <w:pStyle w:val="Ttulo2"/>
        <w:autoSpaceDE w:val="0"/>
        <w:autoSpaceDN w:val="0"/>
        <w:adjustRightInd w:val="0"/>
        <w:spacing w:after="240" w:line="240" w:lineRule="auto"/>
        <w:ind w:left="792"/>
        <w:rPr>
          <w:rFonts w:ascii="Calibri" w:hAnsi="Calibri" w:cs="Calibri"/>
          <w:b w:val="0"/>
          <w:sz w:val="24"/>
          <w:szCs w:val="24"/>
        </w:rPr>
      </w:pPr>
      <w:r w:rsidRPr="003774F6">
        <w:rPr>
          <w:rFonts w:ascii="Calibri" w:hAnsi="Calibri" w:cs="Calibri"/>
          <w:b w:val="0"/>
          <w:bCs/>
          <w:sz w:val="24"/>
          <w:szCs w:val="24"/>
        </w:rPr>
        <w:t>Aberturas cuadradas de acuerdo con las especificaciones E11</w:t>
      </w:r>
      <w:r w:rsidRPr="003774F6">
        <w:rPr>
          <w:rFonts w:ascii="Calibri" w:hAnsi="Calibri" w:cs="Calibri"/>
          <w:b w:val="0"/>
          <w:sz w:val="24"/>
          <w:szCs w:val="24"/>
        </w:rPr>
        <w:t xml:space="preserve">. </w:t>
      </w:r>
    </w:p>
    <w:p w14:paraId="05AE62E3" w14:textId="52E4F9EE" w:rsidR="003979F8" w:rsidRPr="003774F6" w:rsidRDefault="003979F8" w:rsidP="004246F8">
      <w:pPr>
        <w:pStyle w:val="Ttulo1"/>
        <w:spacing w:after="240" w:line="240" w:lineRule="auto"/>
        <w:ind w:left="426" w:right="-2"/>
        <w:rPr>
          <w:rFonts w:ascii="Calibri" w:hAnsi="Calibri" w:cs="Calibri"/>
          <w:color w:val="26327F"/>
          <w:sz w:val="28"/>
          <w:szCs w:val="28"/>
        </w:rPr>
      </w:pPr>
      <w:bookmarkStart w:id="27" w:name="_Toc227003484"/>
      <w:r w:rsidRPr="003774F6">
        <w:rPr>
          <w:rFonts w:ascii="Calibri" w:hAnsi="Calibri" w:cs="Calibri"/>
          <w:color w:val="26327F"/>
          <w:sz w:val="28"/>
          <w:szCs w:val="28"/>
        </w:rPr>
        <w:t>VERIFICACIONES Y CONTROLES DE CALIDAD:</w:t>
      </w:r>
      <w:bookmarkEnd w:id="27"/>
    </w:p>
    <w:p w14:paraId="56B2A711" w14:textId="77777777" w:rsidR="003979F8" w:rsidRPr="003774F6" w:rsidRDefault="003979F8" w:rsidP="003774F6">
      <w:pPr>
        <w:pStyle w:val="Ttulo2"/>
        <w:spacing w:before="240" w:after="240" w:line="240" w:lineRule="auto"/>
        <w:rPr>
          <w:rFonts w:ascii="Calibri" w:hAnsi="Calibri" w:cs="Calibri"/>
          <w:color w:val="26327F"/>
          <w:sz w:val="24"/>
          <w:szCs w:val="24"/>
        </w:rPr>
      </w:pPr>
      <w:r w:rsidRPr="003774F6">
        <w:rPr>
          <w:rFonts w:ascii="Calibri" w:hAnsi="Calibri" w:cs="Calibri"/>
          <w:color w:val="26327F"/>
          <w:sz w:val="24"/>
          <w:szCs w:val="24"/>
        </w:rPr>
        <w:t>Ensayos.</w:t>
      </w:r>
    </w:p>
    <w:p w14:paraId="0D9EF6FB" w14:textId="64A428AB" w:rsidR="003979F8" w:rsidRPr="003774F6" w:rsidRDefault="003979F8" w:rsidP="003774F6">
      <w:pPr>
        <w:pStyle w:val="Ttulo3"/>
        <w:spacing w:before="240" w:after="240" w:line="240" w:lineRule="auto"/>
        <w:rPr>
          <w:rFonts w:ascii="Calibri" w:hAnsi="Calibri" w:cs="Calibri"/>
          <w:b w:val="0"/>
          <w:bCs/>
          <w:sz w:val="24"/>
          <w:szCs w:val="24"/>
        </w:rPr>
      </w:pPr>
      <w:r w:rsidRPr="003774F6">
        <w:rPr>
          <w:rFonts w:ascii="Calibri" w:hAnsi="Calibri" w:cs="Calibri"/>
          <w:b w:val="0"/>
          <w:bCs/>
        </w:rPr>
        <w:t xml:space="preserve"> </w:t>
      </w:r>
      <w:r w:rsidRPr="003774F6">
        <w:rPr>
          <w:rFonts w:ascii="Calibri" w:hAnsi="Calibri" w:cs="Calibri"/>
          <w:b w:val="0"/>
          <w:bCs/>
          <w:sz w:val="24"/>
          <w:szCs w:val="24"/>
        </w:rPr>
        <w:t xml:space="preserve">Los ensayos por realizar, las normas y la frecuencia de estos serán los establecidos en las especificaciones técnicas de proyecto, y se recogen en el plan de inspección y ensayos incluido en el plan de calidad de la obra. </w:t>
      </w:r>
    </w:p>
    <w:p w14:paraId="027EC58D" w14:textId="77777777" w:rsidR="003774F6" w:rsidRPr="003774F6" w:rsidRDefault="003979F8" w:rsidP="003774F6">
      <w:pPr>
        <w:pStyle w:val="Ttulo2"/>
        <w:spacing w:after="240" w:line="240" w:lineRule="auto"/>
        <w:rPr>
          <w:rFonts w:ascii="Calibri" w:hAnsi="Calibri" w:cs="Calibri"/>
          <w:b w:val="0"/>
          <w:bCs/>
          <w:sz w:val="24"/>
          <w:szCs w:val="24"/>
        </w:rPr>
      </w:pPr>
      <w:r w:rsidRPr="003774F6">
        <w:rPr>
          <w:rFonts w:ascii="Calibri" w:hAnsi="Calibri" w:cs="Calibri"/>
          <w:color w:val="26327F"/>
          <w:sz w:val="24"/>
          <w:szCs w:val="24"/>
        </w:rPr>
        <w:t>Inspecciones y pruebas por realizar</w:t>
      </w:r>
    </w:p>
    <w:p w14:paraId="791FFEB3" w14:textId="77777777" w:rsidR="004246F8" w:rsidRDefault="003979F8" w:rsidP="003774F6">
      <w:pPr>
        <w:pStyle w:val="Ttulo2"/>
        <w:spacing w:after="240" w:line="240" w:lineRule="auto"/>
        <w:rPr>
          <w:rFonts w:ascii="Calibri" w:hAnsi="Calibri" w:cs="Calibri"/>
          <w:b w:val="0"/>
          <w:bCs/>
          <w:sz w:val="24"/>
          <w:szCs w:val="24"/>
        </w:rPr>
      </w:pPr>
      <w:r w:rsidRPr="003774F6">
        <w:rPr>
          <w:rFonts w:ascii="Calibri" w:hAnsi="Calibri" w:cs="Calibri"/>
          <w:sz w:val="24"/>
          <w:szCs w:val="24"/>
        </w:rPr>
        <w:t xml:space="preserve"> </w:t>
      </w:r>
      <w:r w:rsidRPr="003774F6">
        <w:rPr>
          <w:rFonts w:ascii="Calibri" w:hAnsi="Calibri" w:cs="Calibri"/>
          <w:b w:val="0"/>
          <w:bCs/>
          <w:sz w:val="24"/>
          <w:szCs w:val="24"/>
        </w:rPr>
        <w:t xml:space="preserve">Los requisitos del Proyecto y de la normativa que sea de aplicación y las inspecciones y pruebas se recogerán en el Programa de Puntos de Inspección (PPI) del Plan de Calidad de la </w:t>
      </w:r>
    </w:p>
    <w:p w14:paraId="0250BF7D" w14:textId="185111AE" w:rsidR="003979F8" w:rsidRDefault="003979F8" w:rsidP="003774F6">
      <w:pPr>
        <w:pStyle w:val="Ttulo2"/>
        <w:spacing w:after="240" w:line="240" w:lineRule="auto"/>
        <w:rPr>
          <w:rFonts w:ascii="Calibri" w:hAnsi="Calibri" w:cs="Calibri"/>
          <w:b w:val="0"/>
          <w:bCs/>
          <w:sz w:val="24"/>
          <w:szCs w:val="24"/>
        </w:rPr>
      </w:pPr>
      <w:r w:rsidRPr="003774F6">
        <w:rPr>
          <w:rFonts w:ascii="Calibri" w:hAnsi="Calibri" w:cs="Calibri"/>
          <w:b w:val="0"/>
          <w:bCs/>
          <w:sz w:val="24"/>
          <w:szCs w:val="24"/>
        </w:rPr>
        <w:t>obra donde se establecerán la frecuencia y los criterios de aceptación o rechazo.</w:t>
      </w:r>
    </w:p>
    <w:p w14:paraId="43BF0D88" w14:textId="2C79ECD2" w:rsidR="005319FD" w:rsidRPr="003774F6" w:rsidRDefault="005319FD" w:rsidP="003774F6">
      <w:pPr>
        <w:pStyle w:val="Ttulo1"/>
        <w:spacing w:after="240" w:line="240" w:lineRule="auto"/>
        <w:ind w:left="426" w:right="-2"/>
        <w:rPr>
          <w:rFonts w:ascii="Calibri" w:hAnsi="Calibri" w:cs="Calibri"/>
          <w:color w:val="26327F"/>
          <w:sz w:val="28"/>
          <w:szCs w:val="28"/>
        </w:rPr>
      </w:pPr>
      <w:bookmarkStart w:id="28" w:name="_Toc226367751"/>
      <w:bookmarkStart w:id="29" w:name="_Toc227003485"/>
      <w:r w:rsidRPr="003774F6">
        <w:rPr>
          <w:rFonts w:ascii="Calibri" w:hAnsi="Calibri" w:cs="Calibri"/>
          <w:color w:val="26327F"/>
          <w:sz w:val="28"/>
          <w:szCs w:val="28"/>
        </w:rPr>
        <w:lastRenderedPageBreak/>
        <w:t>FORMATOS RELACIONADOS</w:t>
      </w:r>
      <w:bookmarkEnd w:id="28"/>
      <w:bookmarkEnd w:id="29"/>
    </w:p>
    <w:p w14:paraId="52F99D8C" w14:textId="77777777" w:rsidR="00871FFB" w:rsidRPr="003774F6" w:rsidRDefault="00871FFB">
      <w:pPr>
        <w:pStyle w:val="Textodebloque"/>
        <w:numPr>
          <w:ilvl w:val="0"/>
          <w:numId w:val="6"/>
        </w:numPr>
        <w:tabs>
          <w:tab w:val="left" w:pos="709"/>
        </w:tabs>
        <w:spacing w:after="240"/>
        <w:ind w:left="567" w:right="-2"/>
        <w:rPr>
          <w:rFonts w:ascii="Calibri" w:eastAsia="Arial" w:hAnsi="Calibri" w:cs="Calibri"/>
          <w:color w:val="000000"/>
          <w:sz w:val="20"/>
          <w:lang w:val="es-PE"/>
        </w:rPr>
      </w:pPr>
      <w:r w:rsidRPr="003774F6">
        <w:rPr>
          <w:rFonts w:ascii="Calibri" w:eastAsia="Arial" w:hAnsi="Calibri" w:cs="Calibri"/>
          <w:color w:val="000000"/>
          <w:sz w:val="20"/>
          <w:lang w:val="es-PE"/>
        </w:rPr>
        <w:t>CO-PE-1PE333-QA-IP-022 Cuadro de resumen de granulometrías - lavados asfálticos.</w:t>
      </w:r>
    </w:p>
    <w:p w14:paraId="4D1DF646" w14:textId="77777777" w:rsidR="00871FFB" w:rsidRPr="003774F6" w:rsidRDefault="00871FFB">
      <w:pPr>
        <w:pStyle w:val="Textodebloque"/>
        <w:numPr>
          <w:ilvl w:val="0"/>
          <w:numId w:val="6"/>
        </w:numPr>
        <w:tabs>
          <w:tab w:val="left" w:pos="709"/>
        </w:tabs>
        <w:spacing w:after="240"/>
        <w:ind w:left="567" w:right="-2"/>
        <w:rPr>
          <w:rFonts w:ascii="Calibri" w:eastAsia="Arial" w:hAnsi="Calibri" w:cs="Calibri"/>
          <w:color w:val="000000"/>
          <w:sz w:val="20"/>
          <w:lang w:val="es-PE"/>
        </w:rPr>
      </w:pPr>
      <w:r w:rsidRPr="003774F6">
        <w:rPr>
          <w:rFonts w:ascii="Calibri" w:eastAsia="Arial" w:hAnsi="Calibri" w:cs="Calibri"/>
          <w:color w:val="000000"/>
          <w:sz w:val="20"/>
          <w:lang w:val="es-PE"/>
        </w:rPr>
        <w:t>CO-PE-1PE333-QA-IP-023 Formato de Análisis Granulométrico por Tamizado y Lavado Asfáltico (Mezcla Asfáltica).</w:t>
      </w:r>
    </w:p>
    <w:p w14:paraId="35951A04" w14:textId="49854EC9" w:rsidR="00833ECD" w:rsidRPr="006F14FD" w:rsidRDefault="00871FFB" w:rsidP="00811DDC">
      <w:pPr>
        <w:pStyle w:val="Textodebloque"/>
        <w:numPr>
          <w:ilvl w:val="0"/>
          <w:numId w:val="6"/>
        </w:numPr>
        <w:tabs>
          <w:tab w:val="left" w:pos="709"/>
        </w:tabs>
        <w:spacing w:after="240" w:line="360" w:lineRule="auto"/>
        <w:ind w:left="567" w:right="-2"/>
        <w:jc w:val="center"/>
      </w:pPr>
      <w:r w:rsidRPr="00EE583A">
        <w:rPr>
          <w:rFonts w:ascii="Calibri" w:eastAsia="Arial" w:hAnsi="Calibri" w:cs="Calibri"/>
          <w:color w:val="000000"/>
          <w:sz w:val="20"/>
          <w:lang w:val="es-PE"/>
        </w:rPr>
        <w:t>CO-PE-1PE333-QA-IP-042 Formato de Análisis Granulométrico por Tamizado y Lavado Asfáltico (</w:t>
      </w:r>
      <w:proofErr w:type="spellStart"/>
      <w:r w:rsidRPr="00EE583A">
        <w:rPr>
          <w:rFonts w:ascii="Calibri" w:eastAsia="Arial" w:hAnsi="Calibri" w:cs="Calibri"/>
          <w:color w:val="000000"/>
          <w:sz w:val="20"/>
          <w:lang w:val="es-PE"/>
        </w:rPr>
        <w:t>Mastic</w:t>
      </w:r>
      <w:proofErr w:type="spellEnd"/>
      <w:r w:rsidRPr="00EE583A">
        <w:rPr>
          <w:rFonts w:ascii="Calibri" w:eastAsia="Arial" w:hAnsi="Calibri" w:cs="Calibri"/>
          <w:color w:val="000000"/>
          <w:sz w:val="20"/>
          <w:lang w:val="es-PE"/>
        </w:rPr>
        <w:t xml:space="preserve"> Asfáltica). </w:t>
      </w:r>
      <w:bookmarkEnd w:id="22"/>
      <w:bookmarkEnd w:id="23"/>
    </w:p>
    <w:sectPr w:rsidR="00833ECD" w:rsidRPr="006F14FD" w:rsidSect="006F14FD">
      <w:headerReference w:type="default" r:id="rId17"/>
      <w:footerReference w:type="default" r:id="rId18"/>
      <w:headerReference w:type="first" r:id="rId19"/>
      <w:footerReference w:type="first" r:id="rId20"/>
      <w:pgSz w:w="11906" w:h="16838" w:code="9"/>
      <w:pgMar w:top="2410" w:right="1134" w:bottom="1276" w:left="992" w:header="709"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27B68" w14:textId="77777777" w:rsidR="0003496B" w:rsidRDefault="0003496B" w:rsidP="003C673A">
      <w:pPr>
        <w:spacing w:after="0" w:line="240" w:lineRule="auto"/>
      </w:pPr>
      <w:r>
        <w:separator/>
      </w:r>
    </w:p>
  </w:endnote>
  <w:endnote w:type="continuationSeparator" w:id="0">
    <w:p w14:paraId="011A708A" w14:textId="77777777" w:rsidR="0003496B" w:rsidRDefault="0003496B" w:rsidP="003C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ICHEEE+Swiss721BT">
    <w:altName w:val="Calibri"/>
    <w:panose1 w:val="00000000000000000000"/>
    <w:charset w:val="00"/>
    <w:family w:val="swiss"/>
    <w:notTrueType/>
    <w:pitch w:val="default"/>
    <w:sig w:usb0="00000003" w:usb1="00000000" w:usb2="00000000" w:usb3="00000000" w:csb0="00000001" w:csb1="00000000"/>
  </w:font>
  <w:font w:name="Times New Roman (Cuerpo en alfa">
    <w:altName w:val="Times New Roman"/>
    <w:charset w:val="00"/>
    <w:family w:val="roman"/>
    <w:pitch w:val="default"/>
  </w:font>
  <w:font w:name="+mn-e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7C192352" w14:textId="77777777" w:rsidTr="00CE522B">
      <w:trPr>
        <w:trHeight w:val="340"/>
      </w:trPr>
      <w:tc>
        <w:tcPr>
          <w:tcW w:w="6237" w:type="dxa"/>
          <w:tcBorders>
            <w:bottom w:val="single" w:sz="18" w:space="0" w:color="4F81BD" w:themeColor="accent1"/>
          </w:tcBorders>
        </w:tcPr>
        <w:p w14:paraId="515AEB81" w14:textId="77777777" w:rsidR="00CE522B" w:rsidRPr="00975B8A" w:rsidRDefault="00CE522B" w:rsidP="003152E9"/>
      </w:tc>
      <w:tc>
        <w:tcPr>
          <w:tcW w:w="1276" w:type="dxa"/>
          <w:tcBorders>
            <w:right w:val="single" w:sz="8" w:space="0" w:color="FFFFFF" w:themeColor="background1"/>
          </w:tcBorders>
          <w:shd w:val="clear" w:color="auto" w:fill="1F497D" w:themeFill="text2"/>
          <w:tcMar>
            <w:left w:w="57" w:type="dxa"/>
            <w:right w:w="57" w:type="dxa"/>
          </w:tcMar>
          <w:vAlign w:val="center"/>
        </w:tcPr>
        <w:p w14:paraId="28098310"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Style w:val="Nmerodepgina"/>
              <w:rFonts w:ascii="Calibri" w:eastAsiaTheme="majorEastAsia" w:hAnsi="Calibri" w:cs="Calibri"/>
              <w:b w:val="0"/>
              <w:bCs/>
              <w:color w:val="FFFFFF" w:themeColor="background1"/>
              <w:sz w:val="18"/>
              <w:szCs w:val="18"/>
            </w:rPr>
            <w:t xml:space="preserve">Página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PAGE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4</w:t>
          </w:r>
          <w:r w:rsidRPr="008F415D">
            <w:rPr>
              <w:rStyle w:val="Nmerodepgina"/>
              <w:rFonts w:ascii="Calibri" w:eastAsiaTheme="majorEastAsia" w:hAnsi="Calibri" w:cs="Calibri"/>
              <w:b w:val="0"/>
              <w:bCs/>
              <w:color w:val="FFFFFF" w:themeColor="background1"/>
              <w:sz w:val="18"/>
              <w:szCs w:val="18"/>
            </w:rPr>
            <w:fldChar w:fldCharType="end"/>
          </w:r>
          <w:r w:rsidRPr="008F415D">
            <w:rPr>
              <w:rStyle w:val="Nmerodepgina"/>
              <w:rFonts w:ascii="Calibri" w:eastAsiaTheme="majorEastAsia" w:hAnsi="Calibri" w:cs="Calibri"/>
              <w:b w:val="0"/>
              <w:bCs/>
              <w:color w:val="FFFFFF" w:themeColor="background1"/>
              <w:sz w:val="18"/>
              <w:szCs w:val="18"/>
            </w:rPr>
            <w:t xml:space="preserve"> de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NUMPAGES  \* MERGEFORMAT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19</w:t>
          </w:r>
          <w:r w:rsidRPr="008F415D">
            <w:rPr>
              <w:rStyle w:val="Nmerodepgina"/>
              <w:rFonts w:ascii="Calibri" w:eastAsiaTheme="majorEastAsia"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0FF5D66E" w14:textId="38373620" w:rsidR="00CE522B" w:rsidRPr="008F415D" w:rsidRDefault="00E96D16" w:rsidP="003152E9">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Abril</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652FF6BA"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B6CF440" w14:textId="77777777" w:rsidR="00CE522B" w:rsidRPr="008F415D" w:rsidRDefault="00CE522B" w:rsidP="003152E9">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“Toda la información contenida en este documento es confidencial y propiedad de Antamina. La copia o reproducción parcial o total de la misma, sin autorización previa queda prohibida”.</w:t>
    </w:r>
  </w:p>
  <w:p w14:paraId="3C33FAF0" w14:textId="77777777" w:rsidR="00CE522B" w:rsidRDefault="00CE522B" w:rsidP="003C67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3FAD1ABD" w14:textId="77777777" w:rsidTr="00CE522B">
      <w:trPr>
        <w:trHeight w:val="340"/>
      </w:trPr>
      <w:tc>
        <w:tcPr>
          <w:tcW w:w="6237" w:type="dxa"/>
          <w:tcBorders>
            <w:bottom w:val="single" w:sz="18" w:space="0" w:color="4F81BD" w:themeColor="accent1"/>
          </w:tcBorders>
        </w:tcPr>
        <w:p w14:paraId="7AA29253" w14:textId="77777777" w:rsidR="00CE522B" w:rsidRPr="00975B8A" w:rsidRDefault="00CE522B" w:rsidP="005A25EB"/>
      </w:tc>
      <w:tc>
        <w:tcPr>
          <w:tcW w:w="1276" w:type="dxa"/>
          <w:tcBorders>
            <w:right w:val="single" w:sz="8" w:space="0" w:color="FFFFFF" w:themeColor="background1"/>
          </w:tcBorders>
          <w:shd w:val="clear" w:color="auto" w:fill="1F497D" w:themeFill="text2"/>
          <w:tcMar>
            <w:left w:w="57" w:type="dxa"/>
            <w:right w:w="57" w:type="dxa"/>
          </w:tcMar>
          <w:vAlign w:val="center"/>
        </w:tcPr>
        <w:p w14:paraId="49D485F8"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Style w:val="Nmerodepgina"/>
              <w:rFonts w:ascii="Calibri" w:hAnsi="Calibri" w:cs="Calibri"/>
              <w:b w:val="0"/>
              <w:bCs/>
              <w:color w:val="FFFFFF" w:themeColor="background1"/>
              <w:sz w:val="18"/>
              <w:szCs w:val="18"/>
            </w:rPr>
            <w:t xml:space="preserve">Página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PAGE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2</w:t>
          </w:r>
          <w:r w:rsidRPr="008F415D">
            <w:rPr>
              <w:rStyle w:val="Nmerodepgina"/>
              <w:rFonts w:ascii="Calibri" w:hAnsi="Calibri" w:cs="Calibri"/>
              <w:b w:val="0"/>
              <w:bCs/>
              <w:color w:val="FFFFFF" w:themeColor="background1"/>
              <w:sz w:val="18"/>
              <w:szCs w:val="18"/>
            </w:rPr>
            <w:fldChar w:fldCharType="end"/>
          </w:r>
          <w:r w:rsidRPr="008F415D">
            <w:rPr>
              <w:rStyle w:val="Nmerodepgina"/>
              <w:rFonts w:ascii="Calibri" w:hAnsi="Calibri" w:cs="Calibri"/>
              <w:b w:val="0"/>
              <w:bCs/>
              <w:color w:val="FFFFFF" w:themeColor="background1"/>
              <w:sz w:val="18"/>
              <w:szCs w:val="18"/>
            </w:rPr>
            <w:t xml:space="preserve"> de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NUMPAGES  \* MERGEFORMAT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19</w:t>
          </w:r>
          <w:r w:rsidRPr="008F415D">
            <w:rPr>
              <w:rStyle w:val="Nmerodepgina"/>
              <w:rFonts w:ascii="Calibri"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792452D5" w14:textId="4C03252B" w:rsidR="00CE522B" w:rsidRPr="008F415D" w:rsidRDefault="00E13960" w:rsidP="005A25EB">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Abril</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018AAA1F"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EE79655" w14:textId="77777777" w:rsidR="00CE522B" w:rsidRPr="008F415D" w:rsidRDefault="00CE522B" w:rsidP="005A25EB">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“Toda la información contenida en este documento es confidencial y propiedad de Antamina. La copia o reproducción parcial o total de la misma, sin autorización previa queda prohibida”.</w:t>
    </w:r>
  </w:p>
  <w:p w14:paraId="2AAAEF14" w14:textId="77777777" w:rsidR="00CE522B" w:rsidRDefault="00CE52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0DC26" w14:textId="77777777" w:rsidR="0003496B" w:rsidRDefault="0003496B" w:rsidP="003C673A">
      <w:pPr>
        <w:spacing w:after="0" w:line="240" w:lineRule="auto"/>
      </w:pPr>
      <w:r>
        <w:separator/>
      </w:r>
    </w:p>
  </w:footnote>
  <w:footnote w:type="continuationSeparator" w:id="0">
    <w:p w14:paraId="06DD9A04" w14:textId="77777777" w:rsidR="0003496B" w:rsidRDefault="0003496B" w:rsidP="003C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67" w:type="dxa"/>
      <w:tblInd w:w="-82"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201"/>
      <w:gridCol w:w="6039"/>
      <w:gridCol w:w="2027"/>
    </w:tblGrid>
    <w:tr w:rsidR="00CE522B" w:rsidRPr="00E37F8A" w14:paraId="1497D73C" w14:textId="77777777" w:rsidTr="00403758">
      <w:trPr>
        <w:cantSplit/>
        <w:trHeight w:val="412"/>
      </w:trPr>
      <w:tc>
        <w:tcPr>
          <w:tcW w:w="2201" w:type="dxa"/>
          <w:vMerge w:val="restart"/>
          <w:tcBorders>
            <w:top w:val="single" w:sz="6" w:space="0" w:color="auto"/>
            <w:left w:val="single" w:sz="6" w:space="0" w:color="auto"/>
            <w:bottom w:val="single" w:sz="6" w:space="0" w:color="auto"/>
            <w:right w:val="single" w:sz="6" w:space="0" w:color="auto"/>
          </w:tcBorders>
          <w:vAlign w:val="center"/>
        </w:tcPr>
        <w:p w14:paraId="4D9D8A3B" w14:textId="77777777" w:rsidR="00CE522B" w:rsidRPr="003447BD" w:rsidRDefault="00CE522B" w:rsidP="003152E9">
          <w:pPr>
            <w:pStyle w:val="Encabezado"/>
            <w:jc w:val="center"/>
            <w:rPr>
              <w:rFonts w:ascii="Arial" w:hAnsi="Arial" w:cs="Arial"/>
              <w:b/>
              <w:bCs/>
              <w:color w:val="FF0000"/>
              <w:lang w:val="es-CL"/>
            </w:rPr>
          </w:pPr>
          <w:r w:rsidRPr="006C164B">
            <w:rPr>
              <w:noProof/>
              <w:lang w:eastAsia="es-PE"/>
            </w:rPr>
            <w:drawing>
              <wp:anchor distT="0" distB="0" distL="114300" distR="114300" simplePos="0" relativeHeight="251774976" behindDoc="1" locked="0" layoutInCell="1" allowOverlap="1" wp14:anchorId="7A559039" wp14:editId="3F8AE40D">
                <wp:simplePos x="0" y="0"/>
                <wp:positionH relativeFrom="column">
                  <wp:posOffset>139700</wp:posOffset>
                </wp:positionH>
                <wp:positionV relativeFrom="paragraph">
                  <wp:posOffset>13335</wp:posOffset>
                </wp:positionV>
                <wp:extent cx="1154430" cy="609600"/>
                <wp:effectExtent l="0" t="0" r="7620" b="0"/>
                <wp:wrapNone/>
                <wp:docPr id="999553796" name="Imagen 999553796" descr="C:\Users\JOSELU~1.GON\AppData\Local\Temp\Rar$DIa15380.11743\Nv.2-Fil. Pais PER-CMYK-POS@4x-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LU~1.GON\AppData\Local\Temp\Rar$DIa15380.11743\Nv.2-Fil. Pais PER-CMYK-POS@4x-100.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9346" t="12268" r="8510" b="8070"/>
                        <a:stretch/>
                      </pic:blipFill>
                      <pic:spPr bwMode="auto">
                        <a:xfrm>
                          <a:off x="0" y="0"/>
                          <a:ext cx="1154430" cy="60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CCE7A8" w14:textId="77777777" w:rsidR="00CE522B" w:rsidRPr="003447BD" w:rsidRDefault="00CE522B" w:rsidP="003152E9">
          <w:pPr>
            <w:pStyle w:val="Encabezado"/>
            <w:jc w:val="center"/>
            <w:rPr>
              <w:rFonts w:ascii="Arial" w:hAnsi="Arial" w:cs="Arial"/>
              <w:b/>
              <w:bCs/>
              <w:color w:val="FF0000"/>
              <w:lang w:val="es-CL"/>
            </w:rPr>
          </w:pPr>
        </w:p>
      </w:tc>
      <w:tc>
        <w:tcPr>
          <w:tcW w:w="6039" w:type="dxa"/>
          <w:vMerge w:val="restart"/>
          <w:tcBorders>
            <w:top w:val="single" w:sz="6" w:space="0" w:color="auto"/>
            <w:left w:val="single" w:sz="6" w:space="0" w:color="auto"/>
            <w:bottom w:val="nil"/>
            <w:right w:val="single" w:sz="6" w:space="0" w:color="auto"/>
          </w:tcBorders>
          <w:vAlign w:val="center"/>
        </w:tcPr>
        <w:p w14:paraId="62DFD2EC" w14:textId="0BBA3CA4" w:rsidR="00CE522B" w:rsidRPr="00457CA9" w:rsidRDefault="00CE522B" w:rsidP="007906E5">
          <w:pPr>
            <w:spacing w:after="0"/>
            <w:jc w:val="center"/>
            <w:rPr>
              <w:rFonts w:ascii="Arial" w:hAnsi="Arial" w:cs="Arial"/>
              <w:b/>
              <w:color w:val="000000"/>
              <w:lang w:val="en-US"/>
            </w:rPr>
          </w:pPr>
          <w:r w:rsidRPr="00457CA9">
            <w:rPr>
              <w:rFonts w:ascii="Arial" w:hAnsi="Arial" w:cs="Arial"/>
              <w:b/>
              <w:color w:val="000000"/>
              <w:lang w:val="en-US"/>
            </w:rPr>
            <w:t>TAILING</w:t>
          </w:r>
          <w:r w:rsidR="000E68C9">
            <w:rPr>
              <w:rFonts w:ascii="Arial" w:hAnsi="Arial" w:cs="Arial"/>
              <w:b/>
              <w:color w:val="000000"/>
              <w:lang w:val="en-US"/>
            </w:rPr>
            <w:t>S</w:t>
          </w:r>
          <w:r w:rsidRPr="00457CA9">
            <w:rPr>
              <w:rFonts w:ascii="Arial" w:hAnsi="Arial" w:cs="Arial"/>
              <w:b/>
              <w:color w:val="000000"/>
              <w:lang w:val="en-US"/>
            </w:rPr>
            <w:t xml:space="preserve"> STORAGE FACILITIES PHASE IX</w:t>
          </w:r>
        </w:p>
        <w:p w14:paraId="3FAB9F18" w14:textId="77777777" w:rsidR="00CE522B" w:rsidRPr="00457CA9" w:rsidRDefault="00CE522B" w:rsidP="007906E5">
          <w:pPr>
            <w:spacing w:after="0"/>
            <w:jc w:val="center"/>
            <w:rPr>
              <w:rFonts w:ascii="Arial" w:hAnsi="Arial" w:cs="Arial"/>
              <w:b/>
              <w:lang w:val="en-US"/>
            </w:rPr>
          </w:pPr>
          <w:r w:rsidRPr="00457CA9">
            <w:rPr>
              <w:rFonts w:ascii="Arial" w:hAnsi="Arial" w:cs="Arial"/>
              <w:b/>
              <w:color w:val="000000"/>
              <w:lang w:val="en-US"/>
            </w:rPr>
            <w:t>ETAPA: CONSTRUCCION - 105</w:t>
          </w:r>
        </w:p>
      </w:tc>
      <w:tc>
        <w:tcPr>
          <w:tcW w:w="2027" w:type="dxa"/>
          <w:vMerge w:val="restart"/>
          <w:tcBorders>
            <w:top w:val="single" w:sz="6" w:space="0" w:color="auto"/>
            <w:left w:val="single" w:sz="6" w:space="0" w:color="auto"/>
            <w:bottom w:val="single" w:sz="6" w:space="0" w:color="auto"/>
            <w:right w:val="single" w:sz="6" w:space="0" w:color="auto"/>
          </w:tcBorders>
          <w:vAlign w:val="center"/>
        </w:tcPr>
        <w:p w14:paraId="3603431F" w14:textId="07317928"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 xml:space="preserve">Revisión: </w:t>
          </w:r>
          <w:r>
            <w:rPr>
              <w:rFonts w:ascii="Arial" w:hAnsi="Arial" w:cs="Arial"/>
              <w:sz w:val="16"/>
              <w:szCs w:val="16"/>
            </w:rPr>
            <w:t>0</w:t>
          </w:r>
          <w:r w:rsidR="007906E5">
            <w:rPr>
              <w:rFonts w:ascii="Arial" w:hAnsi="Arial" w:cs="Arial"/>
              <w:sz w:val="16"/>
              <w:szCs w:val="16"/>
            </w:rPr>
            <w:t>0</w:t>
          </w:r>
        </w:p>
        <w:p w14:paraId="3632C937" w14:textId="4CBC89E1"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Pro</w:t>
          </w:r>
          <w:r w:rsidR="00E96875">
            <w:rPr>
              <w:rFonts w:ascii="Arial" w:hAnsi="Arial" w:cs="Arial"/>
              <w:sz w:val="16"/>
              <w:szCs w:val="16"/>
            </w:rPr>
            <w:t>y</w:t>
          </w:r>
          <w:r w:rsidRPr="00882F4E">
            <w:rPr>
              <w:rFonts w:ascii="Arial" w:hAnsi="Arial" w:cs="Arial"/>
              <w:sz w:val="16"/>
              <w:szCs w:val="16"/>
            </w:rPr>
            <w:t>ecto:2</w:t>
          </w:r>
          <w:r>
            <w:rPr>
              <w:rFonts w:ascii="Arial" w:hAnsi="Arial" w:cs="Arial"/>
              <w:sz w:val="16"/>
              <w:szCs w:val="16"/>
            </w:rPr>
            <w:t>5023</w:t>
          </w:r>
        </w:p>
        <w:p w14:paraId="555E0B5C" w14:textId="0FD17E61" w:rsidR="00CE522B" w:rsidRPr="003447BD" w:rsidRDefault="00CE522B" w:rsidP="003152E9">
          <w:pPr>
            <w:pStyle w:val="Encabezado"/>
            <w:ind w:left="144"/>
            <w:rPr>
              <w:rFonts w:ascii="Arial" w:hAnsi="Arial" w:cs="Arial"/>
              <w:sz w:val="16"/>
              <w:szCs w:val="16"/>
            </w:rPr>
          </w:pPr>
          <w:r w:rsidRPr="003447BD">
            <w:rPr>
              <w:rFonts w:ascii="Arial" w:hAnsi="Arial" w:cs="Arial"/>
              <w:sz w:val="16"/>
              <w:szCs w:val="16"/>
            </w:rPr>
            <w:t xml:space="preserve">Fecha: </w:t>
          </w:r>
          <w:r w:rsidR="003A289F">
            <w:rPr>
              <w:rFonts w:ascii="Arial" w:hAnsi="Arial" w:cs="Arial"/>
              <w:sz w:val="16"/>
              <w:szCs w:val="16"/>
            </w:rPr>
            <w:t>1</w:t>
          </w:r>
          <w:r w:rsidR="00682724">
            <w:rPr>
              <w:rFonts w:ascii="Arial" w:hAnsi="Arial" w:cs="Arial"/>
              <w:sz w:val="16"/>
              <w:szCs w:val="16"/>
            </w:rPr>
            <w:t>5</w:t>
          </w:r>
          <w:r>
            <w:rPr>
              <w:rFonts w:ascii="Arial" w:hAnsi="Arial" w:cs="Arial"/>
              <w:sz w:val="16"/>
              <w:szCs w:val="16"/>
            </w:rPr>
            <w:t>-</w:t>
          </w:r>
          <w:r w:rsidR="000740A1">
            <w:rPr>
              <w:rFonts w:ascii="Arial" w:hAnsi="Arial" w:cs="Arial"/>
              <w:sz w:val="16"/>
              <w:szCs w:val="16"/>
            </w:rPr>
            <w:t>Abr</w:t>
          </w:r>
          <w:r>
            <w:rPr>
              <w:rFonts w:ascii="Arial" w:hAnsi="Arial" w:cs="Arial"/>
              <w:sz w:val="16"/>
              <w:szCs w:val="16"/>
            </w:rPr>
            <w:t>-2026</w:t>
          </w:r>
        </w:p>
        <w:p w14:paraId="13E6B419" w14:textId="04E6BB0E" w:rsidR="00CE522B" w:rsidRPr="00801AC4" w:rsidRDefault="00CE522B" w:rsidP="003152E9">
          <w:pPr>
            <w:pStyle w:val="Encabezado"/>
            <w:keepLines/>
            <w:spacing w:line="220" w:lineRule="atLeast"/>
            <w:ind w:left="144"/>
            <w:rPr>
              <w:rFonts w:ascii="Arial" w:eastAsia="MS Mincho" w:hAnsi="Arial" w:cs="Arial"/>
              <w:noProof/>
              <w:sz w:val="16"/>
              <w:szCs w:val="16"/>
              <w:lang w:eastAsia="es-ES"/>
            </w:rPr>
          </w:pPr>
          <w:r w:rsidRPr="003447BD">
            <w:rPr>
              <w:rFonts w:ascii="Arial" w:eastAsia="MS Mincho" w:hAnsi="Arial" w:cs="Arial"/>
              <w:noProof/>
              <w:sz w:val="16"/>
              <w:szCs w:val="16"/>
              <w:lang w:eastAsia="es-ES"/>
            </w:rPr>
            <w:t>P</w:t>
          </w:r>
          <w:r w:rsidR="00A74E30">
            <w:rPr>
              <w:rFonts w:ascii="Arial" w:eastAsia="MS Mincho" w:hAnsi="Arial" w:cs="Arial"/>
              <w:noProof/>
              <w:sz w:val="16"/>
              <w:szCs w:val="16"/>
              <w:lang w:eastAsia="es-ES"/>
            </w:rPr>
            <w:t>á</w:t>
          </w:r>
          <w:r w:rsidRPr="003447BD">
            <w:rPr>
              <w:rFonts w:ascii="Arial" w:eastAsia="MS Mincho" w:hAnsi="Arial" w:cs="Arial"/>
              <w:noProof/>
              <w:sz w:val="16"/>
              <w:szCs w:val="16"/>
              <w:lang w:eastAsia="es-ES"/>
            </w:rPr>
            <w:t>g</w:t>
          </w:r>
          <w:r>
            <w:rPr>
              <w:rFonts w:ascii="Arial" w:eastAsia="MS Mincho" w:hAnsi="Arial" w:cs="Arial"/>
              <w:noProof/>
              <w:sz w:val="16"/>
              <w:szCs w:val="16"/>
              <w:lang w:eastAsia="es-ES"/>
            </w:rPr>
            <w:t>ina</w:t>
          </w:r>
          <w:r w:rsidRPr="003447BD">
            <w:rPr>
              <w:rFonts w:ascii="Arial" w:eastAsia="MS Mincho" w:hAnsi="Arial" w:cs="Arial"/>
              <w:noProof/>
              <w:sz w:val="16"/>
              <w:szCs w:val="16"/>
              <w:lang w:eastAsia="es-ES"/>
            </w:rPr>
            <w:t xml:space="preserve"> </w:t>
          </w:r>
          <w:r w:rsidRPr="003447BD">
            <w:rPr>
              <w:rFonts w:ascii="Arial" w:eastAsia="MS Mincho" w:hAnsi="Arial" w:cs="Arial"/>
              <w:noProof/>
              <w:sz w:val="16"/>
              <w:szCs w:val="16"/>
              <w:lang w:val="en-AU" w:eastAsia="es-ES"/>
            </w:rPr>
            <w:fldChar w:fldCharType="begin"/>
          </w:r>
          <w:r w:rsidRPr="003447BD">
            <w:rPr>
              <w:rFonts w:ascii="Arial" w:eastAsia="MS Mincho" w:hAnsi="Arial" w:cs="Arial"/>
              <w:noProof/>
              <w:sz w:val="16"/>
              <w:szCs w:val="16"/>
              <w:lang w:eastAsia="es-ES"/>
            </w:rPr>
            <w:instrText xml:space="preserve"> PAGE </w:instrText>
          </w:r>
          <w:r w:rsidRPr="003447BD">
            <w:rPr>
              <w:rFonts w:ascii="Arial" w:eastAsia="MS Mincho" w:hAnsi="Arial" w:cs="Arial"/>
              <w:noProof/>
              <w:sz w:val="16"/>
              <w:szCs w:val="16"/>
              <w:lang w:val="en-AU" w:eastAsia="es-ES"/>
            </w:rPr>
            <w:fldChar w:fldCharType="separate"/>
          </w:r>
          <w:r w:rsidRPr="003447BD">
            <w:rPr>
              <w:rFonts w:ascii="Arial" w:eastAsia="MS Mincho" w:hAnsi="Arial" w:cs="Arial"/>
              <w:noProof/>
              <w:sz w:val="16"/>
              <w:szCs w:val="16"/>
              <w:lang w:eastAsia="es-ES"/>
            </w:rPr>
            <w:t>2</w:t>
          </w:r>
          <w:r w:rsidRPr="003447BD">
            <w:rPr>
              <w:rFonts w:ascii="Arial" w:eastAsia="MS Mincho" w:hAnsi="Arial" w:cs="Arial"/>
              <w:noProof/>
              <w:sz w:val="16"/>
              <w:szCs w:val="16"/>
              <w:lang w:val="en-AU" w:eastAsia="es-ES"/>
            </w:rPr>
            <w:fldChar w:fldCharType="end"/>
          </w:r>
          <w:r w:rsidRPr="003447BD">
            <w:rPr>
              <w:rFonts w:ascii="Arial" w:eastAsia="MS Mincho" w:hAnsi="Arial" w:cs="Arial"/>
              <w:noProof/>
              <w:sz w:val="16"/>
              <w:szCs w:val="16"/>
              <w:lang w:eastAsia="es-ES"/>
            </w:rPr>
            <w:t xml:space="preserve"> de </w:t>
          </w:r>
          <w:r w:rsidR="00CF3CA9">
            <w:rPr>
              <w:rFonts w:ascii="Arial" w:eastAsia="MS Mincho" w:hAnsi="Arial" w:cs="Arial"/>
              <w:noProof/>
              <w:sz w:val="16"/>
              <w:szCs w:val="16"/>
              <w:lang w:eastAsia="es-ES"/>
            </w:rPr>
            <w:t>1</w:t>
          </w:r>
          <w:r w:rsidR="000E68C9">
            <w:rPr>
              <w:rFonts w:ascii="Arial" w:eastAsia="MS Mincho" w:hAnsi="Arial" w:cs="Arial"/>
              <w:noProof/>
              <w:sz w:val="16"/>
              <w:szCs w:val="16"/>
              <w:lang w:eastAsia="es-ES"/>
            </w:rPr>
            <w:t>3</w:t>
          </w:r>
        </w:p>
      </w:tc>
    </w:tr>
    <w:tr w:rsidR="00CE522B" w:rsidRPr="00E37F8A" w14:paraId="44A594C4" w14:textId="77777777" w:rsidTr="00403758">
      <w:trPr>
        <w:cantSplit/>
        <w:trHeight w:val="579"/>
      </w:trPr>
      <w:tc>
        <w:tcPr>
          <w:tcW w:w="2201" w:type="dxa"/>
          <w:vMerge/>
          <w:tcBorders>
            <w:top w:val="single" w:sz="6" w:space="0" w:color="auto"/>
            <w:left w:val="single" w:sz="6" w:space="0" w:color="auto"/>
            <w:bottom w:val="single" w:sz="6" w:space="0" w:color="auto"/>
            <w:right w:val="single" w:sz="6" w:space="0" w:color="auto"/>
          </w:tcBorders>
          <w:vAlign w:val="center"/>
        </w:tcPr>
        <w:p w14:paraId="2028DC76" w14:textId="77777777" w:rsidR="00CE522B" w:rsidRPr="00E37F8A" w:rsidRDefault="00CE522B" w:rsidP="003152E9"/>
      </w:tc>
      <w:tc>
        <w:tcPr>
          <w:tcW w:w="6039" w:type="dxa"/>
          <w:vMerge/>
          <w:tcBorders>
            <w:top w:val="single" w:sz="6" w:space="0" w:color="auto"/>
            <w:left w:val="single" w:sz="6" w:space="0" w:color="auto"/>
            <w:bottom w:val="nil"/>
            <w:right w:val="single" w:sz="6" w:space="0" w:color="auto"/>
          </w:tcBorders>
          <w:vAlign w:val="center"/>
        </w:tcPr>
        <w:p w14:paraId="5A9E4F2A" w14:textId="77777777" w:rsidR="00CE522B" w:rsidRPr="003447BD" w:rsidRDefault="00CE522B" w:rsidP="003152E9">
          <w:pPr>
            <w:rPr>
              <w:rFonts w:ascii="Arial" w:hAnsi="Arial" w:cs="Arial"/>
              <w:b/>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064FF639" w14:textId="77777777" w:rsidR="00CE522B" w:rsidRPr="00E37F8A" w:rsidRDefault="00CE522B" w:rsidP="003152E9">
          <w:pPr>
            <w:rPr>
              <w:color w:val="808080"/>
            </w:rPr>
          </w:pPr>
        </w:p>
      </w:tc>
    </w:tr>
    <w:tr w:rsidR="00CE522B" w:rsidRPr="007906E5" w14:paraId="6763C812" w14:textId="77777777" w:rsidTr="00403758">
      <w:trPr>
        <w:cantSplit/>
        <w:trHeight w:val="947"/>
      </w:trPr>
      <w:tc>
        <w:tcPr>
          <w:tcW w:w="2201" w:type="dxa"/>
          <w:vMerge/>
          <w:tcBorders>
            <w:top w:val="single" w:sz="6" w:space="0" w:color="auto"/>
            <w:left w:val="single" w:sz="6" w:space="0" w:color="auto"/>
            <w:bottom w:val="single" w:sz="6" w:space="0" w:color="auto"/>
            <w:right w:val="single" w:sz="6" w:space="0" w:color="auto"/>
          </w:tcBorders>
          <w:vAlign w:val="center"/>
        </w:tcPr>
        <w:p w14:paraId="1F48F58D" w14:textId="77777777" w:rsidR="00CE522B" w:rsidRPr="007906E5" w:rsidRDefault="00CE522B" w:rsidP="003152E9">
          <w:pPr>
            <w:rPr>
              <w:sz w:val="20"/>
              <w:szCs w:val="20"/>
            </w:rPr>
          </w:pPr>
        </w:p>
      </w:tc>
      <w:tc>
        <w:tcPr>
          <w:tcW w:w="6039" w:type="dxa"/>
          <w:vMerge w:val="restart"/>
          <w:tcBorders>
            <w:top w:val="single" w:sz="6" w:space="0" w:color="auto"/>
            <w:left w:val="single" w:sz="6" w:space="0" w:color="auto"/>
            <w:bottom w:val="single" w:sz="6" w:space="0" w:color="auto"/>
            <w:right w:val="single" w:sz="6" w:space="0" w:color="auto"/>
          </w:tcBorders>
          <w:vAlign w:val="center"/>
        </w:tcPr>
        <w:p w14:paraId="0628234B" w14:textId="19106CF7" w:rsidR="007906E5" w:rsidRPr="001A252D" w:rsidRDefault="00107A4F" w:rsidP="007906E5">
          <w:pPr>
            <w:spacing w:after="0"/>
            <w:jc w:val="center"/>
            <w:rPr>
              <w:rFonts w:ascii="Arial" w:hAnsi="Arial" w:cs="Arial"/>
              <w:b/>
              <w:color w:val="000000"/>
              <w:sz w:val="18"/>
              <w:szCs w:val="18"/>
              <w:lang w:val="en-US"/>
            </w:rPr>
          </w:pPr>
          <w:r w:rsidRPr="00107A4F">
            <w:rPr>
              <w:rFonts w:ascii="Arial" w:hAnsi="Arial" w:cs="Arial"/>
              <w:b/>
              <w:bCs/>
              <w:sz w:val="18"/>
              <w:szCs w:val="18"/>
            </w:rPr>
            <w:t>PROCEDIMIENTO OPERATIVO AN</w:t>
          </w:r>
          <w:r w:rsidR="00A74E30">
            <w:rPr>
              <w:rFonts w:ascii="Arial" w:hAnsi="Arial" w:cs="Arial"/>
              <w:b/>
              <w:bCs/>
              <w:sz w:val="18"/>
              <w:szCs w:val="18"/>
            </w:rPr>
            <w:t>Á</w:t>
          </w:r>
          <w:r w:rsidRPr="00107A4F">
            <w:rPr>
              <w:rFonts w:ascii="Arial" w:hAnsi="Arial" w:cs="Arial"/>
              <w:b/>
              <w:bCs/>
              <w:sz w:val="18"/>
              <w:szCs w:val="18"/>
            </w:rPr>
            <w:t>LISIS MEC</w:t>
          </w:r>
          <w:r w:rsidR="00A74E30">
            <w:rPr>
              <w:rFonts w:ascii="Arial" w:hAnsi="Arial" w:cs="Arial"/>
              <w:b/>
              <w:bCs/>
              <w:sz w:val="18"/>
              <w:szCs w:val="18"/>
            </w:rPr>
            <w:t>Á</w:t>
          </w:r>
          <w:r w:rsidRPr="00107A4F">
            <w:rPr>
              <w:rFonts w:ascii="Arial" w:hAnsi="Arial" w:cs="Arial"/>
              <w:b/>
              <w:bCs/>
              <w:sz w:val="18"/>
              <w:szCs w:val="18"/>
            </w:rPr>
            <w:t>NICO DE LOS AGREGADOS EXTRA</w:t>
          </w:r>
          <w:r w:rsidR="00FF0441">
            <w:rPr>
              <w:rFonts w:ascii="Arial" w:hAnsi="Arial" w:cs="Arial"/>
              <w:b/>
              <w:bCs/>
              <w:sz w:val="18"/>
              <w:szCs w:val="18"/>
            </w:rPr>
            <w:t>Í</w:t>
          </w:r>
          <w:r w:rsidRPr="00107A4F">
            <w:rPr>
              <w:rFonts w:ascii="Arial" w:hAnsi="Arial" w:cs="Arial"/>
              <w:b/>
              <w:bCs/>
              <w:sz w:val="18"/>
              <w:szCs w:val="18"/>
            </w:rPr>
            <w:t>DOS MEZCLA</w:t>
          </w:r>
          <w:r w:rsidR="00403758">
            <w:rPr>
              <w:rFonts w:ascii="Arial" w:hAnsi="Arial" w:cs="Arial"/>
              <w:b/>
              <w:bCs/>
              <w:sz w:val="18"/>
              <w:szCs w:val="18"/>
            </w:rPr>
            <w:t>S</w:t>
          </w:r>
          <w:r w:rsidRPr="00107A4F">
            <w:rPr>
              <w:rFonts w:ascii="Arial" w:hAnsi="Arial" w:cs="Arial"/>
              <w:b/>
              <w:bCs/>
              <w:sz w:val="18"/>
              <w:szCs w:val="18"/>
            </w:rPr>
            <w:t xml:space="preserve"> ASF</w:t>
          </w:r>
          <w:r w:rsidR="00A74E30">
            <w:rPr>
              <w:rFonts w:ascii="Arial" w:hAnsi="Arial" w:cs="Arial"/>
              <w:b/>
              <w:bCs/>
              <w:sz w:val="18"/>
              <w:szCs w:val="18"/>
            </w:rPr>
            <w:t>Á</w:t>
          </w:r>
          <w:r w:rsidRPr="00107A4F">
            <w:rPr>
              <w:rFonts w:ascii="Arial" w:hAnsi="Arial" w:cs="Arial"/>
              <w:b/>
              <w:bCs/>
              <w:sz w:val="18"/>
              <w:szCs w:val="18"/>
            </w:rPr>
            <w:t>LTICA</w:t>
          </w:r>
          <w:r w:rsidR="00403758">
            <w:rPr>
              <w:rFonts w:ascii="Arial" w:hAnsi="Arial" w:cs="Arial"/>
              <w:b/>
              <w:bCs/>
              <w:sz w:val="18"/>
              <w:szCs w:val="18"/>
            </w:rPr>
            <w:t>S</w:t>
          </w:r>
          <w:r w:rsidRPr="00107A4F">
            <w:rPr>
              <w:rFonts w:ascii="Arial" w:hAnsi="Arial" w:cs="Arial"/>
              <w:b/>
              <w:bCs/>
              <w:sz w:val="18"/>
              <w:szCs w:val="18"/>
            </w:rPr>
            <w:t xml:space="preserve"> ASTM D5444- 24</w:t>
          </w:r>
          <w:r>
            <w:rPr>
              <w:rFonts w:ascii="Arial" w:hAnsi="Arial" w:cs="Arial"/>
              <w:b/>
              <w:bCs/>
              <w:sz w:val="18"/>
              <w:szCs w:val="18"/>
            </w:rPr>
            <w:t xml:space="preserve"> </w:t>
          </w:r>
          <w:r w:rsidR="000D7C6F" w:rsidRPr="000D7C6F">
            <w:rPr>
              <w:rFonts w:ascii="Arial" w:hAnsi="Arial" w:cs="Arial"/>
              <w:b/>
              <w:bCs/>
              <w:sz w:val="18"/>
              <w:szCs w:val="18"/>
            </w:rPr>
            <w:t xml:space="preserve">  </w:t>
          </w:r>
          <w:r w:rsidR="000D7C6F">
            <w:rPr>
              <w:rFonts w:ascii="Arial" w:hAnsi="Arial" w:cs="Arial"/>
              <w:b/>
              <w:bCs/>
              <w:sz w:val="18"/>
              <w:szCs w:val="18"/>
            </w:rPr>
            <w:t xml:space="preserve">                                               </w:t>
          </w:r>
          <w:r w:rsidR="007906E5" w:rsidRPr="001A252D">
            <w:rPr>
              <w:rFonts w:ascii="Arial" w:eastAsia="Arial" w:hAnsi="Arial" w:cs="Times New Roman"/>
              <w:b/>
              <w:bCs/>
              <w:sz w:val="18"/>
              <w:szCs w:val="18"/>
            </w:rPr>
            <w:t>105-25023-4620003289-PRO-430-Q-00</w:t>
          </w:r>
          <w:r w:rsidR="004349EC">
            <w:rPr>
              <w:rFonts w:ascii="Arial" w:eastAsia="Arial" w:hAnsi="Arial" w:cs="Times New Roman"/>
              <w:b/>
              <w:bCs/>
              <w:sz w:val="18"/>
              <w:szCs w:val="18"/>
            </w:rPr>
            <w:t>33</w:t>
          </w:r>
        </w:p>
        <w:p w14:paraId="40525985" w14:textId="77777777" w:rsidR="007906E5" w:rsidRPr="007906E5" w:rsidRDefault="007906E5" w:rsidP="007906E5">
          <w:pPr>
            <w:spacing w:after="0"/>
            <w:jc w:val="center"/>
            <w:rPr>
              <w:rFonts w:ascii="Arial" w:hAnsi="Arial" w:cs="Arial"/>
              <w:b/>
              <w:color w:val="000000"/>
              <w:sz w:val="20"/>
              <w:szCs w:val="20"/>
              <w:lang w:val="en-US"/>
            </w:rPr>
          </w:pPr>
        </w:p>
        <w:p w14:paraId="37A7FC72" w14:textId="77777777" w:rsidR="00CE522B" w:rsidRPr="007906E5" w:rsidRDefault="00CE522B" w:rsidP="003152E9">
          <w:pPr>
            <w:jc w:val="center"/>
            <w:rPr>
              <w:rFonts w:ascii="Arial" w:hAnsi="Arial" w:cs="Arial"/>
              <w:b/>
              <w:color w:val="000000"/>
              <w:sz w:val="20"/>
              <w:szCs w:val="20"/>
              <w:lang w:val="es-MX"/>
            </w:rPr>
          </w:pPr>
        </w:p>
        <w:p w14:paraId="428C708A" w14:textId="77777777" w:rsidR="00CE522B" w:rsidRPr="007906E5" w:rsidRDefault="00CE522B" w:rsidP="003152E9">
          <w:pPr>
            <w:jc w:val="center"/>
            <w:rPr>
              <w:rFonts w:ascii="Arial" w:hAnsi="Arial" w:cs="Arial"/>
              <w:b/>
              <w:color w:val="000000"/>
              <w:sz w:val="20"/>
              <w:szCs w:val="20"/>
              <w:lang w:val="es-MX"/>
            </w:rPr>
          </w:pPr>
        </w:p>
        <w:p w14:paraId="20C630C8" w14:textId="77777777" w:rsidR="00CE522B" w:rsidRPr="007906E5" w:rsidRDefault="00CE522B" w:rsidP="003152E9">
          <w:pPr>
            <w:jc w:val="center"/>
            <w:rPr>
              <w:rFonts w:ascii="Arial" w:eastAsia="Arial" w:hAnsi="Arial" w:cs="Times New Roman"/>
              <w:b/>
              <w:sz w:val="20"/>
              <w:szCs w:val="20"/>
            </w:rPr>
          </w:pPr>
          <w:r w:rsidRPr="007906E5">
            <w:rPr>
              <w:rFonts w:ascii="Arial" w:eastAsia="Arial" w:hAnsi="Arial" w:cs="Times New Roman"/>
              <w:b/>
              <w:bCs/>
              <w:sz w:val="20"/>
              <w:szCs w:val="20"/>
              <w:lang w:val="es-PE"/>
            </w:rPr>
            <w:t>105-25023-4620003289-PRO-430-T-0001</w:t>
          </w:r>
        </w:p>
        <w:p w14:paraId="6E4A298B" w14:textId="77777777" w:rsidR="00CE522B" w:rsidRPr="007906E5" w:rsidRDefault="00CE522B" w:rsidP="003152E9">
          <w:pPr>
            <w:jc w:val="center"/>
            <w:rPr>
              <w:rFonts w:ascii="Arial" w:hAnsi="Arial" w:cs="Arial"/>
              <w:b/>
              <w:bCs/>
              <w:sz w:val="20"/>
              <w:szCs w:val="20"/>
              <w:lang w:val="es-MX"/>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2E289EE0" w14:textId="77777777" w:rsidR="00CE522B" w:rsidRPr="007906E5" w:rsidRDefault="00CE522B" w:rsidP="003152E9">
          <w:pPr>
            <w:rPr>
              <w:color w:val="808080"/>
              <w:sz w:val="20"/>
              <w:szCs w:val="20"/>
              <w:lang w:val="es-MX"/>
            </w:rPr>
          </w:pPr>
        </w:p>
      </w:tc>
    </w:tr>
    <w:tr w:rsidR="00CE522B" w:rsidRPr="007906E5" w14:paraId="73BB7A73" w14:textId="77777777" w:rsidTr="00403758">
      <w:trPr>
        <w:cantSplit/>
        <w:trHeight w:hRule="exact" w:val="262"/>
      </w:trPr>
      <w:tc>
        <w:tcPr>
          <w:tcW w:w="2201" w:type="dxa"/>
          <w:vMerge/>
          <w:tcBorders>
            <w:top w:val="single" w:sz="6" w:space="0" w:color="auto"/>
            <w:left w:val="single" w:sz="6" w:space="0" w:color="auto"/>
            <w:bottom w:val="single" w:sz="6" w:space="0" w:color="auto"/>
            <w:right w:val="single" w:sz="6" w:space="0" w:color="auto"/>
          </w:tcBorders>
          <w:vAlign w:val="center"/>
        </w:tcPr>
        <w:p w14:paraId="79FF4C6D" w14:textId="77777777" w:rsidR="00CE522B" w:rsidRPr="007906E5" w:rsidRDefault="00CE522B" w:rsidP="003152E9">
          <w:pPr>
            <w:rPr>
              <w:sz w:val="20"/>
              <w:szCs w:val="20"/>
              <w:lang w:val="es-MX"/>
            </w:rPr>
          </w:pPr>
        </w:p>
      </w:tc>
      <w:tc>
        <w:tcPr>
          <w:tcW w:w="6039" w:type="dxa"/>
          <w:vMerge/>
          <w:tcBorders>
            <w:top w:val="single" w:sz="6" w:space="0" w:color="auto"/>
            <w:left w:val="single" w:sz="6" w:space="0" w:color="auto"/>
            <w:bottom w:val="single" w:sz="6" w:space="0" w:color="auto"/>
            <w:right w:val="single" w:sz="6" w:space="0" w:color="auto"/>
          </w:tcBorders>
          <w:vAlign w:val="center"/>
        </w:tcPr>
        <w:p w14:paraId="5223F565" w14:textId="77777777" w:rsidR="00CE522B" w:rsidRPr="007906E5" w:rsidRDefault="00CE522B" w:rsidP="003152E9">
          <w:pPr>
            <w:rPr>
              <w:sz w:val="20"/>
              <w:szCs w:val="20"/>
              <w:lang w:val="es-MX"/>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488A1103" w14:textId="77777777" w:rsidR="00CE522B" w:rsidRPr="007906E5" w:rsidRDefault="00CE522B" w:rsidP="003152E9">
          <w:pPr>
            <w:rPr>
              <w:color w:val="808080"/>
              <w:sz w:val="20"/>
              <w:szCs w:val="20"/>
              <w:lang w:val="es-MX"/>
            </w:rPr>
          </w:pPr>
        </w:p>
      </w:tc>
    </w:tr>
  </w:tbl>
  <w:p w14:paraId="697CAB72" w14:textId="77777777" w:rsidR="00CE522B" w:rsidRPr="007906E5" w:rsidRDefault="00CE522B">
    <w:pPr>
      <w:pStyle w:val="Encabezado"/>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04550" w14:textId="6469D159" w:rsidR="006F14FD" w:rsidRDefault="006F14FD">
    <w:pPr>
      <w:pStyle w:val="Encabezado"/>
    </w:pPr>
    <w:r>
      <w:rPr>
        <w:noProof/>
      </w:rPr>
      <w:drawing>
        <wp:inline distT="0" distB="0" distL="0" distR="0" wp14:anchorId="0AC1CA2A" wp14:editId="34450770">
          <wp:extent cx="1073150" cy="694690"/>
          <wp:effectExtent l="0" t="0" r="0" b="0"/>
          <wp:docPr id="945417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3150" cy="694690"/>
                  </a:xfrm>
                  <a:prstGeom prst="rect">
                    <a:avLst/>
                  </a:prstGeom>
                  <a:noFill/>
                </pic:spPr>
              </pic:pic>
            </a:graphicData>
          </a:graphic>
        </wp:inline>
      </w:drawing>
    </w:r>
    <w:r>
      <w:rPr>
        <w:noProof/>
      </w:rPr>
      <w:t xml:space="preserve">                                                                                                                </w:t>
    </w:r>
    <w:r>
      <w:rPr>
        <w:noProof/>
      </w:rPr>
      <w:drawing>
        <wp:inline distT="0" distB="0" distL="0" distR="0" wp14:anchorId="13DB56A5" wp14:editId="22D693D6">
          <wp:extent cx="1036320" cy="652145"/>
          <wp:effectExtent l="0" t="0" r="0" b="0"/>
          <wp:docPr id="21407204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6320" cy="65214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14D170"/>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B4245F"/>
    <w:multiLevelType w:val="multilevel"/>
    <w:tmpl w:val="5F3AB756"/>
    <w:styleLink w:val="ESTILO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57A6765"/>
    <w:multiLevelType w:val="multilevel"/>
    <w:tmpl w:val="A7E8E07C"/>
    <w:styleLink w:val="Estilo2"/>
    <w:lvl w:ilvl="0">
      <w:start w:val="1"/>
      <w:numFmt w:val="decimal"/>
      <w:lvlText w:val="%1"/>
      <w:lvlJc w:val="left"/>
      <w:pPr>
        <w:tabs>
          <w:tab w:val="num" w:pos="360"/>
        </w:tabs>
        <w:ind w:left="360" w:hanging="360"/>
      </w:pPr>
      <w:rPr>
        <w:rFonts w:hint="default"/>
        <w:b/>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 w15:restartNumberingAfterBreak="0">
    <w:nsid w:val="25EE5D88"/>
    <w:multiLevelType w:val="multilevel"/>
    <w:tmpl w:val="4E3008AC"/>
    <w:lvl w:ilvl="0">
      <w:start w:val="1"/>
      <w:numFmt w:val="decimal"/>
      <w:pStyle w:val="Ttulo1"/>
      <w:lvlText w:val="%1."/>
      <w:lvlJc w:val="left"/>
      <w:pPr>
        <w:ind w:left="360" w:hanging="360"/>
      </w:pPr>
      <w:rPr>
        <w:rFonts w:hint="default"/>
        <w:b/>
      </w:rPr>
    </w:lvl>
    <w:lvl w:ilvl="1">
      <w:start w:val="1"/>
      <w:numFmt w:val="decimal"/>
      <w:pStyle w:val="Ttulo2"/>
      <w:lvlText w:val="%1.%2."/>
      <w:lvlJc w:val="left"/>
      <w:pPr>
        <w:ind w:left="716" w:hanging="432"/>
      </w:pPr>
      <w:rPr>
        <w:rFonts w:asciiTheme="minorHAnsi" w:hAnsiTheme="minorHAnsi" w:cstheme="minorHAnsi" w:hint="default"/>
        <w:b/>
        <w:bCs w:val="0"/>
        <w:i w:val="0"/>
        <w:iCs w:val="0"/>
        <w:caps w:val="0"/>
        <w:smallCaps w:val="0"/>
        <w:strike w:val="0"/>
        <w:dstrike w:val="0"/>
        <w:noProof w:val="0"/>
        <w:vanish w:val="0"/>
        <w:color w:val="26327F"/>
        <w:spacing w:val="0"/>
        <w:kern w:val="0"/>
        <w:position w:val="0"/>
        <w:sz w:val="18"/>
        <w:szCs w:val="18"/>
        <w:u w:val="none"/>
        <w:effect w:val="none"/>
        <w:vertAlign w:val="baseline"/>
        <w:em w:val="none"/>
        <w:lang w:val="es-E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224" w:hanging="504"/>
      </w:pPr>
      <w:rPr>
        <w:b/>
        <w:bCs w:val="0"/>
        <w:color w:val="26327F"/>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F68148C"/>
    <w:multiLevelType w:val="multilevel"/>
    <w:tmpl w:val="F704E1FA"/>
    <w:styleLink w:val="Estilo10"/>
    <w:lvl w:ilvl="0">
      <w:start w:val="1"/>
      <w:numFmt w:val="decimal"/>
      <w:lvlText w:val="%1"/>
      <w:lvlJc w:val="center"/>
      <w:pPr>
        <w:tabs>
          <w:tab w:val="num" w:pos="360"/>
        </w:tabs>
        <w:ind w:left="360" w:hanging="72"/>
      </w:pPr>
      <w:rPr>
        <w:rFonts w:ascii="Verdana" w:hAnsi="Verdana" w:hint="default"/>
        <w:color w:val="auto"/>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65CC7CB8"/>
    <w:multiLevelType w:val="hybridMultilevel"/>
    <w:tmpl w:val="C61CB9F8"/>
    <w:lvl w:ilvl="0" w:tplc="280A000D">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num w:numId="1" w16cid:durableId="72431137">
    <w:abstractNumId w:val="4"/>
  </w:num>
  <w:num w:numId="2" w16cid:durableId="1634677534">
    <w:abstractNumId w:val="2"/>
  </w:num>
  <w:num w:numId="3" w16cid:durableId="375937285">
    <w:abstractNumId w:val="3"/>
  </w:num>
  <w:num w:numId="4" w16cid:durableId="1440954285">
    <w:abstractNumId w:val="0"/>
  </w:num>
  <w:num w:numId="5" w16cid:durableId="1208181914">
    <w:abstractNumId w:val="1"/>
  </w:num>
  <w:num w:numId="6" w16cid:durableId="1573736512">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0" w:nlCheck="1" w:checkStyle="0"/>
  <w:activeWritingStyle w:appName="MSWord" w:lang="es-PE" w:vendorID="64" w:dllVersion="0" w:nlCheck="1" w:checkStyle="0"/>
  <w:activeWritingStyle w:appName="MSWord" w:lang="en-US" w:vendorID="64" w:dllVersion="0" w:nlCheck="1" w:checkStyle="0"/>
  <w:activeWritingStyle w:appName="MSWord" w:lang="es-MX" w:vendorID="64" w:dllVersion="0" w:nlCheck="1" w:checkStyle="0"/>
  <w:activeWritingStyle w:appName="MSWord" w:lang="es-PE"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ES_tradnl" w:vendorID="64" w:dllVersion="0" w:nlCheck="1" w:checkStyle="0"/>
  <w:activeWritingStyle w:appName="MSWord" w:lang="es-ES_tradnl" w:vendorID="64" w:dllVersion="4096" w:nlCheck="1" w:checkStyle="0"/>
  <w:activeWritingStyle w:appName="MSWord" w:lang="es-419" w:vendorID="64" w:dllVersion="0" w:nlCheck="1" w:checkStyle="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1D"/>
    <w:rsid w:val="0000024E"/>
    <w:rsid w:val="000008A8"/>
    <w:rsid w:val="00002D18"/>
    <w:rsid w:val="000056E9"/>
    <w:rsid w:val="00010414"/>
    <w:rsid w:val="000113B9"/>
    <w:rsid w:val="000141E1"/>
    <w:rsid w:val="00014BE4"/>
    <w:rsid w:val="000153E0"/>
    <w:rsid w:val="00017E1B"/>
    <w:rsid w:val="000203DD"/>
    <w:rsid w:val="00021686"/>
    <w:rsid w:val="00022A80"/>
    <w:rsid w:val="00022B06"/>
    <w:rsid w:val="00025CB6"/>
    <w:rsid w:val="00031369"/>
    <w:rsid w:val="0003496B"/>
    <w:rsid w:val="0003522A"/>
    <w:rsid w:val="00035D92"/>
    <w:rsid w:val="00036927"/>
    <w:rsid w:val="00036EA5"/>
    <w:rsid w:val="000400BF"/>
    <w:rsid w:val="00040978"/>
    <w:rsid w:val="00043179"/>
    <w:rsid w:val="000431D5"/>
    <w:rsid w:val="00045327"/>
    <w:rsid w:val="000456F7"/>
    <w:rsid w:val="00045A86"/>
    <w:rsid w:val="0004758D"/>
    <w:rsid w:val="0005134D"/>
    <w:rsid w:val="000520FF"/>
    <w:rsid w:val="0005266C"/>
    <w:rsid w:val="000549D8"/>
    <w:rsid w:val="0005714F"/>
    <w:rsid w:val="000650A4"/>
    <w:rsid w:val="00065D02"/>
    <w:rsid w:val="00065DAA"/>
    <w:rsid w:val="00065EBE"/>
    <w:rsid w:val="00067028"/>
    <w:rsid w:val="0007066C"/>
    <w:rsid w:val="00070D30"/>
    <w:rsid w:val="00073BE0"/>
    <w:rsid w:val="00073CDE"/>
    <w:rsid w:val="000740A1"/>
    <w:rsid w:val="00074103"/>
    <w:rsid w:val="00074F87"/>
    <w:rsid w:val="0007501E"/>
    <w:rsid w:val="00075413"/>
    <w:rsid w:val="00077DD9"/>
    <w:rsid w:val="0008252F"/>
    <w:rsid w:val="0008342C"/>
    <w:rsid w:val="00084192"/>
    <w:rsid w:val="00084F57"/>
    <w:rsid w:val="00085124"/>
    <w:rsid w:val="000865BA"/>
    <w:rsid w:val="00087A3A"/>
    <w:rsid w:val="000900F8"/>
    <w:rsid w:val="000922F6"/>
    <w:rsid w:val="00094B35"/>
    <w:rsid w:val="00094BFE"/>
    <w:rsid w:val="000964DE"/>
    <w:rsid w:val="000969E9"/>
    <w:rsid w:val="00096DBB"/>
    <w:rsid w:val="00097282"/>
    <w:rsid w:val="00097F8E"/>
    <w:rsid w:val="000A08ED"/>
    <w:rsid w:val="000A3E7C"/>
    <w:rsid w:val="000A44E0"/>
    <w:rsid w:val="000A479B"/>
    <w:rsid w:val="000B08D1"/>
    <w:rsid w:val="000B29D4"/>
    <w:rsid w:val="000B39DD"/>
    <w:rsid w:val="000B4063"/>
    <w:rsid w:val="000B6E2A"/>
    <w:rsid w:val="000C31F4"/>
    <w:rsid w:val="000C33F6"/>
    <w:rsid w:val="000C47BD"/>
    <w:rsid w:val="000C6C1F"/>
    <w:rsid w:val="000C76A5"/>
    <w:rsid w:val="000C7896"/>
    <w:rsid w:val="000D2127"/>
    <w:rsid w:val="000D2770"/>
    <w:rsid w:val="000D284A"/>
    <w:rsid w:val="000D3729"/>
    <w:rsid w:val="000D72D1"/>
    <w:rsid w:val="000D7C6F"/>
    <w:rsid w:val="000D7CA6"/>
    <w:rsid w:val="000E007E"/>
    <w:rsid w:val="000E1D12"/>
    <w:rsid w:val="000E26ED"/>
    <w:rsid w:val="000E3A11"/>
    <w:rsid w:val="000E416F"/>
    <w:rsid w:val="000E68C9"/>
    <w:rsid w:val="000E71D9"/>
    <w:rsid w:val="000F026A"/>
    <w:rsid w:val="000F145A"/>
    <w:rsid w:val="000F2669"/>
    <w:rsid w:val="000F4B6E"/>
    <w:rsid w:val="000F6893"/>
    <w:rsid w:val="00100388"/>
    <w:rsid w:val="00102431"/>
    <w:rsid w:val="00104251"/>
    <w:rsid w:val="00104A9D"/>
    <w:rsid w:val="00104DF0"/>
    <w:rsid w:val="00107A4F"/>
    <w:rsid w:val="00110D51"/>
    <w:rsid w:val="00113A6D"/>
    <w:rsid w:val="00114787"/>
    <w:rsid w:val="0011658F"/>
    <w:rsid w:val="00116C61"/>
    <w:rsid w:val="001176BC"/>
    <w:rsid w:val="00117EC4"/>
    <w:rsid w:val="00117FCF"/>
    <w:rsid w:val="00121212"/>
    <w:rsid w:val="00121A89"/>
    <w:rsid w:val="001240E0"/>
    <w:rsid w:val="00124D4C"/>
    <w:rsid w:val="00127F90"/>
    <w:rsid w:val="0013094E"/>
    <w:rsid w:val="0013149D"/>
    <w:rsid w:val="00131FE3"/>
    <w:rsid w:val="00132E36"/>
    <w:rsid w:val="00134981"/>
    <w:rsid w:val="00134CC8"/>
    <w:rsid w:val="0013754B"/>
    <w:rsid w:val="001419CA"/>
    <w:rsid w:val="001442EE"/>
    <w:rsid w:val="00145604"/>
    <w:rsid w:val="0015005B"/>
    <w:rsid w:val="0015250E"/>
    <w:rsid w:val="00154610"/>
    <w:rsid w:val="0015521D"/>
    <w:rsid w:val="001560BF"/>
    <w:rsid w:val="00160950"/>
    <w:rsid w:val="00160D2E"/>
    <w:rsid w:val="00161632"/>
    <w:rsid w:val="00162E10"/>
    <w:rsid w:val="0016554D"/>
    <w:rsid w:val="0016712A"/>
    <w:rsid w:val="001725E9"/>
    <w:rsid w:val="00174B42"/>
    <w:rsid w:val="00175AC7"/>
    <w:rsid w:val="00177397"/>
    <w:rsid w:val="001815A8"/>
    <w:rsid w:val="00185C57"/>
    <w:rsid w:val="001872E9"/>
    <w:rsid w:val="00191567"/>
    <w:rsid w:val="001931F0"/>
    <w:rsid w:val="00195F43"/>
    <w:rsid w:val="0019796A"/>
    <w:rsid w:val="00197B05"/>
    <w:rsid w:val="001A11B9"/>
    <w:rsid w:val="001A168B"/>
    <w:rsid w:val="001A252D"/>
    <w:rsid w:val="001A2743"/>
    <w:rsid w:val="001A56DC"/>
    <w:rsid w:val="001A75D4"/>
    <w:rsid w:val="001A77B8"/>
    <w:rsid w:val="001B1B0E"/>
    <w:rsid w:val="001B1D84"/>
    <w:rsid w:val="001B3277"/>
    <w:rsid w:val="001B7EC7"/>
    <w:rsid w:val="001C0659"/>
    <w:rsid w:val="001C1DD7"/>
    <w:rsid w:val="001C2CE8"/>
    <w:rsid w:val="001C48C2"/>
    <w:rsid w:val="001C5F35"/>
    <w:rsid w:val="001C72E8"/>
    <w:rsid w:val="001D3266"/>
    <w:rsid w:val="001D3A1B"/>
    <w:rsid w:val="001D4BAB"/>
    <w:rsid w:val="001D62E6"/>
    <w:rsid w:val="001D6763"/>
    <w:rsid w:val="001D7804"/>
    <w:rsid w:val="001E3A80"/>
    <w:rsid w:val="001E4B73"/>
    <w:rsid w:val="001E508E"/>
    <w:rsid w:val="001E5EB9"/>
    <w:rsid w:val="001E6417"/>
    <w:rsid w:val="001F18AF"/>
    <w:rsid w:val="001F288C"/>
    <w:rsid w:val="001F344F"/>
    <w:rsid w:val="001F5C23"/>
    <w:rsid w:val="001F5E21"/>
    <w:rsid w:val="001F74C6"/>
    <w:rsid w:val="00200586"/>
    <w:rsid w:val="002007CB"/>
    <w:rsid w:val="002010F5"/>
    <w:rsid w:val="002016E0"/>
    <w:rsid w:val="0020203A"/>
    <w:rsid w:val="0020239F"/>
    <w:rsid w:val="002038A4"/>
    <w:rsid w:val="00204E40"/>
    <w:rsid w:val="00207A87"/>
    <w:rsid w:val="00210AFC"/>
    <w:rsid w:val="00210DEF"/>
    <w:rsid w:val="00210E62"/>
    <w:rsid w:val="00213755"/>
    <w:rsid w:val="00215015"/>
    <w:rsid w:val="0021673F"/>
    <w:rsid w:val="002169F1"/>
    <w:rsid w:val="00220645"/>
    <w:rsid w:val="00222B4F"/>
    <w:rsid w:val="0022392C"/>
    <w:rsid w:val="00224390"/>
    <w:rsid w:val="00224481"/>
    <w:rsid w:val="0022462B"/>
    <w:rsid w:val="00225B78"/>
    <w:rsid w:val="00225BA3"/>
    <w:rsid w:val="002269FC"/>
    <w:rsid w:val="0022723C"/>
    <w:rsid w:val="00230886"/>
    <w:rsid w:val="002328A7"/>
    <w:rsid w:val="00234E8A"/>
    <w:rsid w:val="00235DB5"/>
    <w:rsid w:val="00236CF4"/>
    <w:rsid w:val="00241D8F"/>
    <w:rsid w:val="002426F3"/>
    <w:rsid w:val="0024689E"/>
    <w:rsid w:val="00252DA5"/>
    <w:rsid w:val="00253DDF"/>
    <w:rsid w:val="002556D3"/>
    <w:rsid w:val="00260EDE"/>
    <w:rsid w:val="002627FC"/>
    <w:rsid w:val="00263084"/>
    <w:rsid w:val="00263BBF"/>
    <w:rsid w:val="00265240"/>
    <w:rsid w:val="00267090"/>
    <w:rsid w:val="0027130E"/>
    <w:rsid w:val="00274271"/>
    <w:rsid w:val="00276ED4"/>
    <w:rsid w:val="00277DC6"/>
    <w:rsid w:val="00282111"/>
    <w:rsid w:val="00283868"/>
    <w:rsid w:val="00283C8A"/>
    <w:rsid w:val="00290B1C"/>
    <w:rsid w:val="0029180B"/>
    <w:rsid w:val="00292630"/>
    <w:rsid w:val="002932EC"/>
    <w:rsid w:val="0029458A"/>
    <w:rsid w:val="00296FE3"/>
    <w:rsid w:val="00297596"/>
    <w:rsid w:val="002A3DB4"/>
    <w:rsid w:val="002A41D5"/>
    <w:rsid w:val="002A488A"/>
    <w:rsid w:val="002A4A3C"/>
    <w:rsid w:val="002A5F1D"/>
    <w:rsid w:val="002B2C5B"/>
    <w:rsid w:val="002B4EE7"/>
    <w:rsid w:val="002B5A17"/>
    <w:rsid w:val="002B68ED"/>
    <w:rsid w:val="002B74D8"/>
    <w:rsid w:val="002C5C54"/>
    <w:rsid w:val="002C793A"/>
    <w:rsid w:val="002C7D60"/>
    <w:rsid w:val="002D0DBB"/>
    <w:rsid w:val="002D168E"/>
    <w:rsid w:val="002D67BB"/>
    <w:rsid w:val="002E3E66"/>
    <w:rsid w:val="002E681B"/>
    <w:rsid w:val="002E7C07"/>
    <w:rsid w:val="002F1911"/>
    <w:rsid w:val="002F7268"/>
    <w:rsid w:val="002F7D26"/>
    <w:rsid w:val="00301EA8"/>
    <w:rsid w:val="0030332A"/>
    <w:rsid w:val="0030514B"/>
    <w:rsid w:val="0030625E"/>
    <w:rsid w:val="003066C1"/>
    <w:rsid w:val="00306842"/>
    <w:rsid w:val="003115FF"/>
    <w:rsid w:val="003152E9"/>
    <w:rsid w:val="00315A8F"/>
    <w:rsid w:val="00316117"/>
    <w:rsid w:val="00317737"/>
    <w:rsid w:val="00317A37"/>
    <w:rsid w:val="00320F60"/>
    <w:rsid w:val="00321D34"/>
    <w:rsid w:val="00322006"/>
    <w:rsid w:val="0032267C"/>
    <w:rsid w:val="00322E94"/>
    <w:rsid w:val="003236F1"/>
    <w:rsid w:val="00323CB5"/>
    <w:rsid w:val="00325E12"/>
    <w:rsid w:val="00327D11"/>
    <w:rsid w:val="00330A45"/>
    <w:rsid w:val="00330F3C"/>
    <w:rsid w:val="0033177E"/>
    <w:rsid w:val="003348B8"/>
    <w:rsid w:val="003364C4"/>
    <w:rsid w:val="0034466D"/>
    <w:rsid w:val="00346EDB"/>
    <w:rsid w:val="003471E8"/>
    <w:rsid w:val="00347240"/>
    <w:rsid w:val="0035002F"/>
    <w:rsid w:val="0035142D"/>
    <w:rsid w:val="003514F3"/>
    <w:rsid w:val="00352808"/>
    <w:rsid w:val="003532EC"/>
    <w:rsid w:val="00353809"/>
    <w:rsid w:val="0035603D"/>
    <w:rsid w:val="0035719C"/>
    <w:rsid w:val="0035746D"/>
    <w:rsid w:val="00360CAF"/>
    <w:rsid w:val="0036168C"/>
    <w:rsid w:val="00361991"/>
    <w:rsid w:val="00362722"/>
    <w:rsid w:val="003628A6"/>
    <w:rsid w:val="003635D0"/>
    <w:rsid w:val="0036516B"/>
    <w:rsid w:val="003671F2"/>
    <w:rsid w:val="00367B35"/>
    <w:rsid w:val="00370815"/>
    <w:rsid w:val="003715DC"/>
    <w:rsid w:val="00371EAC"/>
    <w:rsid w:val="003756AD"/>
    <w:rsid w:val="003774F6"/>
    <w:rsid w:val="0038334A"/>
    <w:rsid w:val="0038491A"/>
    <w:rsid w:val="00384A32"/>
    <w:rsid w:val="00385A48"/>
    <w:rsid w:val="003910EB"/>
    <w:rsid w:val="003917A1"/>
    <w:rsid w:val="00391B69"/>
    <w:rsid w:val="003937F9"/>
    <w:rsid w:val="003956E2"/>
    <w:rsid w:val="0039680D"/>
    <w:rsid w:val="003979F8"/>
    <w:rsid w:val="003A0AA7"/>
    <w:rsid w:val="003A147B"/>
    <w:rsid w:val="003A289F"/>
    <w:rsid w:val="003A4BB6"/>
    <w:rsid w:val="003A7EEF"/>
    <w:rsid w:val="003B1DF7"/>
    <w:rsid w:val="003B5131"/>
    <w:rsid w:val="003B5547"/>
    <w:rsid w:val="003B6F83"/>
    <w:rsid w:val="003C0312"/>
    <w:rsid w:val="003C0315"/>
    <w:rsid w:val="003C2A54"/>
    <w:rsid w:val="003C4A32"/>
    <w:rsid w:val="003C673A"/>
    <w:rsid w:val="003D1A0E"/>
    <w:rsid w:val="003D2A6E"/>
    <w:rsid w:val="003D388A"/>
    <w:rsid w:val="003D4C4D"/>
    <w:rsid w:val="003D6400"/>
    <w:rsid w:val="003E1665"/>
    <w:rsid w:val="003E23BC"/>
    <w:rsid w:val="003E4EAF"/>
    <w:rsid w:val="003E685C"/>
    <w:rsid w:val="003E68E3"/>
    <w:rsid w:val="003E767C"/>
    <w:rsid w:val="003E7C0E"/>
    <w:rsid w:val="003F6993"/>
    <w:rsid w:val="00400B72"/>
    <w:rsid w:val="00403758"/>
    <w:rsid w:val="004072AF"/>
    <w:rsid w:val="00413E2D"/>
    <w:rsid w:val="00415173"/>
    <w:rsid w:val="004156F7"/>
    <w:rsid w:val="00415D55"/>
    <w:rsid w:val="00415E71"/>
    <w:rsid w:val="00416FF9"/>
    <w:rsid w:val="0042111A"/>
    <w:rsid w:val="0042247D"/>
    <w:rsid w:val="00422FE2"/>
    <w:rsid w:val="00424442"/>
    <w:rsid w:val="004246F8"/>
    <w:rsid w:val="00431590"/>
    <w:rsid w:val="004341BA"/>
    <w:rsid w:val="00434892"/>
    <w:rsid w:val="004349EC"/>
    <w:rsid w:val="00436FDF"/>
    <w:rsid w:val="0043702E"/>
    <w:rsid w:val="0044286F"/>
    <w:rsid w:val="00443053"/>
    <w:rsid w:val="00444E56"/>
    <w:rsid w:val="0044679D"/>
    <w:rsid w:val="00447561"/>
    <w:rsid w:val="00447BD2"/>
    <w:rsid w:val="00450665"/>
    <w:rsid w:val="0045067F"/>
    <w:rsid w:val="00451151"/>
    <w:rsid w:val="0045221B"/>
    <w:rsid w:val="0045271D"/>
    <w:rsid w:val="00452F20"/>
    <w:rsid w:val="00456786"/>
    <w:rsid w:val="00457CA9"/>
    <w:rsid w:val="00457EE7"/>
    <w:rsid w:val="0046564E"/>
    <w:rsid w:val="00465DDF"/>
    <w:rsid w:val="00470640"/>
    <w:rsid w:val="00470A84"/>
    <w:rsid w:val="0047127F"/>
    <w:rsid w:val="00472221"/>
    <w:rsid w:val="00475D81"/>
    <w:rsid w:val="0047782E"/>
    <w:rsid w:val="00477F6E"/>
    <w:rsid w:val="00480128"/>
    <w:rsid w:val="004830BE"/>
    <w:rsid w:val="00484904"/>
    <w:rsid w:val="004861F4"/>
    <w:rsid w:val="00486782"/>
    <w:rsid w:val="004917FB"/>
    <w:rsid w:val="00491DA2"/>
    <w:rsid w:val="00494351"/>
    <w:rsid w:val="00495EBA"/>
    <w:rsid w:val="00496C9D"/>
    <w:rsid w:val="00497346"/>
    <w:rsid w:val="004A2D3E"/>
    <w:rsid w:val="004A7373"/>
    <w:rsid w:val="004B00DD"/>
    <w:rsid w:val="004B0ADF"/>
    <w:rsid w:val="004B13A6"/>
    <w:rsid w:val="004B2E9F"/>
    <w:rsid w:val="004B4436"/>
    <w:rsid w:val="004B6230"/>
    <w:rsid w:val="004C018B"/>
    <w:rsid w:val="004C1CCC"/>
    <w:rsid w:val="004C35B5"/>
    <w:rsid w:val="004C3ACB"/>
    <w:rsid w:val="004C4AC6"/>
    <w:rsid w:val="004C6A2E"/>
    <w:rsid w:val="004C7CA3"/>
    <w:rsid w:val="004D2A39"/>
    <w:rsid w:val="004D2C1C"/>
    <w:rsid w:val="004D3714"/>
    <w:rsid w:val="004D6025"/>
    <w:rsid w:val="004D6FA1"/>
    <w:rsid w:val="004E097C"/>
    <w:rsid w:val="004E5179"/>
    <w:rsid w:val="004E5572"/>
    <w:rsid w:val="004F02B8"/>
    <w:rsid w:val="004F772A"/>
    <w:rsid w:val="004F7765"/>
    <w:rsid w:val="00501031"/>
    <w:rsid w:val="00501837"/>
    <w:rsid w:val="005040AC"/>
    <w:rsid w:val="005050B1"/>
    <w:rsid w:val="00505139"/>
    <w:rsid w:val="00510703"/>
    <w:rsid w:val="00511240"/>
    <w:rsid w:val="00511DCA"/>
    <w:rsid w:val="005177C2"/>
    <w:rsid w:val="005239D0"/>
    <w:rsid w:val="005249F0"/>
    <w:rsid w:val="00525A8D"/>
    <w:rsid w:val="00530638"/>
    <w:rsid w:val="00531267"/>
    <w:rsid w:val="0053190D"/>
    <w:rsid w:val="005319FD"/>
    <w:rsid w:val="00531DD5"/>
    <w:rsid w:val="00532CB2"/>
    <w:rsid w:val="00534614"/>
    <w:rsid w:val="00534EFF"/>
    <w:rsid w:val="00540D73"/>
    <w:rsid w:val="00541147"/>
    <w:rsid w:val="005426BF"/>
    <w:rsid w:val="00543F63"/>
    <w:rsid w:val="005462C3"/>
    <w:rsid w:val="00546E9C"/>
    <w:rsid w:val="00550845"/>
    <w:rsid w:val="00552AB5"/>
    <w:rsid w:val="00552BFD"/>
    <w:rsid w:val="005537EF"/>
    <w:rsid w:val="00555435"/>
    <w:rsid w:val="00555AA2"/>
    <w:rsid w:val="0055634D"/>
    <w:rsid w:val="00556B45"/>
    <w:rsid w:val="0056023B"/>
    <w:rsid w:val="00561156"/>
    <w:rsid w:val="005656E6"/>
    <w:rsid w:val="00565EE3"/>
    <w:rsid w:val="00566200"/>
    <w:rsid w:val="00574306"/>
    <w:rsid w:val="00575864"/>
    <w:rsid w:val="005772BB"/>
    <w:rsid w:val="00581284"/>
    <w:rsid w:val="0058625D"/>
    <w:rsid w:val="00586653"/>
    <w:rsid w:val="00586F60"/>
    <w:rsid w:val="005874FD"/>
    <w:rsid w:val="005911C8"/>
    <w:rsid w:val="00593D5A"/>
    <w:rsid w:val="00594E00"/>
    <w:rsid w:val="00595C07"/>
    <w:rsid w:val="005976A4"/>
    <w:rsid w:val="005976C8"/>
    <w:rsid w:val="005A2314"/>
    <w:rsid w:val="005A25EB"/>
    <w:rsid w:val="005A4E2F"/>
    <w:rsid w:val="005A4EFE"/>
    <w:rsid w:val="005B0C65"/>
    <w:rsid w:val="005B527F"/>
    <w:rsid w:val="005B5E29"/>
    <w:rsid w:val="005B60D4"/>
    <w:rsid w:val="005C246F"/>
    <w:rsid w:val="005C466A"/>
    <w:rsid w:val="005C5C5A"/>
    <w:rsid w:val="005C7134"/>
    <w:rsid w:val="005C7C0E"/>
    <w:rsid w:val="005D011E"/>
    <w:rsid w:val="005D346F"/>
    <w:rsid w:val="005D52FD"/>
    <w:rsid w:val="005D5D9A"/>
    <w:rsid w:val="005D64F1"/>
    <w:rsid w:val="005D6954"/>
    <w:rsid w:val="005D6A8A"/>
    <w:rsid w:val="005E1456"/>
    <w:rsid w:val="005E210E"/>
    <w:rsid w:val="005E29A0"/>
    <w:rsid w:val="005E2B63"/>
    <w:rsid w:val="005E2CDC"/>
    <w:rsid w:val="005E4802"/>
    <w:rsid w:val="005E4D5B"/>
    <w:rsid w:val="005E5770"/>
    <w:rsid w:val="005E6776"/>
    <w:rsid w:val="005E6C89"/>
    <w:rsid w:val="005F16E1"/>
    <w:rsid w:val="005F3210"/>
    <w:rsid w:val="005F3F77"/>
    <w:rsid w:val="005F78E4"/>
    <w:rsid w:val="005F7E2F"/>
    <w:rsid w:val="00602D26"/>
    <w:rsid w:val="0060376F"/>
    <w:rsid w:val="00603C05"/>
    <w:rsid w:val="00604862"/>
    <w:rsid w:val="00604868"/>
    <w:rsid w:val="00604BC2"/>
    <w:rsid w:val="00604F4B"/>
    <w:rsid w:val="00605E4F"/>
    <w:rsid w:val="006062AE"/>
    <w:rsid w:val="00607837"/>
    <w:rsid w:val="00610948"/>
    <w:rsid w:val="00610E26"/>
    <w:rsid w:val="00615CDF"/>
    <w:rsid w:val="00622411"/>
    <w:rsid w:val="006235AC"/>
    <w:rsid w:val="00623AE3"/>
    <w:rsid w:val="00624102"/>
    <w:rsid w:val="00625211"/>
    <w:rsid w:val="006257C6"/>
    <w:rsid w:val="00626A54"/>
    <w:rsid w:val="00626AC0"/>
    <w:rsid w:val="00627115"/>
    <w:rsid w:val="0062735C"/>
    <w:rsid w:val="006366B2"/>
    <w:rsid w:val="00643148"/>
    <w:rsid w:val="006441F4"/>
    <w:rsid w:val="00644EA2"/>
    <w:rsid w:val="00646CC1"/>
    <w:rsid w:val="0065051F"/>
    <w:rsid w:val="00650FE3"/>
    <w:rsid w:val="00660ABF"/>
    <w:rsid w:val="006614A9"/>
    <w:rsid w:val="006621AE"/>
    <w:rsid w:val="00664018"/>
    <w:rsid w:val="00670290"/>
    <w:rsid w:val="0067097C"/>
    <w:rsid w:val="00670D72"/>
    <w:rsid w:val="00671122"/>
    <w:rsid w:val="006712D7"/>
    <w:rsid w:val="006715E8"/>
    <w:rsid w:val="006722C3"/>
    <w:rsid w:val="00672921"/>
    <w:rsid w:val="00672A8A"/>
    <w:rsid w:val="006737E8"/>
    <w:rsid w:val="00674653"/>
    <w:rsid w:val="00676219"/>
    <w:rsid w:val="00676D46"/>
    <w:rsid w:val="006805FE"/>
    <w:rsid w:val="00682724"/>
    <w:rsid w:val="006979DF"/>
    <w:rsid w:val="006A0933"/>
    <w:rsid w:val="006A4A9C"/>
    <w:rsid w:val="006A56BA"/>
    <w:rsid w:val="006A68DF"/>
    <w:rsid w:val="006A6CD6"/>
    <w:rsid w:val="006A6D82"/>
    <w:rsid w:val="006B22CE"/>
    <w:rsid w:val="006B30FC"/>
    <w:rsid w:val="006B3AC3"/>
    <w:rsid w:val="006B447E"/>
    <w:rsid w:val="006B6159"/>
    <w:rsid w:val="006B64FA"/>
    <w:rsid w:val="006C0B8E"/>
    <w:rsid w:val="006C19B4"/>
    <w:rsid w:val="006C418B"/>
    <w:rsid w:val="006D00A9"/>
    <w:rsid w:val="006D0691"/>
    <w:rsid w:val="006E0470"/>
    <w:rsid w:val="006E06C0"/>
    <w:rsid w:val="006E0E64"/>
    <w:rsid w:val="006E146C"/>
    <w:rsid w:val="006E228C"/>
    <w:rsid w:val="006E2FC4"/>
    <w:rsid w:val="006E7A73"/>
    <w:rsid w:val="006F14FD"/>
    <w:rsid w:val="006F1B34"/>
    <w:rsid w:val="006F3E32"/>
    <w:rsid w:val="006F4E38"/>
    <w:rsid w:val="006F6027"/>
    <w:rsid w:val="006F7EA8"/>
    <w:rsid w:val="00701BE2"/>
    <w:rsid w:val="00702828"/>
    <w:rsid w:val="00702B0B"/>
    <w:rsid w:val="00702B88"/>
    <w:rsid w:val="0070648D"/>
    <w:rsid w:val="00707794"/>
    <w:rsid w:val="00714FF7"/>
    <w:rsid w:val="00715081"/>
    <w:rsid w:val="007153DE"/>
    <w:rsid w:val="00715B02"/>
    <w:rsid w:val="00716B8D"/>
    <w:rsid w:val="00721F79"/>
    <w:rsid w:val="00721F89"/>
    <w:rsid w:val="00723151"/>
    <w:rsid w:val="0072388E"/>
    <w:rsid w:val="007240A9"/>
    <w:rsid w:val="00726501"/>
    <w:rsid w:val="00726EA2"/>
    <w:rsid w:val="00727058"/>
    <w:rsid w:val="00730ACA"/>
    <w:rsid w:val="007311D0"/>
    <w:rsid w:val="007417BD"/>
    <w:rsid w:val="00746B24"/>
    <w:rsid w:val="007470F7"/>
    <w:rsid w:val="00747A06"/>
    <w:rsid w:val="00751889"/>
    <w:rsid w:val="007537E2"/>
    <w:rsid w:val="00753BE6"/>
    <w:rsid w:val="00754171"/>
    <w:rsid w:val="007551B4"/>
    <w:rsid w:val="00755FB5"/>
    <w:rsid w:val="00757472"/>
    <w:rsid w:val="00757883"/>
    <w:rsid w:val="00757D96"/>
    <w:rsid w:val="0076221C"/>
    <w:rsid w:val="007639E3"/>
    <w:rsid w:val="00770494"/>
    <w:rsid w:val="0077249B"/>
    <w:rsid w:val="0077254A"/>
    <w:rsid w:val="00776F5B"/>
    <w:rsid w:val="00780F59"/>
    <w:rsid w:val="00785D0C"/>
    <w:rsid w:val="00786145"/>
    <w:rsid w:val="007875A1"/>
    <w:rsid w:val="007877EA"/>
    <w:rsid w:val="007906E5"/>
    <w:rsid w:val="00793BB7"/>
    <w:rsid w:val="007946EB"/>
    <w:rsid w:val="00797B06"/>
    <w:rsid w:val="007A13E2"/>
    <w:rsid w:val="007A3EE8"/>
    <w:rsid w:val="007A4FBF"/>
    <w:rsid w:val="007A7D53"/>
    <w:rsid w:val="007B0097"/>
    <w:rsid w:val="007B1BEC"/>
    <w:rsid w:val="007B1D99"/>
    <w:rsid w:val="007B444F"/>
    <w:rsid w:val="007C01F4"/>
    <w:rsid w:val="007C096B"/>
    <w:rsid w:val="007C4196"/>
    <w:rsid w:val="007C4A9A"/>
    <w:rsid w:val="007C5BDA"/>
    <w:rsid w:val="007C6D47"/>
    <w:rsid w:val="007D37A6"/>
    <w:rsid w:val="007D38FA"/>
    <w:rsid w:val="007D3D30"/>
    <w:rsid w:val="007D510B"/>
    <w:rsid w:val="007D5A6B"/>
    <w:rsid w:val="007D756D"/>
    <w:rsid w:val="007D7DF9"/>
    <w:rsid w:val="007E09C7"/>
    <w:rsid w:val="007E15F6"/>
    <w:rsid w:val="007E1FDC"/>
    <w:rsid w:val="007E2443"/>
    <w:rsid w:val="007E3B45"/>
    <w:rsid w:val="007E6E61"/>
    <w:rsid w:val="007F24B3"/>
    <w:rsid w:val="007F2916"/>
    <w:rsid w:val="007F4570"/>
    <w:rsid w:val="007F4586"/>
    <w:rsid w:val="007F5F20"/>
    <w:rsid w:val="007F7B9E"/>
    <w:rsid w:val="00800387"/>
    <w:rsid w:val="00800F54"/>
    <w:rsid w:val="00802D4A"/>
    <w:rsid w:val="00802E11"/>
    <w:rsid w:val="00803606"/>
    <w:rsid w:val="008079E6"/>
    <w:rsid w:val="00810299"/>
    <w:rsid w:val="00821AF4"/>
    <w:rsid w:val="008242B4"/>
    <w:rsid w:val="00824472"/>
    <w:rsid w:val="00827192"/>
    <w:rsid w:val="0083128F"/>
    <w:rsid w:val="008314C1"/>
    <w:rsid w:val="0083168E"/>
    <w:rsid w:val="00833300"/>
    <w:rsid w:val="00833ECD"/>
    <w:rsid w:val="00834864"/>
    <w:rsid w:val="00835058"/>
    <w:rsid w:val="00837BA9"/>
    <w:rsid w:val="00837E16"/>
    <w:rsid w:val="008412D0"/>
    <w:rsid w:val="00841BAE"/>
    <w:rsid w:val="00842788"/>
    <w:rsid w:val="00842816"/>
    <w:rsid w:val="008449C7"/>
    <w:rsid w:val="008457AF"/>
    <w:rsid w:val="00847BEE"/>
    <w:rsid w:val="00851334"/>
    <w:rsid w:val="0085258A"/>
    <w:rsid w:val="008526C6"/>
    <w:rsid w:val="0085404E"/>
    <w:rsid w:val="00856BF0"/>
    <w:rsid w:val="0085733F"/>
    <w:rsid w:val="00857950"/>
    <w:rsid w:val="00857CDD"/>
    <w:rsid w:val="008609A0"/>
    <w:rsid w:val="00860B3F"/>
    <w:rsid w:val="008616D9"/>
    <w:rsid w:val="0086228B"/>
    <w:rsid w:val="00862FA4"/>
    <w:rsid w:val="00865F54"/>
    <w:rsid w:val="00867082"/>
    <w:rsid w:val="00870621"/>
    <w:rsid w:val="00871FFB"/>
    <w:rsid w:val="00874A53"/>
    <w:rsid w:val="00875175"/>
    <w:rsid w:val="00875DF6"/>
    <w:rsid w:val="00876267"/>
    <w:rsid w:val="0087720F"/>
    <w:rsid w:val="00877AC7"/>
    <w:rsid w:val="00886A18"/>
    <w:rsid w:val="008871FD"/>
    <w:rsid w:val="00891FC6"/>
    <w:rsid w:val="00893A61"/>
    <w:rsid w:val="00893ADA"/>
    <w:rsid w:val="00896666"/>
    <w:rsid w:val="008A0A6C"/>
    <w:rsid w:val="008A2D08"/>
    <w:rsid w:val="008A5646"/>
    <w:rsid w:val="008A59C3"/>
    <w:rsid w:val="008A5A92"/>
    <w:rsid w:val="008B715A"/>
    <w:rsid w:val="008B7752"/>
    <w:rsid w:val="008B7C27"/>
    <w:rsid w:val="008B7F6D"/>
    <w:rsid w:val="008C1BBE"/>
    <w:rsid w:val="008C6997"/>
    <w:rsid w:val="008C6A78"/>
    <w:rsid w:val="008D11A6"/>
    <w:rsid w:val="008D1A79"/>
    <w:rsid w:val="008D1E49"/>
    <w:rsid w:val="008D4152"/>
    <w:rsid w:val="008E0333"/>
    <w:rsid w:val="008E15CB"/>
    <w:rsid w:val="008E2866"/>
    <w:rsid w:val="008E423B"/>
    <w:rsid w:val="008F05C4"/>
    <w:rsid w:val="008F06E7"/>
    <w:rsid w:val="008F0EBD"/>
    <w:rsid w:val="008F1D2D"/>
    <w:rsid w:val="008F415D"/>
    <w:rsid w:val="008F60AC"/>
    <w:rsid w:val="008F7368"/>
    <w:rsid w:val="009002C9"/>
    <w:rsid w:val="009007CF"/>
    <w:rsid w:val="009104E6"/>
    <w:rsid w:val="00912325"/>
    <w:rsid w:val="009169D7"/>
    <w:rsid w:val="0092049E"/>
    <w:rsid w:val="00921D30"/>
    <w:rsid w:val="009235C4"/>
    <w:rsid w:val="00923737"/>
    <w:rsid w:val="0092490B"/>
    <w:rsid w:val="00926EC9"/>
    <w:rsid w:val="009277CF"/>
    <w:rsid w:val="009329ED"/>
    <w:rsid w:val="00933F72"/>
    <w:rsid w:val="00934581"/>
    <w:rsid w:val="0093558C"/>
    <w:rsid w:val="00936C51"/>
    <w:rsid w:val="009407B6"/>
    <w:rsid w:val="009429FB"/>
    <w:rsid w:val="00942D19"/>
    <w:rsid w:val="00943C33"/>
    <w:rsid w:val="00944106"/>
    <w:rsid w:val="009446AD"/>
    <w:rsid w:val="009516D1"/>
    <w:rsid w:val="00953F09"/>
    <w:rsid w:val="009548B1"/>
    <w:rsid w:val="009560FC"/>
    <w:rsid w:val="0095790D"/>
    <w:rsid w:val="00961194"/>
    <w:rsid w:val="00963341"/>
    <w:rsid w:val="00963384"/>
    <w:rsid w:val="00965D5B"/>
    <w:rsid w:val="00965DAE"/>
    <w:rsid w:val="00967354"/>
    <w:rsid w:val="0096761B"/>
    <w:rsid w:val="00967DF4"/>
    <w:rsid w:val="00967E74"/>
    <w:rsid w:val="009715A4"/>
    <w:rsid w:val="00972B93"/>
    <w:rsid w:val="00975FCA"/>
    <w:rsid w:val="009777F2"/>
    <w:rsid w:val="009807C7"/>
    <w:rsid w:val="00982DE9"/>
    <w:rsid w:val="0098379E"/>
    <w:rsid w:val="00983C0A"/>
    <w:rsid w:val="009847F3"/>
    <w:rsid w:val="00984E24"/>
    <w:rsid w:val="00984E5E"/>
    <w:rsid w:val="00984FDD"/>
    <w:rsid w:val="00985DDC"/>
    <w:rsid w:val="00987D54"/>
    <w:rsid w:val="00990801"/>
    <w:rsid w:val="00992DD8"/>
    <w:rsid w:val="009931E3"/>
    <w:rsid w:val="0099369E"/>
    <w:rsid w:val="00994E4D"/>
    <w:rsid w:val="00997C6F"/>
    <w:rsid w:val="009A0972"/>
    <w:rsid w:val="009A22F8"/>
    <w:rsid w:val="009A452C"/>
    <w:rsid w:val="009A4AC4"/>
    <w:rsid w:val="009A781E"/>
    <w:rsid w:val="009B026B"/>
    <w:rsid w:val="009B2941"/>
    <w:rsid w:val="009B36A3"/>
    <w:rsid w:val="009B7C7A"/>
    <w:rsid w:val="009C07E3"/>
    <w:rsid w:val="009C23DE"/>
    <w:rsid w:val="009C5608"/>
    <w:rsid w:val="009C664E"/>
    <w:rsid w:val="009D25F4"/>
    <w:rsid w:val="009D2E8B"/>
    <w:rsid w:val="009D4F4A"/>
    <w:rsid w:val="009D5269"/>
    <w:rsid w:val="009D7B36"/>
    <w:rsid w:val="009E082B"/>
    <w:rsid w:val="009E1D0C"/>
    <w:rsid w:val="009E202D"/>
    <w:rsid w:val="009E31D4"/>
    <w:rsid w:val="009E6EE7"/>
    <w:rsid w:val="009E7A2E"/>
    <w:rsid w:val="009F3417"/>
    <w:rsid w:val="009F4D2E"/>
    <w:rsid w:val="009F59A2"/>
    <w:rsid w:val="009F5DB7"/>
    <w:rsid w:val="009F5EB6"/>
    <w:rsid w:val="009F7955"/>
    <w:rsid w:val="00A0131A"/>
    <w:rsid w:val="00A051D3"/>
    <w:rsid w:val="00A0581A"/>
    <w:rsid w:val="00A076B2"/>
    <w:rsid w:val="00A1198C"/>
    <w:rsid w:val="00A13A38"/>
    <w:rsid w:val="00A14248"/>
    <w:rsid w:val="00A1436A"/>
    <w:rsid w:val="00A16533"/>
    <w:rsid w:val="00A178FF"/>
    <w:rsid w:val="00A17DA9"/>
    <w:rsid w:val="00A203F7"/>
    <w:rsid w:val="00A220BE"/>
    <w:rsid w:val="00A23757"/>
    <w:rsid w:val="00A245B0"/>
    <w:rsid w:val="00A251FD"/>
    <w:rsid w:val="00A279A6"/>
    <w:rsid w:val="00A30082"/>
    <w:rsid w:val="00A30833"/>
    <w:rsid w:val="00A31FA6"/>
    <w:rsid w:val="00A3297F"/>
    <w:rsid w:val="00A35A83"/>
    <w:rsid w:val="00A4319A"/>
    <w:rsid w:val="00A4499E"/>
    <w:rsid w:val="00A47E9D"/>
    <w:rsid w:val="00A508FE"/>
    <w:rsid w:val="00A52025"/>
    <w:rsid w:val="00A5410A"/>
    <w:rsid w:val="00A5540E"/>
    <w:rsid w:val="00A55CF0"/>
    <w:rsid w:val="00A572C8"/>
    <w:rsid w:val="00A57AA8"/>
    <w:rsid w:val="00A57BDA"/>
    <w:rsid w:val="00A62C0E"/>
    <w:rsid w:val="00A63935"/>
    <w:rsid w:val="00A64372"/>
    <w:rsid w:val="00A64928"/>
    <w:rsid w:val="00A64DE8"/>
    <w:rsid w:val="00A6544D"/>
    <w:rsid w:val="00A663D5"/>
    <w:rsid w:val="00A66FC6"/>
    <w:rsid w:val="00A70443"/>
    <w:rsid w:val="00A7086F"/>
    <w:rsid w:val="00A73516"/>
    <w:rsid w:val="00A73EC5"/>
    <w:rsid w:val="00A74326"/>
    <w:rsid w:val="00A74AC3"/>
    <w:rsid w:val="00A74E30"/>
    <w:rsid w:val="00A76E4E"/>
    <w:rsid w:val="00A775F7"/>
    <w:rsid w:val="00A81AED"/>
    <w:rsid w:val="00A836D3"/>
    <w:rsid w:val="00A86F96"/>
    <w:rsid w:val="00A87A06"/>
    <w:rsid w:val="00A9074F"/>
    <w:rsid w:val="00A90A69"/>
    <w:rsid w:val="00A90C06"/>
    <w:rsid w:val="00A923C8"/>
    <w:rsid w:val="00A93AFF"/>
    <w:rsid w:val="00A93B6D"/>
    <w:rsid w:val="00A93FB2"/>
    <w:rsid w:val="00A95190"/>
    <w:rsid w:val="00A97151"/>
    <w:rsid w:val="00A978A1"/>
    <w:rsid w:val="00A97AE2"/>
    <w:rsid w:val="00AA36C3"/>
    <w:rsid w:val="00AA36D8"/>
    <w:rsid w:val="00AA3A33"/>
    <w:rsid w:val="00AA5AC3"/>
    <w:rsid w:val="00AB0374"/>
    <w:rsid w:val="00AB0657"/>
    <w:rsid w:val="00AB230C"/>
    <w:rsid w:val="00AB2C95"/>
    <w:rsid w:val="00AB5666"/>
    <w:rsid w:val="00AB6186"/>
    <w:rsid w:val="00AB674D"/>
    <w:rsid w:val="00AC06F1"/>
    <w:rsid w:val="00AC121D"/>
    <w:rsid w:val="00AC2C7A"/>
    <w:rsid w:val="00AC6216"/>
    <w:rsid w:val="00AC7E6D"/>
    <w:rsid w:val="00AC7F74"/>
    <w:rsid w:val="00AD3EF9"/>
    <w:rsid w:val="00AD55D9"/>
    <w:rsid w:val="00AD5AC0"/>
    <w:rsid w:val="00AD5C74"/>
    <w:rsid w:val="00AD63B7"/>
    <w:rsid w:val="00AD7176"/>
    <w:rsid w:val="00AE15F4"/>
    <w:rsid w:val="00AE4349"/>
    <w:rsid w:val="00AF2997"/>
    <w:rsid w:val="00AF4384"/>
    <w:rsid w:val="00AF4601"/>
    <w:rsid w:val="00AF584B"/>
    <w:rsid w:val="00AF6525"/>
    <w:rsid w:val="00AF6E5F"/>
    <w:rsid w:val="00AF6EFB"/>
    <w:rsid w:val="00B000F3"/>
    <w:rsid w:val="00B0369B"/>
    <w:rsid w:val="00B03AC0"/>
    <w:rsid w:val="00B05FC2"/>
    <w:rsid w:val="00B06DF4"/>
    <w:rsid w:val="00B11E5D"/>
    <w:rsid w:val="00B14A5E"/>
    <w:rsid w:val="00B16F6C"/>
    <w:rsid w:val="00B16FA6"/>
    <w:rsid w:val="00B24CCF"/>
    <w:rsid w:val="00B25612"/>
    <w:rsid w:val="00B35C6F"/>
    <w:rsid w:val="00B37C39"/>
    <w:rsid w:val="00B40C34"/>
    <w:rsid w:val="00B420A6"/>
    <w:rsid w:val="00B431CC"/>
    <w:rsid w:val="00B43CB6"/>
    <w:rsid w:val="00B453D3"/>
    <w:rsid w:val="00B4644B"/>
    <w:rsid w:val="00B47D91"/>
    <w:rsid w:val="00B50154"/>
    <w:rsid w:val="00B52082"/>
    <w:rsid w:val="00B56EF1"/>
    <w:rsid w:val="00B61772"/>
    <w:rsid w:val="00B62BCC"/>
    <w:rsid w:val="00B6331D"/>
    <w:rsid w:val="00B655C7"/>
    <w:rsid w:val="00B714EE"/>
    <w:rsid w:val="00B73526"/>
    <w:rsid w:val="00B7624A"/>
    <w:rsid w:val="00B779C5"/>
    <w:rsid w:val="00B82C94"/>
    <w:rsid w:val="00B83B9B"/>
    <w:rsid w:val="00B86A4F"/>
    <w:rsid w:val="00B86C45"/>
    <w:rsid w:val="00B901AD"/>
    <w:rsid w:val="00B909EC"/>
    <w:rsid w:val="00B94200"/>
    <w:rsid w:val="00B95441"/>
    <w:rsid w:val="00BA0A3B"/>
    <w:rsid w:val="00BA2D37"/>
    <w:rsid w:val="00BA5E6E"/>
    <w:rsid w:val="00BA6A77"/>
    <w:rsid w:val="00BA7708"/>
    <w:rsid w:val="00BB4083"/>
    <w:rsid w:val="00BB44EE"/>
    <w:rsid w:val="00BB529D"/>
    <w:rsid w:val="00BB54AD"/>
    <w:rsid w:val="00BB6BCB"/>
    <w:rsid w:val="00BC002F"/>
    <w:rsid w:val="00BC1BB9"/>
    <w:rsid w:val="00BC2252"/>
    <w:rsid w:val="00BC2810"/>
    <w:rsid w:val="00BC4219"/>
    <w:rsid w:val="00BC495B"/>
    <w:rsid w:val="00BC5A2B"/>
    <w:rsid w:val="00BC6B7A"/>
    <w:rsid w:val="00BD1BF0"/>
    <w:rsid w:val="00BD37E0"/>
    <w:rsid w:val="00BD416F"/>
    <w:rsid w:val="00BD4FEB"/>
    <w:rsid w:val="00BD7597"/>
    <w:rsid w:val="00BD7B56"/>
    <w:rsid w:val="00BD7C61"/>
    <w:rsid w:val="00BE2FDF"/>
    <w:rsid w:val="00BE3A21"/>
    <w:rsid w:val="00BE522B"/>
    <w:rsid w:val="00BE5FCA"/>
    <w:rsid w:val="00BE639C"/>
    <w:rsid w:val="00BE7552"/>
    <w:rsid w:val="00BE790C"/>
    <w:rsid w:val="00BE7EF9"/>
    <w:rsid w:val="00BF2425"/>
    <w:rsid w:val="00BF2DAE"/>
    <w:rsid w:val="00BF4CA6"/>
    <w:rsid w:val="00C01D22"/>
    <w:rsid w:val="00C03BCE"/>
    <w:rsid w:val="00C11F1D"/>
    <w:rsid w:val="00C12819"/>
    <w:rsid w:val="00C12917"/>
    <w:rsid w:val="00C12E21"/>
    <w:rsid w:val="00C23326"/>
    <w:rsid w:val="00C246E1"/>
    <w:rsid w:val="00C2786E"/>
    <w:rsid w:val="00C3060C"/>
    <w:rsid w:val="00C318D3"/>
    <w:rsid w:val="00C350C8"/>
    <w:rsid w:val="00C369C5"/>
    <w:rsid w:val="00C400CF"/>
    <w:rsid w:val="00C44A42"/>
    <w:rsid w:val="00C44FE6"/>
    <w:rsid w:val="00C45F08"/>
    <w:rsid w:val="00C477AE"/>
    <w:rsid w:val="00C51F10"/>
    <w:rsid w:val="00C55905"/>
    <w:rsid w:val="00C5730F"/>
    <w:rsid w:val="00C5771A"/>
    <w:rsid w:val="00C57B64"/>
    <w:rsid w:val="00C600D3"/>
    <w:rsid w:val="00C60D05"/>
    <w:rsid w:val="00C618E2"/>
    <w:rsid w:val="00C62900"/>
    <w:rsid w:val="00C6454F"/>
    <w:rsid w:val="00C64A50"/>
    <w:rsid w:val="00C65C83"/>
    <w:rsid w:val="00C66686"/>
    <w:rsid w:val="00C667AA"/>
    <w:rsid w:val="00C673E9"/>
    <w:rsid w:val="00C71240"/>
    <w:rsid w:val="00C72F5F"/>
    <w:rsid w:val="00C74901"/>
    <w:rsid w:val="00C7604B"/>
    <w:rsid w:val="00C77BB7"/>
    <w:rsid w:val="00C82BAE"/>
    <w:rsid w:val="00C82CCF"/>
    <w:rsid w:val="00C82F18"/>
    <w:rsid w:val="00C84FDD"/>
    <w:rsid w:val="00C85229"/>
    <w:rsid w:val="00C8568F"/>
    <w:rsid w:val="00C876F5"/>
    <w:rsid w:val="00C91182"/>
    <w:rsid w:val="00C9176C"/>
    <w:rsid w:val="00C92794"/>
    <w:rsid w:val="00C93A19"/>
    <w:rsid w:val="00C955A2"/>
    <w:rsid w:val="00CA0B9D"/>
    <w:rsid w:val="00CA161C"/>
    <w:rsid w:val="00CA336C"/>
    <w:rsid w:val="00CA34A2"/>
    <w:rsid w:val="00CA35B9"/>
    <w:rsid w:val="00CA39F1"/>
    <w:rsid w:val="00CA49E2"/>
    <w:rsid w:val="00CA649C"/>
    <w:rsid w:val="00CA66C9"/>
    <w:rsid w:val="00CA74C7"/>
    <w:rsid w:val="00CB06FB"/>
    <w:rsid w:val="00CB0AFF"/>
    <w:rsid w:val="00CB202C"/>
    <w:rsid w:val="00CB2EE5"/>
    <w:rsid w:val="00CB3FB2"/>
    <w:rsid w:val="00CB48A8"/>
    <w:rsid w:val="00CB59B4"/>
    <w:rsid w:val="00CB7040"/>
    <w:rsid w:val="00CB7DC9"/>
    <w:rsid w:val="00CC1709"/>
    <w:rsid w:val="00CC3D7A"/>
    <w:rsid w:val="00CC5C9A"/>
    <w:rsid w:val="00CC5E79"/>
    <w:rsid w:val="00CC60F7"/>
    <w:rsid w:val="00CC73E3"/>
    <w:rsid w:val="00CD1094"/>
    <w:rsid w:val="00CE042E"/>
    <w:rsid w:val="00CE09CF"/>
    <w:rsid w:val="00CE1D86"/>
    <w:rsid w:val="00CE1FE4"/>
    <w:rsid w:val="00CE21B4"/>
    <w:rsid w:val="00CE2458"/>
    <w:rsid w:val="00CE2AB7"/>
    <w:rsid w:val="00CE4058"/>
    <w:rsid w:val="00CE42E8"/>
    <w:rsid w:val="00CE439F"/>
    <w:rsid w:val="00CE522B"/>
    <w:rsid w:val="00CE7B77"/>
    <w:rsid w:val="00CF0B52"/>
    <w:rsid w:val="00CF30B3"/>
    <w:rsid w:val="00CF3777"/>
    <w:rsid w:val="00CF3CA9"/>
    <w:rsid w:val="00CF661B"/>
    <w:rsid w:val="00CF6779"/>
    <w:rsid w:val="00CF67C7"/>
    <w:rsid w:val="00CF72B3"/>
    <w:rsid w:val="00CF792A"/>
    <w:rsid w:val="00D002EE"/>
    <w:rsid w:val="00D022DC"/>
    <w:rsid w:val="00D04E07"/>
    <w:rsid w:val="00D0512C"/>
    <w:rsid w:val="00D05F5D"/>
    <w:rsid w:val="00D07C71"/>
    <w:rsid w:val="00D10DB2"/>
    <w:rsid w:val="00D110D3"/>
    <w:rsid w:val="00D132BE"/>
    <w:rsid w:val="00D13E72"/>
    <w:rsid w:val="00D15658"/>
    <w:rsid w:val="00D15D6A"/>
    <w:rsid w:val="00D16843"/>
    <w:rsid w:val="00D263F0"/>
    <w:rsid w:val="00D30731"/>
    <w:rsid w:val="00D31922"/>
    <w:rsid w:val="00D321A2"/>
    <w:rsid w:val="00D33AA7"/>
    <w:rsid w:val="00D36008"/>
    <w:rsid w:val="00D3641C"/>
    <w:rsid w:val="00D403C3"/>
    <w:rsid w:val="00D429A3"/>
    <w:rsid w:val="00D43486"/>
    <w:rsid w:val="00D44A2E"/>
    <w:rsid w:val="00D46B16"/>
    <w:rsid w:val="00D540FF"/>
    <w:rsid w:val="00D5438B"/>
    <w:rsid w:val="00D56BAD"/>
    <w:rsid w:val="00D575F0"/>
    <w:rsid w:val="00D607D7"/>
    <w:rsid w:val="00D60FB4"/>
    <w:rsid w:val="00D63504"/>
    <w:rsid w:val="00D656AD"/>
    <w:rsid w:val="00D67645"/>
    <w:rsid w:val="00D71377"/>
    <w:rsid w:val="00D72F7C"/>
    <w:rsid w:val="00D748F3"/>
    <w:rsid w:val="00D74C06"/>
    <w:rsid w:val="00D759B3"/>
    <w:rsid w:val="00D762B1"/>
    <w:rsid w:val="00D773E2"/>
    <w:rsid w:val="00D80AD9"/>
    <w:rsid w:val="00D831CA"/>
    <w:rsid w:val="00D83226"/>
    <w:rsid w:val="00D83910"/>
    <w:rsid w:val="00D85758"/>
    <w:rsid w:val="00D858B6"/>
    <w:rsid w:val="00D85DC2"/>
    <w:rsid w:val="00D86E39"/>
    <w:rsid w:val="00D91C1B"/>
    <w:rsid w:val="00D91F49"/>
    <w:rsid w:val="00D922E3"/>
    <w:rsid w:val="00D92F93"/>
    <w:rsid w:val="00D93BF5"/>
    <w:rsid w:val="00D94589"/>
    <w:rsid w:val="00D945A0"/>
    <w:rsid w:val="00D94B3A"/>
    <w:rsid w:val="00D961F2"/>
    <w:rsid w:val="00D97924"/>
    <w:rsid w:val="00DA15EC"/>
    <w:rsid w:val="00DA1714"/>
    <w:rsid w:val="00DA7E43"/>
    <w:rsid w:val="00DB12CD"/>
    <w:rsid w:val="00DB4B19"/>
    <w:rsid w:val="00DB6FFE"/>
    <w:rsid w:val="00DC1BCB"/>
    <w:rsid w:val="00DC2730"/>
    <w:rsid w:val="00DC4C62"/>
    <w:rsid w:val="00DC6B11"/>
    <w:rsid w:val="00DC7150"/>
    <w:rsid w:val="00DD0631"/>
    <w:rsid w:val="00DD073E"/>
    <w:rsid w:val="00DD274B"/>
    <w:rsid w:val="00DE1332"/>
    <w:rsid w:val="00DE1655"/>
    <w:rsid w:val="00DE188C"/>
    <w:rsid w:val="00DE4A79"/>
    <w:rsid w:val="00DE52BF"/>
    <w:rsid w:val="00DE5C70"/>
    <w:rsid w:val="00DE630C"/>
    <w:rsid w:val="00DF1517"/>
    <w:rsid w:val="00DF19F4"/>
    <w:rsid w:val="00DF2F50"/>
    <w:rsid w:val="00DF3179"/>
    <w:rsid w:val="00DF6ECC"/>
    <w:rsid w:val="00E016F1"/>
    <w:rsid w:val="00E01DC4"/>
    <w:rsid w:val="00E02E9E"/>
    <w:rsid w:val="00E03941"/>
    <w:rsid w:val="00E0464A"/>
    <w:rsid w:val="00E070AD"/>
    <w:rsid w:val="00E10B0E"/>
    <w:rsid w:val="00E10B9B"/>
    <w:rsid w:val="00E13960"/>
    <w:rsid w:val="00E15405"/>
    <w:rsid w:val="00E177A1"/>
    <w:rsid w:val="00E233C4"/>
    <w:rsid w:val="00E23979"/>
    <w:rsid w:val="00E27398"/>
    <w:rsid w:val="00E27AEB"/>
    <w:rsid w:val="00E27D4E"/>
    <w:rsid w:val="00E35AC6"/>
    <w:rsid w:val="00E36482"/>
    <w:rsid w:val="00E426E9"/>
    <w:rsid w:val="00E437EE"/>
    <w:rsid w:val="00E439A6"/>
    <w:rsid w:val="00E46878"/>
    <w:rsid w:val="00E469D2"/>
    <w:rsid w:val="00E500F6"/>
    <w:rsid w:val="00E50CA3"/>
    <w:rsid w:val="00E53917"/>
    <w:rsid w:val="00E556FC"/>
    <w:rsid w:val="00E56107"/>
    <w:rsid w:val="00E63871"/>
    <w:rsid w:val="00E64DD0"/>
    <w:rsid w:val="00E70FBA"/>
    <w:rsid w:val="00E71DC2"/>
    <w:rsid w:val="00E73190"/>
    <w:rsid w:val="00E7461D"/>
    <w:rsid w:val="00E746E9"/>
    <w:rsid w:val="00E754E8"/>
    <w:rsid w:val="00E770EC"/>
    <w:rsid w:val="00E7760F"/>
    <w:rsid w:val="00E77B60"/>
    <w:rsid w:val="00E82BDE"/>
    <w:rsid w:val="00E8492F"/>
    <w:rsid w:val="00E8577A"/>
    <w:rsid w:val="00E85ECD"/>
    <w:rsid w:val="00E90919"/>
    <w:rsid w:val="00E92946"/>
    <w:rsid w:val="00E92B7F"/>
    <w:rsid w:val="00E94114"/>
    <w:rsid w:val="00E947BA"/>
    <w:rsid w:val="00E959F5"/>
    <w:rsid w:val="00E96875"/>
    <w:rsid w:val="00E96BD8"/>
    <w:rsid w:val="00E96D16"/>
    <w:rsid w:val="00E974AC"/>
    <w:rsid w:val="00E9771D"/>
    <w:rsid w:val="00EA04F5"/>
    <w:rsid w:val="00EA0568"/>
    <w:rsid w:val="00EA1531"/>
    <w:rsid w:val="00EA3E6D"/>
    <w:rsid w:val="00EA56B0"/>
    <w:rsid w:val="00EA6783"/>
    <w:rsid w:val="00EB36DD"/>
    <w:rsid w:val="00EB4473"/>
    <w:rsid w:val="00EC0782"/>
    <w:rsid w:val="00EC4DD2"/>
    <w:rsid w:val="00EC5AD5"/>
    <w:rsid w:val="00EC64A7"/>
    <w:rsid w:val="00EC6925"/>
    <w:rsid w:val="00EC78B7"/>
    <w:rsid w:val="00ED35FB"/>
    <w:rsid w:val="00ED3E7F"/>
    <w:rsid w:val="00EE43A2"/>
    <w:rsid w:val="00EE4E62"/>
    <w:rsid w:val="00EE583A"/>
    <w:rsid w:val="00EE6538"/>
    <w:rsid w:val="00EE6A52"/>
    <w:rsid w:val="00EF2187"/>
    <w:rsid w:val="00EF4B92"/>
    <w:rsid w:val="00EF5900"/>
    <w:rsid w:val="00EF6543"/>
    <w:rsid w:val="00F04131"/>
    <w:rsid w:val="00F06BD3"/>
    <w:rsid w:val="00F06ECE"/>
    <w:rsid w:val="00F106E2"/>
    <w:rsid w:val="00F10E77"/>
    <w:rsid w:val="00F11B79"/>
    <w:rsid w:val="00F12457"/>
    <w:rsid w:val="00F12C1B"/>
    <w:rsid w:val="00F162AB"/>
    <w:rsid w:val="00F16A23"/>
    <w:rsid w:val="00F16DA9"/>
    <w:rsid w:val="00F17456"/>
    <w:rsid w:val="00F234B9"/>
    <w:rsid w:val="00F24DB8"/>
    <w:rsid w:val="00F266B4"/>
    <w:rsid w:val="00F2675F"/>
    <w:rsid w:val="00F26858"/>
    <w:rsid w:val="00F310CB"/>
    <w:rsid w:val="00F31209"/>
    <w:rsid w:val="00F3299C"/>
    <w:rsid w:val="00F35D03"/>
    <w:rsid w:val="00F3749B"/>
    <w:rsid w:val="00F40F90"/>
    <w:rsid w:val="00F41022"/>
    <w:rsid w:val="00F4389E"/>
    <w:rsid w:val="00F4681D"/>
    <w:rsid w:val="00F46C40"/>
    <w:rsid w:val="00F50AEB"/>
    <w:rsid w:val="00F50C8F"/>
    <w:rsid w:val="00F5135F"/>
    <w:rsid w:val="00F51D81"/>
    <w:rsid w:val="00F53432"/>
    <w:rsid w:val="00F549DE"/>
    <w:rsid w:val="00F55959"/>
    <w:rsid w:val="00F55A06"/>
    <w:rsid w:val="00F5634C"/>
    <w:rsid w:val="00F56CE6"/>
    <w:rsid w:val="00F60041"/>
    <w:rsid w:val="00F61C57"/>
    <w:rsid w:val="00F62AC5"/>
    <w:rsid w:val="00F63F7E"/>
    <w:rsid w:val="00F6554F"/>
    <w:rsid w:val="00F67E24"/>
    <w:rsid w:val="00F70876"/>
    <w:rsid w:val="00F7263D"/>
    <w:rsid w:val="00F72C98"/>
    <w:rsid w:val="00F72D9A"/>
    <w:rsid w:val="00F755EB"/>
    <w:rsid w:val="00F76E1F"/>
    <w:rsid w:val="00F8351F"/>
    <w:rsid w:val="00F83F58"/>
    <w:rsid w:val="00F86F31"/>
    <w:rsid w:val="00F87C83"/>
    <w:rsid w:val="00F9027A"/>
    <w:rsid w:val="00F91630"/>
    <w:rsid w:val="00F92D6F"/>
    <w:rsid w:val="00F93FDF"/>
    <w:rsid w:val="00FA211B"/>
    <w:rsid w:val="00FA4827"/>
    <w:rsid w:val="00FA5109"/>
    <w:rsid w:val="00FA59B6"/>
    <w:rsid w:val="00FA5AC4"/>
    <w:rsid w:val="00FA7318"/>
    <w:rsid w:val="00FA7EDC"/>
    <w:rsid w:val="00FB3231"/>
    <w:rsid w:val="00FB3332"/>
    <w:rsid w:val="00FB5C0F"/>
    <w:rsid w:val="00FC101C"/>
    <w:rsid w:val="00FC5688"/>
    <w:rsid w:val="00FC64F1"/>
    <w:rsid w:val="00FC6C6A"/>
    <w:rsid w:val="00FC72A7"/>
    <w:rsid w:val="00FD11A9"/>
    <w:rsid w:val="00FD1650"/>
    <w:rsid w:val="00FD297E"/>
    <w:rsid w:val="00FD2FF4"/>
    <w:rsid w:val="00FD4919"/>
    <w:rsid w:val="00FD5ABB"/>
    <w:rsid w:val="00FD6263"/>
    <w:rsid w:val="00FD6585"/>
    <w:rsid w:val="00FD7A9C"/>
    <w:rsid w:val="00FE2B1F"/>
    <w:rsid w:val="00FE433C"/>
    <w:rsid w:val="00FE5D8C"/>
    <w:rsid w:val="00FE78BF"/>
    <w:rsid w:val="00FF0441"/>
    <w:rsid w:val="00FF2A65"/>
    <w:rsid w:val="00FF474A"/>
    <w:rsid w:val="434C5584"/>
    <w:rsid w:val="527ADB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91A04"/>
  <w15:docId w15:val="{4BF28301-FB9B-427E-B313-A3AF29DF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8D3"/>
    <w:pPr>
      <w:spacing w:line="360" w:lineRule="auto"/>
      <w:jc w:val="both"/>
    </w:pPr>
  </w:style>
  <w:style w:type="paragraph" w:styleId="Ttulo1">
    <w:name w:val="heading 1"/>
    <w:basedOn w:val="Textodebloque"/>
    <w:next w:val="Normal"/>
    <w:link w:val="Ttulo1Car"/>
    <w:qFormat/>
    <w:rsid w:val="002C5C54"/>
    <w:pPr>
      <w:numPr>
        <w:numId w:val="3"/>
      </w:numPr>
      <w:tabs>
        <w:tab w:val="left" w:pos="426"/>
      </w:tabs>
      <w:spacing w:line="360" w:lineRule="auto"/>
      <w:ind w:right="-136"/>
      <w:outlineLvl w:val="0"/>
    </w:pPr>
    <w:rPr>
      <w:rFonts w:ascii="Arial" w:hAnsi="Arial" w:cs="Arial"/>
      <w:b/>
      <w:sz w:val="20"/>
    </w:rPr>
  </w:style>
  <w:style w:type="paragraph" w:styleId="Ttulo2">
    <w:name w:val="heading 2"/>
    <w:basedOn w:val="Textodebloque"/>
    <w:next w:val="Normal"/>
    <w:link w:val="Ttulo2Car"/>
    <w:unhideWhenUsed/>
    <w:qFormat/>
    <w:rsid w:val="009C5608"/>
    <w:pPr>
      <w:numPr>
        <w:ilvl w:val="1"/>
        <w:numId w:val="3"/>
      </w:numPr>
      <w:tabs>
        <w:tab w:val="left" w:pos="426"/>
      </w:tabs>
      <w:spacing w:line="360" w:lineRule="auto"/>
      <w:ind w:left="858" w:right="-2"/>
      <w:outlineLvl w:val="1"/>
    </w:pPr>
    <w:rPr>
      <w:rFonts w:ascii="Arial" w:hAnsi="Arial" w:cs="Arial"/>
      <w:b/>
      <w:sz w:val="20"/>
    </w:rPr>
  </w:style>
  <w:style w:type="paragraph" w:styleId="Ttulo3">
    <w:name w:val="heading 3"/>
    <w:basedOn w:val="Ttulo2"/>
    <w:next w:val="Normal"/>
    <w:link w:val="Ttulo3Car"/>
    <w:unhideWhenUsed/>
    <w:qFormat/>
    <w:rsid w:val="00BE639C"/>
    <w:pPr>
      <w:numPr>
        <w:ilvl w:val="2"/>
      </w:numPr>
      <w:outlineLvl w:val="2"/>
    </w:pPr>
    <w:rPr>
      <w:rFonts w:cstheme="minorHAnsi"/>
    </w:rPr>
  </w:style>
  <w:style w:type="paragraph" w:styleId="Ttulo4">
    <w:name w:val="heading 4"/>
    <w:basedOn w:val="Normal"/>
    <w:next w:val="Normal"/>
    <w:link w:val="Ttulo4Car"/>
    <w:qFormat/>
    <w:rsid w:val="00501837"/>
    <w:pPr>
      <w:keepNext/>
      <w:tabs>
        <w:tab w:val="num" w:pos="864"/>
      </w:tabs>
      <w:spacing w:before="240" w:after="60" w:line="240" w:lineRule="auto"/>
      <w:ind w:left="864" w:hanging="864"/>
      <w:jc w:val="left"/>
      <w:outlineLvl w:val="3"/>
    </w:pPr>
    <w:rPr>
      <w:rFonts w:ascii="Times New Roman" w:eastAsia="Times New Roman" w:hAnsi="Times New Roman" w:cs="Times New Roman"/>
      <w:b/>
      <w:bCs/>
      <w:sz w:val="28"/>
      <w:szCs w:val="28"/>
      <w:lang w:eastAsia="es-ES"/>
    </w:rPr>
  </w:style>
  <w:style w:type="paragraph" w:styleId="Ttulo5">
    <w:name w:val="heading 5"/>
    <w:basedOn w:val="Normal"/>
    <w:next w:val="Normal"/>
    <w:link w:val="Ttulo5Car"/>
    <w:qFormat/>
    <w:rsid w:val="00501837"/>
    <w:pPr>
      <w:tabs>
        <w:tab w:val="num" w:pos="1008"/>
      </w:tabs>
      <w:spacing w:before="240" w:after="60" w:line="240" w:lineRule="auto"/>
      <w:ind w:left="1008" w:hanging="1008"/>
      <w:jc w:val="left"/>
      <w:outlineLvl w:val="4"/>
    </w:pPr>
    <w:rPr>
      <w:rFonts w:ascii="Times New Roman" w:eastAsia="Times New Roman" w:hAnsi="Times New Roman" w:cs="Times New Roman"/>
      <w:b/>
      <w:bCs/>
      <w:i/>
      <w:iCs/>
      <w:sz w:val="26"/>
      <w:szCs w:val="26"/>
      <w:lang w:eastAsia="es-ES"/>
    </w:rPr>
  </w:style>
  <w:style w:type="paragraph" w:styleId="Ttulo6">
    <w:name w:val="heading 6"/>
    <w:basedOn w:val="Normal"/>
    <w:next w:val="Normal"/>
    <w:link w:val="Ttulo6Car"/>
    <w:qFormat/>
    <w:rsid w:val="00501837"/>
    <w:pPr>
      <w:tabs>
        <w:tab w:val="num" w:pos="1152"/>
      </w:tabs>
      <w:spacing w:before="240" w:after="60" w:line="240" w:lineRule="auto"/>
      <w:ind w:left="1152" w:hanging="1152"/>
      <w:jc w:val="left"/>
      <w:outlineLvl w:val="5"/>
    </w:pPr>
    <w:rPr>
      <w:rFonts w:ascii="Times New Roman" w:eastAsia="Times New Roman" w:hAnsi="Times New Roman" w:cs="Times New Roman"/>
      <w:b/>
      <w:bCs/>
      <w:lang w:eastAsia="es-ES"/>
    </w:rPr>
  </w:style>
  <w:style w:type="paragraph" w:styleId="Ttulo7">
    <w:name w:val="heading 7"/>
    <w:basedOn w:val="Normal"/>
    <w:next w:val="Normal"/>
    <w:link w:val="Ttulo7Car"/>
    <w:qFormat/>
    <w:rsid w:val="00501837"/>
    <w:pPr>
      <w:keepNext/>
      <w:tabs>
        <w:tab w:val="num" w:pos="1296"/>
      </w:tabs>
      <w:spacing w:after="0" w:line="240" w:lineRule="auto"/>
      <w:ind w:left="1296" w:right="282" w:hanging="1296"/>
      <w:outlineLvl w:val="6"/>
    </w:pPr>
    <w:rPr>
      <w:rFonts w:ascii="Century" w:eastAsia="Times New Roman" w:hAnsi="Century" w:cs="Times New Roman"/>
      <w:b/>
      <w:color w:val="000000"/>
      <w:sz w:val="20"/>
      <w:szCs w:val="24"/>
      <w:u w:val="single"/>
      <w:lang w:eastAsia="es-ES"/>
    </w:rPr>
  </w:style>
  <w:style w:type="paragraph" w:styleId="Ttulo8">
    <w:name w:val="heading 8"/>
    <w:basedOn w:val="Normal"/>
    <w:next w:val="Normal"/>
    <w:link w:val="Ttulo8Car"/>
    <w:qFormat/>
    <w:rsid w:val="00501837"/>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lang w:eastAsia="es-ES"/>
    </w:rPr>
  </w:style>
  <w:style w:type="paragraph" w:styleId="Ttulo9">
    <w:name w:val="heading 9"/>
    <w:basedOn w:val="Normal"/>
    <w:next w:val="Normal"/>
    <w:link w:val="Ttulo9Car"/>
    <w:qFormat/>
    <w:rsid w:val="00501837"/>
    <w:pPr>
      <w:tabs>
        <w:tab w:val="num" w:pos="1584"/>
      </w:tabs>
      <w:spacing w:before="240" w:after="60" w:line="240" w:lineRule="auto"/>
      <w:ind w:left="1584" w:hanging="1584"/>
      <w:jc w:val="left"/>
      <w:outlineLvl w:val="8"/>
    </w:pPr>
    <w:rPr>
      <w:rFonts w:ascii="Arial" w:eastAsia="Times New Roman" w:hAnsi="Arial" w:cs="Arial"/>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w:basedOn w:val="Normal"/>
    <w:link w:val="EncabezadoCar"/>
    <w:uiPriority w:val="99"/>
    <w:unhideWhenUsed/>
    <w:rsid w:val="003C673A"/>
    <w:pPr>
      <w:tabs>
        <w:tab w:val="center" w:pos="4252"/>
        <w:tab w:val="right" w:pos="8504"/>
      </w:tabs>
      <w:spacing w:after="0" w:line="240" w:lineRule="auto"/>
    </w:pPr>
  </w:style>
  <w:style w:type="character" w:customStyle="1" w:styleId="EncabezadoCar">
    <w:name w:val="Encabezado Car"/>
    <w:aliases w:val="encabezado Car"/>
    <w:basedOn w:val="Fuentedeprrafopredeter"/>
    <w:link w:val="Encabezado"/>
    <w:uiPriority w:val="99"/>
    <w:rsid w:val="003C673A"/>
  </w:style>
  <w:style w:type="paragraph" w:styleId="Piedepgina">
    <w:name w:val="footer"/>
    <w:basedOn w:val="Normal"/>
    <w:link w:val="PiedepginaCar"/>
    <w:unhideWhenUsed/>
    <w:rsid w:val="003C673A"/>
    <w:pPr>
      <w:tabs>
        <w:tab w:val="center" w:pos="4252"/>
        <w:tab w:val="right" w:pos="8504"/>
      </w:tabs>
      <w:spacing w:after="0" w:line="240" w:lineRule="auto"/>
    </w:pPr>
  </w:style>
  <w:style w:type="character" w:customStyle="1" w:styleId="PiedepginaCar">
    <w:name w:val="Pie de página Car"/>
    <w:basedOn w:val="Fuentedeprrafopredeter"/>
    <w:link w:val="Piedepgina"/>
    <w:rsid w:val="003C673A"/>
  </w:style>
  <w:style w:type="paragraph" w:styleId="Textodeglobo">
    <w:name w:val="Balloon Text"/>
    <w:basedOn w:val="Normal"/>
    <w:link w:val="TextodegloboCar"/>
    <w:semiHidden/>
    <w:unhideWhenUsed/>
    <w:rsid w:val="003C673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C673A"/>
    <w:rPr>
      <w:rFonts w:ascii="Tahoma" w:hAnsi="Tahoma" w:cs="Tahoma"/>
      <w:sz w:val="16"/>
      <w:szCs w:val="16"/>
    </w:rPr>
  </w:style>
  <w:style w:type="table" w:styleId="Tablaconcuadrcula">
    <w:name w:val="Table Grid"/>
    <w:basedOn w:val="Tablanormal"/>
    <w:uiPriority w:val="39"/>
    <w:rsid w:val="003C673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2C5C54"/>
    <w:rPr>
      <w:rFonts w:ascii="Arial" w:eastAsia="Times New Roman" w:hAnsi="Arial" w:cs="Arial"/>
      <w:b/>
      <w:sz w:val="20"/>
      <w:szCs w:val="20"/>
      <w:lang w:val="es-ES_tradnl" w:eastAsia="es-ES"/>
    </w:rPr>
  </w:style>
  <w:style w:type="paragraph" w:styleId="Prrafodelista">
    <w:name w:val="List Paragraph"/>
    <w:aliases w:val="titulo tesis,Capítulo,Párrafo de lista2"/>
    <w:basedOn w:val="Normal"/>
    <w:link w:val="PrrafodelistaCar"/>
    <w:uiPriority w:val="34"/>
    <w:qFormat/>
    <w:rsid w:val="00934581"/>
    <w:pPr>
      <w:ind w:left="720"/>
      <w:contextualSpacing/>
    </w:pPr>
  </w:style>
  <w:style w:type="character" w:customStyle="1" w:styleId="Ttulo2Car">
    <w:name w:val="Título 2 Car"/>
    <w:basedOn w:val="Fuentedeprrafopredeter"/>
    <w:link w:val="Ttulo2"/>
    <w:rsid w:val="009C5608"/>
    <w:rPr>
      <w:rFonts w:ascii="Arial" w:eastAsia="Times New Roman" w:hAnsi="Arial" w:cs="Arial"/>
      <w:b/>
      <w:sz w:val="20"/>
      <w:szCs w:val="20"/>
      <w:lang w:val="es-ES_tradnl" w:eastAsia="es-ES"/>
    </w:rPr>
  </w:style>
  <w:style w:type="paragraph" w:styleId="Ttulo">
    <w:name w:val="Title"/>
    <w:basedOn w:val="Normal"/>
    <w:next w:val="Normal"/>
    <w:link w:val="TtuloCar"/>
    <w:uiPriority w:val="10"/>
    <w:qFormat/>
    <w:rsid w:val="005177C2"/>
    <w:pPr>
      <w:pBdr>
        <w:bottom w:val="single" w:sz="8" w:space="4" w:color="4F81BD" w:themeColor="accent1"/>
      </w:pBdr>
      <w:spacing w:after="300" w:line="240" w:lineRule="auto"/>
      <w:contextualSpacing/>
    </w:pPr>
    <w:rPr>
      <w:rFonts w:ascii="Arial" w:eastAsiaTheme="majorEastAsia" w:hAnsi="Arial" w:cstheme="majorBidi"/>
      <w:b/>
      <w:spacing w:val="5"/>
      <w:kern w:val="28"/>
      <w:szCs w:val="52"/>
    </w:rPr>
  </w:style>
  <w:style w:type="character" w:customStyle="1" w:styleId="TtuloCar">
    <w:name w:val="Título Car"/>
    <w:basedOn w:val="Fuentedeprrafopredeter"/>
    <w:link w:val="Ttulo"/>
    <w:uiPriority w:val="10"/>
    <w:rsid w:val="005177C2"/>
    <w:rPr>
      <w:rFonts w:ascii="Arial" w:eastAsiaTheme="majorEastAsia" w:hAnsi="Arial" w:cstheme="majorBidi"/>
      <w:b/>
      <w:spacing w:val="5"/>
      <w:kern w:val="28"/>
      <w:szCs w:val="52"/>
    </w:rPr>
  </w:style>
  <w:style w:type="character" w:customStyle="1" w:styleId="Ttulo3Car">
    <w:name w:val="Título 3 Car"/>
    <w:basedOn w:val="Fuentedeprrafopredeter"/>
    <w:link w:val="Ttulo3"/>
    <w:rsid w:val="00BE639C"/>
    <w:rPr>
      <w:rFonts w:ascii="Arial" w:eastAsia="Times New Roman" w:hAnsi="Arial" w:cstheme="minorHAnsi"/>
      <w:b/>
      <w:sz w:val="20"/>
      <w:szCs w:val="20"/>
      <w:lang w:val="es-ES_tradnl" w:eastAsia="es-ES"/>
    </w:rPr>
  </w:style>
  <w:style w:type="paragraph" w:styleId="TtuloTDC">
    <w:name w:val="TOC Heading"/>
    <w:basedOn w:val="Ttulo1"/>
    <w:next w:val="Normal"/>
    <w:uiPriority w:val="39"/>
    <w:semiHidden/>
    <w:unhideWhenUsed/>
    <w:qFormat/>
    <w:rsid w:val="00A90C06"/>
    <w:pPr>
      <w:spacing w:before="480"/>
      <w:outlineLvl w:val="9"/>
    </w:pPr>
    <w:rPr>
      <w:rFonts w:asciiTheme="majorHAnsi" w:hAnsiTheme="majorHAnsi"/>
      <w:color w:val="365F91" w:themeColor="accent1" w:themeShade="BF"/>
      <w:sz w:val="28"/>
    </w:rPr>
  </w:style>
  <w:style w:type="paragraph" w:styleId="TDC1">
    <w:name w:val="toc 1"/>
    <w:basedOn w:val="Normal"/>
    <w:next w:val="Normal"/>
    <w:autoRedefine/>
    <w:uiPriority w:val="39"/>
    <w:unhideWhenUsed/>
    <w:qFormat/>
    <w:rsid w:val="006E146C"/>
    <w:pPr>
      <w:tabs>
        <w:tab w:val="left" w:pos="567"/>
        <w:tab w:val="left" w:pos="993"/>
        <w:tab w:val="right" w:leader="dot" w:pos="9913"/>
      </w:tabs>
      <w:spacing w:after="100"/>
      <w:ind w:left="426" w:hanging="284"/>
      <w:jc w:val="left"/>
    </w:pPr>
    <w:rPr>
      <w:rFonts w:ascii="Arial" w:hAnsi="Arial"/>
      <w:b/>
      <w:color w:val="0070C0"/>
      <w:sz w:val="20"/>
    </w:rPr>
  </w:style>
  <w:style w:type="paragraph" w:styleId="TDC2">
    <w:name w:val="toc 2"/>
    <w:basedOn w:val="Normal"/>
    <w:next w:val="Normal"/>
    <w:autoRedefine/>
    <w:uiPriority w:val="39"/>
    <w:unhideWhenUsed/>
    <w:qFormat/>
    <w:rsid w:val="006E146C"/>
    <w:pPr>
      <w:tabs>
        <w:tab w:val="left" w:pos="709"/>
        <w:tab w:val="left" w:pos="851"/>
        <w:tab w:val="right" w:leader="dot" w:pos="9923"/>
      </w:tabs>
      <w:spacing w:after="100"/>
      <w:ind w:left="220" w:firstLine="206"/>
    </w:pPr>
    <w:rPr>
      <w:rFonts w:ascii="Arial" w:hAnsi="Arial"/>
      <w:color w:val="0070C0"/>
      <w:sz w:val="20"/>
    </w:rPr>
  </w:style>
  <w:style w:type="paragraph" w:styleId="TDC3">
    <w:name w:val="toc 3"/>
    <w:basedOn w:val="Normal"/>
    <w:next w:val="Normal"/>
    <w:autoRedefine/>
    <w:uiPriority w:val="39"/>
    <w:unhideWhenUsed/>
    <w:qFormat/>
    <w:rsid w:val="006E146C"/>
    <w:pPr>
      <w:tabs>
        <w:tab w:val="left" w:pos="1200"/>
        <w:tab w:val="left" w:pos="1418"/>
        <w:tab w:val="right" w:leader="dot" w:pos="9923"/>
      </w:tabs>
      <w:spacing w:after="100"/>
      <w:ind w:left="440" w:firstLine="411"/>
    </w:pPr>
    <w:rPr>
      <w:rFonts w:ascii="Arial" w:hAnsi="Arial"/>
      <w:i/>
      <w:color w:val="0070C0"/>
      <w:sz w:val="20"/>
    </w:rPr>
  </w:style>
  <w:style w:type="character" w:styleId="Hipervnculo">
    <w:name w:val="Hyperlink"/>
    <w:basedOn w:val="Fuentedeprrafopredeter"/>
    <w:uiPriority w:val="99"/>
    <w:unhideWhenUsed/>
    <w:rsid w:val="00A90C06"/>
    <w:rPr>
      <w:color w:val="0000FF" w:themeColor="hyperlink"/>
      <w:u w:val="single"/>
    </w:rPr>
  </w:style>
  <w:style w:type="table" w:styleId="Tablaprofesional">
    <w:name w:val="Table Professional"/>
    <w:basedOn w:val="Tablanormal"/>
    <w:rsid w:val="00CA74C7"/>
    <w:pPr>
      <w:spacing w:before="120" w:after="120" w:line="360" w:lineRule="auto"/>
      <w:ind w:left="567" w:right="567"/>
      <w:jc w:val="both"/>
    </w:pPr>
    <w:rPr>
      <w:rFonts w:ascii="Times New Roman" w:eastAsia="Times New Roman" w:hAnsi="Times New Roman" w:cs="Times New Roman"/>
      <w:sz w:val="20"/>
      <w:szCs w:val="20"/>
      <w:lang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Sangradetextonormal">
    <w:name w:val="Body Text Indent"/>
    <w:basedOn w:val="Normal"/>
    <w:link w:val="SangradetextonormalCar"/>
    <w:rsid w:val="001A168B"/>
    <w:pPr>
      <w:spacing w:before="120" w:after="120"/>
      <w:ind w:left="1418" w:right="567"/>
    </w:pPr>
    <w:rPr>
      <w:rFonts w:ascii="Arial" w:eastAsia="Times New Roman" w:hAnsi="Arial" w:cs="Times New Roman"/>
      <w:szCs w:val="20"/>
      <w:lang w:eastAsia="es-ES"/>
    </w:rPr>
  </w:style>
  <w:style w:type="character" w:customStyle="1" w:styleId="SangradetextonormalCar">
    <w:name w:val="Sangría de texto normal Car"/>
    <w:basedOn w:val="Fuentedeprrafopredeter"/>
    <w:link w:val="Sangradetextonormal"/>
    <w:rsid w:val="001A168B"/>
    <w:rPr>
      <w:rFonts w:ascii="Arial" w:eastAsia="Times New Roman" w:hAnsi="Arial" w:cs="Times New Roman"/>
      <w:szCs w:val="20"/>
      <w:lang w:eastAsia="es-ES"/>
    </w:rPr>
  </w:style>
  <w:style w:type="paragraph" w:styleId="Sangra3detindependiente">
    <w:name w:val="Body Text Indent 3"/>
    <w:basedOn w:val="Normal"/>
    <w:link w:val="Sangra3detindependienteCar"/>
    <w:uiPriority w:val="99"/>
    <w:unhideWhenUsed/>
    <w:rsid w:val="001A168B"/>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1A168B"/>
    <w:rPr>
      <w:sz w:val="16"/>
      <w:szCs w:val="16"/>
    </w:rPr>
  </w:style>
  <w:style w:type="paragraph" w:styleId="Sangra2detindependiente">
    <w:name w:val="Body Text Indent 2"/>
    <w:basedOn w:val="Normal"/>
    <w:link w:val="Sangra2detindependienteCar"/>
    <w:uiPriority w:val="99"/>
    <w:unhideWhenUsed/>
    <w:rsid w:val="00CF67C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CF67C7"/>
  </w:style>
  <w:style w:type="character" w:styleId="Nmerodepgina">
    <w:name w:val="page number"/>
    <w:basedOn w:val="Fuentedeprrafopredeter"/>
    <w:uiPriority w:val="99"/>
    <w:rsid w:val="00283868"/>
    <w:rPr>
      <w:b/>
      <w:sz w:val="14"/>
    </w:rPr>
  </w:style>
  <w:style w:type="character" w:customStyle="1" w:styleId="CommentReference">
    <w:name w:val="Comment Reference"/>
    <w:basedOn w:val="Fuentedeprrafopredeter"/>
    <w:semiHidden/>
    <w:unhideWhenUsed/>
    <w:rsid w:val="0035142D"/>
    <w:rPr>
      <w:sz w:val="16"/>
      <w:szCs w:val="16"/>
    </w:rPr>
  </w:style>
  <w:style w:type="paragraph" w:customStyle="1" w:styleId="CommentText">
    <w:name w:val="Comment Text"/>
    <w:basedOn w:val="Normal"/>
    <w:link w:val="CommentTextChar"/>
    <w:unhideWhenUsed/>
    <w:rsid w:val="0035142D"/>
    <w:pPr>
      <w:spacing w:line="240" w:lineRule="auto"/>
    </w:pPr>
    <w:rPr>
      <w:sz w:val="20"/>
      <w:szCs w:val="20"/>
    </w:rPr>
  </w:style>
  <w:style w:type="character" w:customStyle="1" w:styleId="CommentTextChar">
    <w:name w:val="Comment Text Char"/>
    <w:basedOn w:val="Fuentedeprrafopredeter"/>
    <w:link w:val="CommentText"/>
    <w:uiPriority w:val="99"/>
    <w:rsid w:val="0035142D"/>
    <w:rPr>
      <w:sz w:val="20"/>
      <w:szCs w:val="20"/>
    </w:rPr>
  </w:style>
  <w:style w:type="paragraph" w:customStyle="1" w:styleId="CommentSubject">
    <w:name w:val="Comment Subject"/>
    <w:basedOn w:val="CommentText"/>
    <w:next w:val="CommentText"/>
    <w:link w:val="CommentSubjectChar"/>
    <w:semiHidden/>
    <w:unhideWhenUsed/>
    <w:rsid w:val="0035142D"/>
    <w:rPr>
      <w:b/>
      <w:bCs/>
    </w:rPr>
  </w:style>
  <w:style w:type="character" w:customStyle="1" w:styleId="CommentSubjectChar">
    <w:name w:val="Comment Subject Char"/>
    <w:basedOn w:val="CommentTextChar"/>
    <w:link w:val="CommentSubject"/>
    <w:uiPriority w:val="99"/>
    <w:semiHidden/>
    <w:rsid w:val="0035142D"/>
    <w:rPr>
      <w:b/>
      <w:bCs/>
      <w:sz w:val="20"/>
      <w:szCs w:val="20"/>
    </w:rPr>
  </w:style>
  <w:style w:type="paragraph" w:styleId="Revisin">
    <w:name w:val="Revision"/>
    <w:hidden/>
    <w:uiPriority w:val="99"/>
    <w:semiHidden/>
    <w:rsid w:val="007551B4"/>
    <w:pPr>
      <w:spacing w:after="0" w:line="240" w:lineRule="auto"/>
    </w:pPr>
  </w:style>
  <w:style w:type="paragraph" w:styleId="Textodebloque">
    <w:name w:val="Block Text"/>
    <w:basedOn w:val="Normal"/>
    <w:rsid w:val="00BD416F"/>
    <w:pPr>
      <w:spacing w:after="0" w:line="240" w:lineRule="auto"/>
      <w:ind w:left="567" w:right="282"/>
    </w:pPr>
    <w:rPr>
      <w:rFonts w:ascii="Times New Roman" w:eastAsia="Times New Roman" w:hAnsi="Times New Roman" w:cs="Times New Roman"/>
      <w:sz w:val="28"/>
      <w:szCs w:val="20"/>
      <w:lang w:val="es-ES_tradnl" w:eastAsia="es-ES"/>
    </w:rPr>
  </w:style>
  <w:style w:type="character" w:customStyle="1" w:styleId="Ttulo4Car">
    <w:name w:val="Título 4 Car"/>
    <w:basedOn w:val="Fuentedeprrafopredeter"/>
    <w:link w:val="Ttulo4"/>
    <w:rsid w:val="00501837"/>
    <w:rPr>
      <w:rFonts w:ascii="Times New Roman" w:eastAsia="Times New Roman" w:hAnsi="Times New Roman" w:cs="Times New Roman"/>
      <w:b/>
      <w:bCs/>
      <w:sz w:val="28"/>
      <w:szCs w:val="28"/>
      <w:lang w:eastAsia="es-ES"/>
    </w:rPr>
  </w:style>
  <w:style w:type="character" w:customStyle="1" w:styleId="Ttulo5Car">
    <w:name w:val="Título 5 Car"/>
    <w:basedOn w:val="Fuentedeprrafopredeter"/>
    <w:link w:val="Ttulo5"/>
    <w:rsid w:val="00501837"/>
    <w:rPr>
      <w:rFonts w:ascii="Times New Roman" w:eastAsia="Times New Roman" w:hAnsi="Times New Roman" w:cs="Times New Roman"/>
      <w:b/>
      <w:bCs/>
      <w:i/>
      <w:iCs/>
      <w:sz w:val="26"/>
      <w:szCs w:val="26"/>
      <w:lang w:eastAsia="es-ES"/>
    </w:rPr>
  </w:style>
  <w:style w:type="character" w:customStyle="1" w:styleId="Ttulo6Car">
    <w:name w:val="Título 6 Car"/>
    <w:basedOn w:val="Fuentedeprrafopredeter"/>
    <w:link w:val="Ttulo6"/>
    <w:rsid w:val="00501837"/>
    <w:rPr>
      <w:rFonts w:ascii="Times New Roman" w:eastAsia="Times New Roman" w:hAnsi="Times New Roman" w:cs="Times New Roman"/>
      <w:b/>
      <w:bCs/>
      <w:lang w:eastAsia="es-ES"/>
    </w:rPr>
  </w:style>
  <w:style w:type="character" w:customStyle="1" w:styleId="Ttulo7Car">
    <w:name w:val="Título 7 Car"/>
    <w:basedOn w:val="Fuentedeprrafopredeter"/>
    <w:link w:val="Ttulo7"/>
    <w:rsid w:val="00501837"/>
    <w:rPr>
      <w:rFonts w:ascii="Century" w:eastAsia="Times New Roman" w:hAnsi="Century" w:cs="Times New Roman"/>
      <w:b/>
      <w:color w:val="000000"/>
      <w:sz w:val="20"/>
      <w:szCs w:val="24"/>
      <w:u w:val="single"/>
      <w:lang w:eastAsia="es-ES"/>
    </w:rPr>
  </w:style>
  <w:style w:type="character" w:customStyle="1" w:styleId="Ttulo8Car">
    <w:name w:val="Título 8 Car"/>
    <w:basedOn w:val="Fuentedeprrafopredeter"/>
    <w:link w:val="Ttulo8"/>
    <w:rsid w:val="00501837"/>
    <w:rPr>
      <w:rFonts w:ascii="Times New Roman" w:eastAsia="Times New Roman" w:hAnsi="Times New Roman" w:cs="Times New Roman"/>
      <w:i/>
      <w:iCs/>
      <w:sz w:val="24"/>
      <w:szCs w:val="24"/>
      <w:lang w:eastAsia="es-ES"/>
    </w:rPr>
  </w:style>
  <w:style w:type="character" w:customStyle="1" w:styleId="Ttulo9Car">
    <w:name w:val="Título 9 Car"/>
    <w:basedOn w:val="Fuentedeprrafopredeter"/>
    <w:link w:val="Ttulo9"/>
    <w:rsid w:val="00501837"/>
    <w:rPr>
      <w:rFonts w:ascii="Arial" w:eastAsia="Times New Roman" w:hAnsi="Arial" w:cs="Arial"/>
      <w:lang w:eastAsia="es-ES"/>
    </w:rPr>
  </w:style>
  <w:style w:type="table" w:styleId="Tablaweb1">
    <w:name w:val="Table Web 1"/>
    <w:aliases w:val="Tabla Web 1"/>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moderna">
    <w:name w:val="Table Contemporary"/>
    <w:basedOn w:val="Tablanormal"/>
    <w:rsid w:val="00501837"/>
    <w:pPr>
      <w:spacing w:after="0" w:line="240" w:lineRule="auto"/>
    </w:pPr>
    <w:rPr>
      <w:rFonts w:ascii="Times New Roman" w:eastAsia="Times New Roman" w:hAnsi="Times New Roman" w:cs="Times New Roman"/>
      <w:sz w:val="20"/>
      <w:szCs w:val="20"/>
      <w:lang w:val="es-PE" w:eastAsia="es-P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web3">
    <w:name w:val="Table Web 3"/>
    <w:aliases w:val="Tabla Web 3"/>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aliases w:val="Tabla Web 2"/>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extoindependiente">
    <w:name w:val="Body Text"/>
    <w:basedOn w:val="Normal"/>
    <w:link w:val="TextoindependienteCar"/>
    <w:rsid w:val="00501837"/>
    <w:pPr>
      <w:spacing w:after="120" w:line="240" w:lineRule="auto"/>
      <w:ind w:left="720"/>
    </w:pPr>
    <w:rPr>
      <w:rFonts w:ascii="Arial" w:eastAsia="Times New Roman" w:hAnsi="Arial" w:cs="Times New Roman"/>
      <w:szCs w:val="20"/>
      <w:lang w:val="es-ES_tradnl" w:eastAsia="es-ES"/>
    </w:rPr>
  </w:style>
  <w:style w:type="character" w:customStyle="1" w:styleId="TextoindependienteCar">
    <w:name w:val="Texto independiente Car"/>
    <w:basedOn w:val="Fuentedeprrafopredeter"/>
    <w:link w:val="Textoindependiente"/>
    <w:rsid w:val="00501837"/>
    <w:rPr>
      <w:rFonts w:ascii="Arial" w:eastAsia="Times New Roman" w:hAnsi="Arial" w:cs="Times New Roman"/>
      <w:szCs w:val="20"/>
      <w:lang w:val="es-ES_tradnl" w:eastAsia="es-ES"/>
    </w:rPr>
  </w:style>
  <w:style w:type="numbering" w:customStyle="1" w:styleId="Estilo10">
    <w:name w:val="Estilo1"/>
    <w:rsid w:val="00501837"/>
    <w:pPr>
      <w:numPr>
        <w:numId w:val="1"/>
      </w:numPr>
    </w:pPr>
  </w:style>
  <w:style w:type="numbering" w:customStyle="1" w:styleId="Estilo2">
    <w:name w:val="Estilo2"/>
    <w:rsid w:val="00501837"/>
    <w:pPr>
      <w:numPr>
        <w:numId w:val="2"/>
      </w:numPr>
    </w:pPr>
  </w:style>
  <w:style w:type="table" w:customStyle="1" w:styleId="Estilo3">
    <w:name w:val="Estilo3"/>
    <w:basedOn w:val="Tablaweb3"/>
    <w:rsid w:val="00501837"/>
    <w:tblPr/>
    <w:tblStylePr w:type="firstRow">
      <w:rPr>
        <w:color w:val="auto"/>
      </w:rPr>
      <w:tblPr/>
      <w:tcPr>
        <w:tcBorders>
          <w:tl2br w:val="none" w:sz="0" w:space="0" w:color="auto"/>
          <w:tr2bl w:val="none" w:sz="0" w:space="0" w:color="auto"/>
        </w:tcBorders>
      </w:tcPr>
    </w:tblStylePr>
  </w:style>
  <w:style w:type="table" w:customStyle="1" w:styleId="Estilo4">
    <w:name w:val="Estilo4"/>
    <w:basedOn w:val="Tablaweb3"/>
    <w:rsid w:val="00501837"/>
    <w:tblPr/>
    <w:tblStylePr w:type="firstRow">
      <w:rPr>
        <w:color w:val="auto"/>
      </w:rPr>
      <w:tblPr/>
      <w:tcPr>
        <w:tcBorders>
          <w:tl2br w:val="none" w:sz="0" w:space="0" w:color="auto"/>
          <w:tr2bl w:val="none" w:sz="0" w:space="0" w:color="auto"/>
        </w:tcBorders>
      </w:tcPr>
    </w:tblStylePr>
  </w:style>
  <w:style w:type="paragraph" w:styleId="Sinespaciado">
    <w:name w:val="No Spacing"/>
    <w:uiPriority w:val="1"/>
    <w:qFormat/>
    <w:rsid w:val="00501837"/>
    <w:pPr>
      <w:spacing w:after="0" w:line="240" w:lineRule="auto"/>
    </w:pPr>
    <w:rPr>
      <w:rFonts w:ascii="Times New Roman" w:eastAsia="Times New Roman" w:hAnsi="Times New Roman" w:cs="Times New Roman"/>
      <w:sz w:val="20"/>
      <w:szCs w:val="20"/>
      <w:lang w:val="es-PE" w:eastAsia="es-ES"/>
    </w:rPr>
  </w:style>
  <w:style w:type="paragraph" w:styleId="TDC4">
    <w:name w:val="toc 4"/>
    <w:basedOn w:val="Normal"/>
    <w:next w:val="Normal"/>
    <w:autoRedefine/>
    <w:rsid w:val="00501837"/>
    <w:pPr>
      <w:spacing w:after="0" w:line="240" w:lineRule="auto"/>
      <w:ind w:left="480"/>
      <w:jc w:val="left"/>
    </w:pPr>
    <w:rPr>
      <w:rFonts w:ascii="Calibri" w:eastAsia="Times New Roman" w:hAnsi="Calibri" w:cs="Times New Roman"/>
      <w:sz w:val="20"/>
      <w:szCs w:val="20"/>
      <w:lang w:eastAsia="es-ES"/>
    </w:rPr>
  </w:style>
  <w:style w:type="paragraph" w:styleId="TDC5">
    <w:name w:val="toc 5"/>
    <w:basedOn w:val="Normal"/>
    <w:next w:val="Normal"/>
    <w:autoRedefine/>
    <w:rsid w:val="00501837"/>
    <w:pPr>
      <w:spacing w:after="0" w:line="240" w:lineRule="auto"/>
      <w:ind w:left="720"/>
      <w:jc w:val="left"/>
    </w:pPr>
    <w:rPr>
      <w:rFonts w:ascii="Calibri" w:eastAsia="Times New Roman" w:hAnsi="Calibri" w:cs="Times New Roman"/>
      <w:sz w:val="20"/>
      <w:szCs w:val="20"/>
      <w:lang w:eastAsia="es-ES"/>
    </w:rPr>
  </w:style>
  <w:style w:type="paragraph" w:styleId="TDC6">
    <w:name w:val="toc 6"/>
    <w:basedOn w:val="Normal"/>
    <w:next w:val="Normal"/>
    <w:autoRedefine/>
    <w:rsid w:val="00501837"/>
    <w:pPr>
      <w:spacing w:after="0" w:line="240" w:lineRule="auto"/>
      <w:ind w:left="960"/>
      <w:jc w:val="left"/>
    </w:pPr>
    <w:rPr>
      <w:rFonts w:ascii="Calibri" w:eastAsia="Times New Roman" w:hAnsi="Calibri" w:cs="Times New Roman"/>
      <w:sz w:val="20"/>
      <w:szCs w:val="20"/>
      <w:lang w:eastAsia="es-ES"/>
    </w:rPr>
  </w:style>
  <w:style w:type="paragraph" w:styleId="TDC7">
    <w:name w:val="toc 7"/>
    <w:basedOn w:val="Normal"/>
    <w:next w:val="Normal"/>
    <w:autoRedefine/>
    <w:rsid w:val="00501837"/>
    <w:pPr>
      <w:spacing w:after="0" w:line="240" w:lineRule="auto"/>
      <w:ind w:left="1200"/>
      <w:jc w:val="left"/>
    </w:pPr>
    <w:rPr>
      <w:rFonts w:ascii="Calibri" w:eastAsia="Times New Roman" w:hAnsi="Calibri" w:cs="Times New Roman"/>
      <w:sz w:val="20"/>
      <w:szCs w:val="20"/>
      <w:lang w:eastAsia="es-ES"/>
    </w:rPr>
  </w:style>
  <w:style w:type="paragraph" w:styleId="TDC8">
    <w:name w:val="toc 8"/>
    <w:basedOn w:val="Normal"/>
    <w:next w:val="Normal"/>
    <w:autoRedefine/>
    <w:rsid w:val="00501837"/>
    <w:pPr>
      <w:spacing w:after="0" w:line="240" w:lineRule="auto"/>
      <w:ind w:left="1440"/>
      <w:jc w:val="left"/>
    </w:pPr>
    <w:rPr>
      <w:rFonts w:ascii="Calibri" w:eastAsia="Times New Roman" w:hAnsi="Calibri" w:cs="Times New Roman"/>
      <w:sz w:val="20"/>
      <w:szCs w:val="20"/>
      <w:lang w:eastAsia="es-ES"/>
    </w:rPr>
  </w:style>
  <w:style w:type="paragraph" w:styleId="TDC9">
    <w:name w:val="toc 9"/>
    <w:basedOn w:val="Normal"/>
    <w:next w:val="Normal"/>
    <w:autoRedefine/>
    <w:rsid w:val="00501837"/>
    <w:pPr>
      <w:spacing w:after="0" w:line="240" w:lineRule="auto"/>
      <w:ind w:left="1680"/>
      <w:jc w:val="left"/>
    </w:pPr>
    <w:rPr>
      <w:rFonts w:ascii="Calibri" w:eastAsia="Times New Roman" w:hAnsi="Calibri" w:cs="Times New Roman"/>
      <w:sz w:val="20"/>
      <w:szCs w:val="20"/>
      <w:lang w:eastAsia="es-ES"/>
    </w:rPr>
  </w:style>
  <w:style w:type="paragraph" w:customStyle="1" w:styleId="NormalT">
    <w:name w:val="Normal T"/>
    <w:basedOn w:val="Normal"/>
    <w:link w:val="NormalTCar"/>
    <w:qFormat/>
    <w:rsid w:val="00D022DC"/>
    <w:pPr>
      <w:spacing w:before="240" w:after="240" w:line="240" w:lineRule="auto"/>
      <w:ind w:left="567"/>
    </w:pPr>
    <w:rPr>
      <w:rFonts w:ascii="Tahoma" w:eastAsia="Times New Roman" w:hAnsi="Tahoma" w:cs="Times New Roman"/>
      <w:sz w:val="20"/>
      <w:szCs w:val="24"/>
      <w:lang w:val="es-PE"/>
    </w:rPr>
  </w:style>
  <w:style w:type="character" w:customStyle="1" w:styleId="NormalTCar">
    <w:name w:val="Normal T Car"/>
    <w:link w:val="NormalT"/>
    <w:rsid w:val="00D022DC"/>
    <w:rPr>
      <w:rFonts w:ascii="Tahoma" w:eastAsia="Times New Roman" w:hAnsi="Tahoma" w:cs="Times New Roman"/>
      <w:sz w:val="20"/>
      <w:szCs w:val="24"/>
      <w:lang w:val="es-PE"/>
    </w:rPr>
  </w:style>
  <w:style w:type="paragraph" w:customStyle="1" w:styleId="CM91">
    <w:name w:val="CM91"/>
    <w:basedOn w:val="Normal"/>
    <w:next w:val="Normal"/>
    <w:uiPriority w:val="99"/>
    <w:rsid w:val="009B36A3"/>
    <w:pPr>
      <w:widowControl w:val="0"/>
      <w:autoSpaceDE w:val="0"/>
      <w:autoSpaceDN w:val="0"/>
      <w:adjustRightInd w:val="0"/>
      <w:spacing w:after="253" w:line="240" w:lineRule="auto"/>
      <w:jc w:val="left"/>
    </w:pPr>
    <w:rPr>
      <w:rFonts w:ascii="ICHEEE+Swiss721BT" w:eastAsia="Times New Roman" w:hAnsi="ICHEEE+Swiss721BT" w:cs="Times New Roman"/>
      <w:sz w:val="24"/>
      <w:szCs w:val="24"/>
      <w:lang w:eastAsia="es-ES"/>
    </w:rPr>
  </w:style>
  <w:style w:type="paragraph" w:customStyle="1" w:styleId="Default">
    <w:name w:val="Default"/>
    <w:rsid w:val="006441F4"/>
    <w:pPr>
      <w:autoSpaceDE w:val="0"/>
      <w:autoSpaceDN w:val="0"/>
      <w:adjustRightInd w:val="0"/>
      <w:spacing w:after="0" w:line="240" w:lineRule="auto"/>
    </w:pPr>
    <w:rPr>
      <w:rFonts w:ascii="Arial" w:hAnsi="Arial" w:cs="Arial"/>
      <w:color w:val="000000"/>
      <w:sz w:val="24"/>
      <w:szCs w:val="24"/>
      <w:lang w:val="es-PE"/>
    </w:rPr>
  </w:style>
  <w:style w:type="character" w:styleId="nfasisintenso">
    <w:name w:val="Intense Emphasis"/>
    <w:basedOn w:val="Fuentedeprrafopredeter"/>
    <w:uiPriority w:val="21"/>
    <w:qFormat/>
    <w:rsid w:val="003152E9"/>
    <w:rPr>
      <w:i/>
      <w:iCs/>
      <w:color w:val="4F81BD" w:themeColor="accent1"/>
    </w:rPr>
  </w:style>
  <w:style w:type="paragraph" w:customStyle="1" w:styleId="Textograndetabla">
    <w:name w:val="Texto grande tabla"/>
    <w:basedOn w:val="Normal"/>
    <w:qFormat/>
    <w:rsid w:val="003152E9"/>
    <w:pPr>
      <w:tabs>
        <w:tab w:val="left" w:pos="0"/>
        <w:tab w:val="left" w:pos="397"/>
      </w:tabs>
      <w:spacing w:after="0" w:line="240" w:lineRule="auto"/>
      <w:jc w:val="left"/>
    </w:pPr>
    <w:rPr>
      <w:rFonts w:ascii="Calibri" w:hAnsi="Calibri"/>
      <w:color w:val="4F81BD" w:themeColor="accent1"/>
      <w:sz w:val="68"/>
      <w:szCs w:val="24"/>
    </w:rPr>
  </w:style>
  <w:style w:type="paragraph" w:customStyle="1" w:styleId="Leyenda">
    <w:name w:val="Leyenda"/>
    <w:basedOn w:val="Normal"/>
    <w:qFormat/>
    <w:rsid w:val="003152E9"/>
    <w:pPr>
      <w:tabs>
        <w:tab w:val="left" w:pos="0"/>
        <w:tab w:val="left" w:pos="397"/>
      </w:tabs>
      <w:spacing w:after="0" w:line="240" w:lineRule="auto"/>
      <w:jc w:val="left"/>
    </w:pPr>
    <w:rPr>
      <w:rFonts w:ascii="Calibri" w:hAnsi="Calibri"/>
      <w:color w:val="1F497D" w:themeColor="text2"/>
      <w:sz w:val="14"/>
      <w:szCs w:val="24"/>
    </w:rPr>
  </w:style>
  <w:style w:type="paragraph" w:customStyle="1" w:styleId="Textonormaltabla">
    <w:name w:val="Texto normal tabla"/>
    <w:basedOn w:val="Leyenda"/>
    <w:qFormat/>
    <w:rsid w:val="003152E9"/>
    <w:rPr>
      <w:rFonts w:cs="Times New Roman (Cuerpo en alfa"/>
      <w:sz w:val="22"/>
    </w:rPr>
  </w:style>
  <w:style w:type="paragraph" w:customStyle="1" w:styleId="EstiloTextonormaltablaNegrita">
    <w:name w:val="Estilo Texto normal tabla + Negrita"/>
    <w:basedOn w:val="Textonormaltabla"/>
    <w:rsid w:val="003152E9"/>
    <w:rPr>
      <w:b/>
      <w:bCs/>
      <w:sz w:val="20"/>
    </w:rPr>
  </w:style>
  <w:style w:type="paragraph" w:customStyle="1" w:styleId="Ttulotabla">
    <w:name w:val="Título tabla"/>
    <w:basedOn w:val="Textograndetabla"/>
    <w:qFormat/>
    <w:rsid w:val="003152E9"/>
    <w:rPr>
      <w:b/>
      <w:sz w:val="22"/>
    </w:rPr>
  </w:style>
  <w:style w:type="character" w:customStyle="1" w:styleId="Estilo10ptoTexto2">
    <w:name w:val="Estilo 10 pto Texto 2"/>
    <w:basedOn w:val="Fuentedeprrafopredeter"/>
    <w:rsid w:val="003152E9"/>
    <w:rPr>
      <w:rFonts w:ascii="Calibri" w:hAnsi="Calibri"/>
      <w:color w:val="1F497D" w:themeColor="text2"/>
      <w:sz w:val="20"/>
    </w:rPr>
  </w:style>
  <w:style w:type="paragraph" w:styleId="Subttulo">
    <w:name w:val="Subtitle"/>
    <w:basedOn w:val="Normal"/>
    <w:next w:val="Normal"/>
    <w:link w:val="SubttuloCar"/>
    <w:uiPriority w:val="11"/>
    <w:qFormat/>
    <w:rsid w:val="00204E40"/>
    <w:pPr>
      <w:numPr>
        <w:ilvl w:val="1"/>
      </w:numPr>
      <w:tabs>
        <w:tab w:val="left" w:pos="0"/>
        <w:tab w:val="left" w:pos="397"/>
      </w:tabs>
      <w:spacing w:before="360" w:after="0" w:line="240" w:lineRule="auto"/>
      <w:jc w:val="left"/>
    </w:pPr>
    <w:rPr>
      <w:rFonts w:ascii="Calibri" w:eastAsiaTheme="minorEastAsia" w:hAnsi="Calibri"/>
      <w:i/>
      <w:color w:val="4F81BD" w:themeColor="accent1"/>
      <w:spacing w:val="15"/>
      <w:sz w:val="30"/>
    </w:rPr>
  </w:style>
  <w:style w:type="character" w:customStyle="1" w:styleId="SubttuloCar">
    <w:name w:val="Subtítulo Car"/>
    <w:basedOn w:val="Fuentedeprrafopredeter"/>
    <w:link w:val="Subttulo"/>
    <w:uiPriority w:val="11"/>
    <w:rsid w:val="00204E40"/>
    <w:rPr>
      <w:rFonts w:ascii="Calibri" w:eastAsiaTheme="minorEastAsia" w:hAnsi="Calibri"/>
      <w:i/>
      <w:color w:val="4F81BD" w:themeColor="accent1"/>
      <w:spacing w:val="15"/>
      <w:sz w:val="30"/>
    </w:rPr>
  </w:style>
  <w:style w:type="paragraph" w:styleId="Textocomentario">
    <w:name w:val="annotation text"/>
    <w:basedOn w:val="Normal"/>
    <w:link w:val="TextocomentarioCar"/>
    <w:semiHidden/>
    <w:unhideWhenUsed/>
    <w:pPr>
      <w:spacing w:line="240" w:lineRule="auto"/>
    </w:pPr>
    <w:rPr>
      <w:sz w:val="20"/>
      <w:szCs w:val="20"/>
    </w:rPr>
  </w:style>
  <w:style w:type="character" w:customStyle="1" w:styleId="TextocomentarioCar">
    <w:name w:val="Texto comentario Car"/>
    <w:basedOn w:val="Fuentedeprrafopredeter"/>
    <w:link w:val="Textocomentario"/>
    <w:semiHidden/>
    <w:rPr>
      <w:sz w:val="20"/>
      <w:szCs w:val="20"/>
    </w:rPr>
  </w:style>
  <w:style w:type="character" w:styleId="Refdecomentario">
    <w:name w:val="annotation reference"/>
    <w:basedOn w:val="Fuentedeprrafopredeter"/>
    <w:semiHidden/>
    <w:unhideWhenUsed/>
    <w:rPr>
      <w:sz w:val="16"/>
      <w:szCs w:val="16"/>
    </w:rPr>
  </w:style>
  <w:style w:type="paragraph" w:styleId="Asuntodelcomentario">
    <w:name w:val="annotation subject"/>
    <w:basedOn w:val="Textocomentario"/>
    <w:next w:val="Textocomentario"/>
    <w:link w:val="AsuntodelcomentarioCar"/>
    <w:semiHidden/>
    <w:unhideWhenUsed/>
    <w:rsid w:val="003115FF"/>
    <w:rPr>
      <w:b/>
      <w:bCs/>
    </w:rPr>
  </w:style>
  <w:style w:type="character" w:customStyle="1" w:styleId="AsuntodelcomentarioCar">
    <w:name w:val="Asunto del comentario Car"/>
    <w:basedOn w:val="TextocomentarioCar"/>
    <w:link w:val="Asuntodelcomentario"/>
    <w:semiHidden/>
    <w:rsid w:val="003115FF"/>
    <w:rPr>
      <w:b/>
      <w:bCs/>
      <w:sz w:val="20"/>
      <w:szCs w:val="20"/>
    </w:rPr>
  </w:style>
  <w:style w:type="paragraph" w:customStyle="1" w:styleId="p24">
    <w:name w:val="p24"/>
    <w:basedOn w:val="Normal"/>
    <w:rsid w:val="00AD7176"/>
    <w:pPr>
      <w:widowControl w:val="0"/>
      <w:tabs>
        <w:tab w:val="left" w:pos="900"/>
        <w:tab w:val="left" w:pos="1480"/>
      </w:tabs>
      <w:spacing w:after="160" w:line="260" w:lineRule="atLeast"/>
      <w:ind w:hanging="576"/>
    </w:pPr>
    <w:rPr>
      <w:rFonts w:ascii="Calibri" w:eastAsia="Times New Roman" w:hAnsi="Calibri" w:cs="Times New Roman"/>
      <w:snapToGrid w:val="0"/>
      <w:sz w:val="24"/>
      <w:lang w:val="es-CL"/>
    </w:rPr>
  </w:style>
  <w:style w:type="character" w:customStyle="1" w:styleId="PrrafodelistaCar">
    <w:name w:val="Párrafo de lista Car"/>
    <w:aliases w:val="titulo tesis Car,Capítulo Car,Párrafo de lista2 Car"/>
    <w:link w:val="Prrafodelista"/>
    <w:uiPriority w:val="34"/>
    <w:rsid w:val="004B00DD"/>
  </w:style>
  <w:style w:type="paragraph" w:customStyle="1" w:styleId="1">
    <w:name w:val="_1"/>
    <w:basedOn w:val="Normal"/>
    <w:rsid w:val="004B00DD"/>
    <w:pPr>
      <w:widowControl w:val="0"/>
      <w:spacing w:after="160" w:line="252" w:lineRule="auto"/>
      <w:ind w:left="2520" w:hanging="360"/>
    </w:pPr>
    <w:rPr>
      <w:rFonts w:ascii="Calibri" w:eastAsia="Times New Roman" w:hAnsi="Calibri" w:cs="Times New Roman"/>
      <w:snapToGrid w:val="0"/>
      <w:lang w:val="es-PE"/>
    </w:rPr>
  </w:style>
  <w:style w:type="paragraph" w:customStyle="1" w:styleId="a">
    <w:uiPriority w:val="22"/>
    <w:qFormat/>
    <w:rsid w:val="00602D26"/>
    <w:pPr>
      <w:spacing w:line="360" w:lineRule="auto"/>
      <w:jc w:val="both"/>
    </w:pPr>
  </w:style>
  <w:style w:type="character" w:styleId="Fuerte">
    <w:name w:val="Strong"/>
    <w:basedOn w:val="Fuentedeprrafopredeter"/>
    <w:uiPriority w:val="22"/>
    <w:qFormat/>
    <w:rsid w:val="00602D26"/>
    <w:rPr>
      <w:b/>
      <w:bCs/>
    </w:rPr>
  </w:style>
  <w:style w:type="paragraph" w:customStyle="1" w:styleId="ParaText">
    <w:name w:val="Para Text"/>
    <w:basedOn w:val="Normal"/>
    <w:rsid w:val="00E50CA3"/>
    <w:pPr>
      <w:spacing w:after="160" w:line="252" w:lineRule="auto"/>
      <w:ind w:left="1134"/>
    </w:pPr>
    <w:rPr>
      <w:rFonts w:ascii="Times New Roman" w:eastAsia="Times New Roman" w:hAnsi="Times New Roman" w:cs="Times New Roman"/>
      <w:color w:val="000000"/>
      <w:sz w:val="24"/>
      <w:lang w:val="en-GB" w:eastAsia="en-AU"/>
    </w:rPr>
  </w:style>
  <w:style w:type="paragraph" w:styleId="Listaconvietas2">
    <w:name w:val="List Bullet 2"/>
    <w:basedOn w:val="Normal"/>
    <w:rsid w:val="00875175"/>
    <w:pPr>
      <w:numPr>
        <w:numId w:val="4"/>
      </w:numPr>
      <w:tabs>
        <w:tab w:val="clear" w:pos="643"/>
      </w:tabs>
      <w:spacing w:after="0" w:line="240" w:lineRule="auto"/>
      <w:ind w:left="0" w:firstLine="0"/>
      <w:contextualSpacing/>
      <w:jc w:val="left"/>
    </w:pPr>
    <w:rPr>
      <w:rFonts w:ascii="Times New Roman" w:eastAsia="Times New Roman" w:hAnsi="Times New Roman" w:cs="Times New Roman"/>
      <w:sz w:val="24"/>
      <w:szCs w:val="24"/>
      <w:lang w:eastAsia="es-ES"/>
    </w:rPr>
  </w:style>
  <w:style w:type="numbering" w:customStyle="1" w:styleId="ESTILO1">
    <w:name w:val="ESTILO 1"/>
    <w:uiPriority w:val="99"/>
    <w:rsid w:val="00320F60"/>
    <w:pPr>
      <w:numPr>
        <w:numId w:val="5"/>
      </w:numPr>
    </w:pPr>
  </w:style>
  <w:style w:type="table" w:customStyle="1" w:styleId="Tablaconcuadrcula4">
    <w:name w:val="Tabla con cuadrícula4"/>
    <w:basedOn w:val="Tablanormal"/>
    <w:next w:val="Tablaconcuadrcula"/>
    <w:rsid w:val="00253DD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39"/>
    <w:rsid w:val="00E92B7F"/>
    <w:pPr>
      <w:spacing w:after="0" w:line="240" w:lineRule="auto"/>
    </w:pPr>
    <w:rPr>
      <w:kern w:val="2"/>
      <w:sz w:val="24"/>
      <w:szCs w:val="24"/>
      <w:lang w:val="es-P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F14FD"/>
    <w:pPr>
      <w:spacing w:before="100" w:beforeAutospacing="1" w:after="100" w:afterAutospacing="1" w:line="240" w:lineRule="auto"/>
      <w:jc w:val="left"/>
    </w:pPr>
    <w:rPr>
      <w:rFonts w:ascii="Times New Roman" w:eastAsiaTheme="minorEastAsia" w:hAnsi="Times New Roman" w:cs="Times New Roman"/>
      <w:sz w:val="24"/>
      <w:szCs w:val="24"/>
      <w:lang w:val="es-419" w:eastAsia="es-419"/>
    </w:rPr>
  </w:style>
  <w:style w:type="paragraph" w:styleId="Descripcin">
    <w:name w:val="caption"/>
    <w:basedOn w:val="Normal"/>
    <w:next w:val="Normal"/>
    <w:unhideWhenUsed/>
    <w:qFormat/>
    <w:rsid w:val="006F14FD"/>
    <w:pPr>
      <w:spacing w:after="0" w:line="240" w:lineRule="auto"/>
      <w:jc w:val="left"/>
    </w:pPr>
    <w:rPr>
      <w:rFonts w:ascii="Times New Roman" w:eastAsia="Times New Roman" w:hAnsi="Times New Roman" w:cs="Times New Roman"/>
      <w:b/>
      <w:bCs/>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93879">
      <w:bodyDiv w:val="1"/>
      <w:marLeft w:val="0"/>
      <w:marRight w:val="0"/>
      <w:marTop w:val="0"/>
      <w:marBottom w:val="0"/>
      <w:divBdr>
        <w:top w:val="none" w:sz="0" w:space="0" w:color="auto"/>
        <w:left w:val="none" w:sz="0" w:space="0" w:color="auto"/>
        <w:bottom w:val="none" w:sz="0" w:space="0" w:color="auto"/>
        <w:right w:val="none" w:sz="0" w:space="0" w:color="auto"/>
      </w:divBdr>
    </w:div>
    <w:div w:id="279647733">
      <w:bodyDiv w:val="1"/>
      <w:marLeft w:val="0"/>
      <w:marRight w:val="0"/>
      <w:marTop w:val="0"/>
      <w:marBottom w:val="0"/>
      <w:divBdr>
        <w:top w:val="none" w:sz="0" w:space="0" w:color="auto"/>
        <w:left w:val="none" w:sz="0" w:space="0" w:color="auto"/>
        <w:bottom w:val="none" w:sz="0" w:space="0" w:color="auto"/>
        <w:right w:val="none" w:sz="0" w:space="0" w:color="auto"/>
      </w:divBdr>
    </w:div>
    <w:div w:id="314376895">
      <w:bodyDiv w:val="1"/>
      <w:marLeft w:val="0"/>
      <w:marRight w:val="0"/>
      <w:marTop w:val="0"/>
      <w:marBottom w:val="0"/>
      <w:divBdr>
        <w:top w:val="none" w:sz="0" w:space="0" w:color="auto"/>
        <w:left w:val="none" w:sz="0" w:space="0" w:color="auto"/>
        <w:bottom w:val="none" w:sz="0" w:space="0" w:color="auto"/>
        <w:right w:val="none" w:sz="0" w:space="0" w:color="auto"/>
      </w:divBdr>
    </w:div>
    <w:div w:id="355624623">
      <w:bodyDiv w:val="1"/>
      <w:marLeft w:val="0"/>
      <w:marRight w:val="0"/>
      <w:marTop w:val="0"/>
      <w:marBottom w:val="0"/>
      <w:divBdr>
        <w:top w:val="none" w:sz="0" w:space="0" w:color="auto"/>
        <w:left w:val="none" w:sz="0" w:space="0" w:color="auto"/>
        <w:bottom w:val="none" w:sz="0" w:space="0" w:color="auto"/>
        <w:right w:val="none" w:sz="0" w:space="0" w:color="auto"/>
      </w:divBdr>
    </w:div>
    <w:div w:id="613101363">
      <w:bodyDiv w:val="1"/>
      <w:marLeft w:val="0"/>
      <w:marRight w:val="0"/>
      <w:marTop w:val="0"/>
      <w:marBottom w:val="0"/>
      <w:divBdr>
        <w:top w:val="none" w:sz="0" w:space="0" w:color="auto"/>
        <w:left w:val="none" w:sz="0" w:space="0" w:color="auto"/>
        <w:bottom w:val="none" w:sz="0" w:space="0" w:color="auto"/>
        <w:right w:val="none" w:sz="0" w:space="0" w:color="auto"/>
      </w:divBdr>
    </w:div>
    <w:div w:id="873806630">
      <w:bodyDiv w:val="1"/>
      <w:marLeft w:val="0"/>
      <w:marRight w:val="0"/>
      <w:marTop w:val="0"/>
      <w:marBottom w:val="0"/>
      <w:divBdr>
        <w:top w:val="none" w:sz="0" w:space="0" w:color="auto"/>
        <w:left w:val="none" w:sz="0" w:space="0" w:color="auto"/>
        <w:bottom w:val="none" w:sz="0" w:space="0" w:color="auto"/>
        <w:right w:val="none" w:sz="0" w:space="0" w:color="auto"/>
      </w:divBdr>
    </w:div>
    <w:div w:id="892692350">
      <w:bodyDiv w:val="1"/>
      <w:marLeft w:val="0"/>
      <w:marRight w:val="0"/>
      <w:marTop w:val="0"/>
      <w:marBottom w:val="0"/>
      <w:divBdr>
        <w:top w:val="none" w:sz="0" w:space="0" w:color="auto"/>
        <w:left w:val="none" w:sz="0" w:space="0" w:color="auto"/>
        <w:bottom w:val="none" w:sz="0" w:space="0" w:color="auto"/>
        <w:right w:val="none" w:sz="0" w:space="0" w:color="auto"/>
      </w:divBdr>
    </w:div>
    <w:div w:id="926579398">
      <w:bodyDiv w:val="1"/>
      <w:marLeft w:val="0"/>
      <w:marRight w:val="0"/>
      <w:marTop w:val="0"/>
      <w:marBottom w:val="0"/>
      <w:divBdr>
        <w:top w:val="none" w:sz="0" w:space="0" w:color="auto"/>
        <w:left w:val="none" w:sz="0" w:space="0" w:color="auto"/>
        <w:bottom w:val="none" w:sz="0" w:space="0" w:color="auto"/>
        <w:right w:val="none" w:sz="0" w:space="0" w:color="auto"/>
      </w:divBdr>
    </w:div>
    <w:div w:id="966473144">
      <w:bodyDiv w:val="1"/>
      <w:marLeft w:val="0"/>
      <w:marRight w:val="0"/>
      <w:marTop w:val="0"/>
      <w:marBottom w:val="0"/>
      <w:divBdr>
        <w:top w:val="none" w:sz="0" w:space="0" w:color="auto"/>
        <w:left w:val="none" w:sz="0" w:space="0" w:color="auto"/>
        <w:bottom w:val="none" w:sz="0" w:space="0" w:color="auto"/>
        <w:right w:val="none" w:sz="0" w:space="0" w:color="auto"/>
      </w:divBdr>
    </w:div>
    <w:div w:id="1443069106">
      <w:bodyDiv w:val="1"/>
      <w:marLeft w:val="0"/>
      <w:marRight w:val="0"/>
      <w:marTop w:val="0"/>
      <w:marBottom w:val="0"/>
      <w:divBdr>
        <w:top w:val="none" w:sz="0" w:space="0" w:color="auto"/>
        <w:left w:val="none" w:sz="0" w:space="0" w:color="auto"/>
        <w:bottom w:val="none" w:sz="0" w:space="0" w:color="auto"/>
        <w:right w:val="none" w:sz="0" w:space="0" w:color="auto"/>
      </w:divBdr>
    </w:div>
    <w:div w:id="1460537190">
      <w:bodyDiv w:val="1"/>
      <w:marLeft w:val="0"/>
      <w:marRight w:val="0"/>
      <w:marTop w:val="0"/>
      <w:marBottom w:val="0"/>
      <w:divBdr>
        <w:top w:val="none" w:sz="0" w:space="0" w:color="auto"/>
        <w:left w:val="none" w:sz="0" w:space="0" w:color="auto"/>
        <w:bottom w:val="none" w:sz="0" w:space="0" w:color="auto"/>
        <w:right w:val="none" w:sz="0" w:space="0" w:color="auto"/>
      </w:divBdr>
    </w:div>
    <w:div w:id="1498423266">
      <w:bodyDiv w:val="1"/>
      <w:marLeft w:val="0"/>
      <w:marRight w:val="0"/>
      <w:marTop w:val="0"/>
      <w:marBottom w:val="0"/>
      <w:divBdr>
        <w:top w:val="none" w:sz="0" w:space="0" w:color="auto"/>
        <w:left w:val="none" w:sz="0" w:space="0" w:color="auto"/>
        <w:bottom w:val="none" w:sz="0" w:space="0" w:color="auto"/>
        <w:right w:val="none" w:sz="0" w:space="0" w:color="auto"/>
      </w:divBdr>
    </w:div>
    <w:div w:id="1565293043">
      <w:bodyDiv w:val="1"/>
      <w:marLeft w:val="0"/>
      <w:marRight w:val="0"/>
      <w:marTop w:val="0"/>
      <w:marBottom w:val="0"/>
      <w:divBdr>
        <w:top w:val="none" w:sz="0" w:space="0" w:color="auto"/>
        <w:left w:val="none" w:sz="0" w:space="0" w:color="auto"/>
        <w:bottom w:val="none" w:sz="0" w:space="0" w:color="auto"/>
        <w:right w:val="none" w:sz="0" w:space="0" w:color="auto"/>
      </w:divBdr>
    </w:div>
    <w:div w:id="1659529313">
      <w:bodyDiv w:val="1"/>
      <w:marLeft w:val="0"/>
      <w:marRight w:val="0"/>
      <w:marTop w:val="0"/>
      <w:marBottom w:val="0"/>
      <w:divBdr>
        <w:top w:val="none" w:sz="0" w:space="0" w:color="auto"/>
        <w:left w:val="none" w:sz="0" w:space="0" w:color="auto"/>
        <w:bottom w:val="none" w:sz="0" w:space="0" w:color="auto"/>
        <w:right w:val="none" w:sz="0" w:space="0" w:color="auto"/>
      </w:divBdr>
    </w:div>
    <w:div w:id="1816606496">
      <w:bodyDiv w:val="1"/>
      <w:marLeft w:val="0"/>
      <w:marRight w:val="0"/>
      <w:marTop w:val="0"/>
      <w:marBottom w:val="0"/>
      <w:divBdr>
        <w:top w:val="none" w:sz="0" w:space="0" w:color="auto"/>
        <w:left w:val="none" w:sz="0" w:space="0" w:color="auto"/>
        <w:bottom w:val="none" w:sz="0" w:space="0" w:color="auto"/>
        <w:right w:val="none" w:sz="0" w:space="0" w:color="auto"/>
      </w:divBdr>
    </w:div>
    <w:div w:id="2021271612">
      <w:bodyDiv w:val="1"/>
      <w:marLeft w:val="0"/>
      <w:marRight w:val="0"/>
      <w:marTop w:val="0"/>
      <w:marBottom w:val="0"/>
      <w:divBdr>
        <w:top w:val="none" w:sz="0" w:space="0" w:color="auto"/>
        <w:left w:val="none" w:sz="0" w:space="0" w:color="auto"/>
        <w:bottom w:val="none" w:sz="0" w:space="0" w:color="auto"/>
        <w:right w:val="none" w:sz="0" w:space="0" w:color="auto"/>
      </w:divBdr>
    </w:div>
    <w:div w:id="2107264240">
      <w:bodyDiv w:val="1"/>
      <w:marLeft w:val="0"/>
      <w:marRight w:val="0"/>
      <w:marTop w:val="0"/>
      <w:marBottom w:val="0"/>
      <w:divBdr>
        <w:top w:val="none" w:sz="0" w:space="0" w:color="auto"/>
        <w:left w:val="none" w:sz="0" w:space="0" w:color="auto"/>
        <w:bottom w:val="none" w:sz="0" w:space="0" w:color="auto"/>
        <w:right w:val="none" w:sz="0" w:space="0" w:color="auto"/>
      </w:divBdr>
    </w:div>
    <w:div w:id="210823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ena.garagorri\Desktop\SGI%20CORPORATIVO\Plantilla%20P.%20Corporativos%20(3).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enc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c75abbe-6039-43d9-8129-a512f7cad1ea">
      <Terms xmlns="http://schemas.microsoft.com/office/infopath/2007/PartnerControls"/>
    </lcf76f155ced4ddcb4097134ff3c332f>
    <TaxCatchAll xmlns="3f23e5d5-0892-402f-9f6b-3e21ec40b34d"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TC_documentoOHL" ma:contentTypeID="0x0101006E452229A17967418DF33640A1281E27005D95923A6DEA7C4A8DF15EFA94D4DF3E" ma:contentTypeVersion="20" ma:contentTypeDescription="Crear nuevo documento." ma:contentTypeScope="" ma:versionID="8bcd590c0989e726c75b894f3044b01c">
  <xsd:schema xmlns:xsd="http://www.w3.org/2001/XMLSchema" xmlns:xs="http://www.w3.org/2001/XMLSchema" xmlns:p="http://schemas.microsoft.com/office/2006/metadata/properties" xmlns:ns2="ac75abbe-6039-43d9-8129-a512f7cad1ea" xmlns:ns3="3f23e5d5-0892-402f-9f6b-3e21ec40b34d" targetNamespace="http://schemas.microsoft.com/office/2006/metadata/properties" ma:root="true" ma:fieldsID="b8b084b7208ad67a272cba2b6f6b3dcc" ns2:_="" ns3:_="">
    <xsd:import namespace="ac75abbe-6039-43d9-8129-a512f7cad1ea"/>
    <xsd:import namespace="3f23e5d5-0892-402f-9f6b-3e21ec40b3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5abbe-6039-43d9-8129-a512f7cad1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a3a146e-d310-466b-91c0-28d8771f055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23e5d5-0892-402f-9f6b-3e21ec40b34d"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2dd9b45-ca63-4441-abcb-aef8fcafd923}" ma:internalName="TaxCatchAll" ma:showField="CatchAllData" ma:web="3f23e5d5-0892-402f-9f6b-3e21ec40b3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625C59-E7E2-4D45-B70D-2063793B0758}">
  <ds:schemaRefs>
    <ds:schemaRef ds:uri="http://schemas.microsoft.com/office/2006/metadata/properties"/>
    <ds:schemaRef ds:uri="http://schemas.microsoft.com/office/infopath/2007/PartnerControls"/>
    <ds:schemaRef ds:uri="d39c95af-226c-4e07-bdac-b315ee5f1002"/>
    <ds:schemaRef ds:uri="884a7adf-bc71-4c9c-9c4d-7a5317b3ccdc"/>
  </ds:schemaRefs>
</ds:datastoreItem>
</file>

<file path=customXml/itemProps2.xml><?xml version="1.0" encoding="utf-8"?>
<ds:datastoreItem xmlns:ds="http://schemas.openxmlformats.org/officeDocument/2006/customXml" ds:itemID="{D9BEA5D7-CDB5-4EEA-A9D0-7EADD3764EC9}">
  <ds:schemaRefs>
    <ds:schemaRef ds:uri="http://schemas.openxmlformats.org/officeDocument/2006/bibliography"/>
  </ds:schemaRefs>
</ds:datastoreItem>
</file>

<file path=customXml/itemProps3.xml><?xml version="1.0" encoding="utf-8"?>
<ds:datastoreItem xmlns:ds="http://schemas.openxmlformats.org/officeDocument/2006/customXml" ds:itemID="{FF3ED379-7BDE-4659-90DE-385E4D46E7FA}"/>
</file>

<file path=customXml/itemProps4.xml><?xml version="1.0" encoding="utf-8"?>
<ds:datastoreItem xmlns:ds="http://schemas.openxmlformats.org/officeDocument/2006/customXml" ds:itemID="{53F29C68-A5B2-468F-B7C6-61D9FE630C11}">
  <ds:schemaRefs>
    <ds:schemaRef ds:uri="http://schemas.microsoft.com/sharepoint/v3/contenttype/forms"/>
  </ds:schemaRefs>
</ds:datastoreItem>
</file>

<file path=docMetadata/LabelInfo.xml><?xml version="1.0" encoding="utf-8"?>
<clbl:labelList xmlns:clbl="http://schemas.microsoft.com/office/2020/mipLabelMetadata">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Plantilla P. Corporativos (3)</Template>
  <TotalTime>1828</TotalTime>
  <Pages>13</Pages>
  <Words>2974</Words>
  <Characters>15409</Characters>
  <Application>Microsoft Office Word</Application>
  <DocSecurity>0</DocSecurity>
  <Lines>453</Lines>
  <Paragraphs>204</Paragraphs>
  <ScaleCrop>false</ScaleCrop>
  <HeadingPairs>
    <vt:vector size="2" baseType="variant">
      <vt:variant>
        <vt:lpstr>Título</vt:lpstr>
      </vt:variant>
      <vt:variant>
        <vt:i4>1</vt:i4>
      </vt:variant>
    </vt:vector>
  </HeadingPairs>
  <TitlesOfParts>
    <vt:vector size="1" baseType="lpstr">
      <vt:lpstr/>
    </vt:vector>
  </TitlesOfParts>
  <Company>OHL</Company>
  <LinksUpToDate>false</LinksUpToDate>
  <CharactersWithSpaces>18179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Garagorri Gómez De Enterría</dc:creator>
  <cp:lastModifiedBy>FASE IX PRESA RELAVES ANTAMINA</cp:lastModifiedBy>
  <cp:revision>98</cp:revision>
  <cp:lastPrinted>2026-04-15T17:04:00Z</cp:lastPrinted>
  <dcterms:created xsi:type="dcterms:W3CDTF">2026-04-06T16:09:00Z</dcterms:created>
  <dcterms:modified xsi:type="dcterms:W3CDTF">2026-04-15T17:04:00Z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0x0101006E452229A17967418DF33640A1281E27005D95923A6DEA7C4A8DF15EFA94D4DF3E</vt:lpwstr>
  </property>
  <property fmtid="{D5CDD505-2E9C-101B-9397-08002B2CF9AE}" pid="3" name="MediaServiceImageTags">
    <vt:lpwstr/>
  </property>
  <property fmtid="{D5CDD505-2E9C-101B-9397-08002B2CF9AE}" pid="4" name="docLang">
    <vt:lpwstr>es</vt:lpwstr>
  </property>
</Properties>
</file>