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50DC4" w14:textId="4DBBF520" w:rsidR="007D06BE" w:rsidRDefault="007D06BE" w:rsidP="005B7A04">
      <w:pPr>
        <w:pStyle w:val="Prrafodelista"/>
        <w:numPr>
          <w:ilvl w:val="0"/>
          <w:numId w:val="8"/>
        </w:numPr>
        <w:rPr>
          <w:rFonts w:ascii="Trebuchet MS" w:hAnsi="Trebuchet MS" w:cstheme="minorHAnsi"/>
          <w:b/>
          <w:sz w:val="26"/>
          <w:szCs w:val="26"/>
          <w:u w:val="single"/>
        </w:rPr>
      </w:pPr>
      <w:r w:rsidRPr="00435170">
        <w:rPr>
          <w:rFonts w:ascii="Trebuchet MS" w:hAnsi="Trebuchet MS" w:cstheme="minorHAnsi"/>
          <w:b/>
          <w:sz w:val="26"/>
          <w:szCs w:val="26"/>
          <w:u w:val="single"/>
        </w:rPr>
        <w:t>Elementos básicos de una interfaz web.</w:t>
      </w:r>
    </w:p>
    <w:p w14:paraId="07DE011C" w14:textId="3A617F73" w:rsidR="008209C3" w:rsidRPr="002D13C2" w:rsidRDefault="00B03072" w:rsidP="005B7A04">
      <w:pPr>
        <w:pStyle w:val="Prrafodelista"/>
        <w:numPr>
          <w:ilvl w:val="0"/>
          <w:numId w:val="2"/>
        </w:numPr>
        <w:rPr>
          <w:rFonts w:ascii="Trebuchet MS" w:hAnsi="Trebuchet MS" w:cstheme="minorHAnsi"/>
          <w:b/>
          <w:sz w:val="24"/>
          <w:szCs w:val="24"/>
        </w:rPr>
      </w:pPr>
      <w:r w:rsidRPr="002D13C2">
        <w:rPr>
          <w:rFonts w:ascii="Trebuchet MS" w:hAnsi="Trebuchet MS" w:cstheme="minorHAnsi"/>
          <w:b/>
          <w:sz w:val="24"/>
          <w:szCs w:val="24"/>
        </w:rPr>
        <w:t>E</w:t>
      </w:r>
      <w:r w:rsidR="00812A4F" w:rsidRPr="002D13C2">
        <w:rPr>
          <w:rFonts w:ascii="Trebuchet MS" w:hAnsi="Trebuchet MS" w:cstheme="minorHAnsi"/>
          <w:b/>
          <w:sz w:val="24"/>
          <w:szCs w:val="24"/>
        </w:rPr>
        <w:t>l Color:</w:t>
      </w:r>
    </w:p>
    <w:p w14:paraId="6ADD3323" w14:textId="77777777" w:rsidR="00B03072" w:rsidRPr="002D13C2" w:rsidRDefault="00B03072" w:rsidP="005B7A04">
      <w:pPr>
        <w:pStyle w:val="Prrafodelista"/>
        <w:numPr>
          <w:ilvl w:val="0"/>
          <w:numId w:val="3"/>
        </w:numPr>
        <w:rPr>
          <w:rFonts w:ascii="Trebuchet MS" w:hAnsi="Trebuchet MS" w:cstheme="minorHAnsi"/>
          <w:b/>
        </w:rPr>
      </w:pPr>
      <w:r w:rsidRPr="002D13C2">
        <w:rPr>
          <w:rFonts w:ascii="Trebuchet MS" w:hAnsi="Trebuchet MS" w:cstheme="minorHAnsi"/>
          <w:b/>
        </w:rPr>
        <w:t>Modelo RGB:</w:t>
      </w:r>
    </w:p>
    <w:p w14:paraId="42FFA6BF" w14:textId="49633E89" w:rsidR="00B03072" w:rsidRPr="00435170" w:rsidRDefault="00524D6C" w:rsidP="005B7A04">
      <w:pPr>
        <w:pStyle w:val="Prrafodelista"/>
        <w:ind w:left="1080"/>
        <w:rPr>
          <w:rFonts w:ascii="Trebuchet MS" w:hAnsi="Trebuchet MS" w:cstheme="minorHAnsi"/>
          <w:sz w:val="20"/>
          <w:szCs w:val="20"/>
        </w:rPr>
      </w:pPr>
      <w:r w:rsidRPr="00435170">
        <w:rPr>
          <w:rFonts w:ascii="Trebuchet MS" w:hAnsi="Trebuchet MS" w:cstheme="minorHAnsi"/>
          <w:sz w:val="20"/>
          <w:szCs w:val="20"/>
        </w:rPr>
        <w:t>Debe su nombre a las iniciales de los tres colores primarios: Red (rojo), Green (verde) y Blue (azul). Sistema tridimensional de coordenadas cartesianas Cada color aparece con sus componentes espectrales primarias de rojo, verde y azul. Formato estándar de los monitores en color y de la mayoría de las cámaras de vídeo Modelo de color más usado en el procesamiento digital de imágenes.</w:t>
      </w:r>
    </w:p>
    <w:p w14:paraId="64ACCFEA" w14:textId="77777777" w:rsidR="00524D6C" w:rsidRPr="00435170" w:rsidRDefault="00524D6C" w:rsidP="005B7A04">
      <w:pPr>
        <w:pStyle w:val="Prrafodelista"/>
        <w:numPr>
          <w:ilvl w:val="0"/>
          <w:numId w:val="4"/>
        </w:numPr>
        <w:rPr>
          <w:rFonts w:ascii="Trebuchet MS" w:hAnsi="Trebuchet MS" w:cstheme="minorHAnsi"/>
          <w:sz w:val="20"/>
          <w:szCs w:val="20"/>
        </w:rPr>
      </w:pPr>
      <w:r w:rsidRPr="00435170">
        <w:rPr>
          <w:rFonts w:ascii="Trebuchet MS" w:hAnsi="Trebuchet MS" w:cstheme="minorHAnsi"/>
          <w:sz w:val="20"/>
          <w:szCs w:val="20"/>
        </w:rPr>
        <w:t>Ventaja:</w:t>
      </w:r>
    </w:p>
    <w:p w14:paraId="54B13EBD" w14:textId="77777777" w:rsidR="00524D6C" w:rsidRPr="00435170" w:rsidRDefault="00524D6C" w:rsidP="005B7A04">
      <w:pPr>
        <w:pStyle w:val="Prrafodelista"/>
        <w:ind w:left="1080"/>
        <w:rPr>
          <w:rFonts w:ascii="Trebuchet MS" w:hAnsi="Trebuchet MS" w:cstheme="minorHAnsi"/>
          <w:sz w:val="20"/>
          <w:szCs w:val="20"/>
        </w:rPr>
      </w:pPr>
      <w:r w:rsidRPr="00435170">
        <w:rPr>
          <w:rFonts w:ascii="Trebuchet MS" w:hAnsi="Trebuchet MS" w:cstheme="minorHAnsi"/>
          <w:sz w:val="20"/>
          <w:szCs w:val="20"/>
        </w:rPr>
        <w:t xml:space="preserve">No requiere ninguna transformación para ser utilizado en el procesamiento digital de imágenes </w:t>
      </w:r>
    </w:p>
    <w:p w14:paraId="2EC0C6BB" w14:textId="77777777" w:rsidR="00524D6C" w:rsidRPr="00435170" w:rsidRDefault="00524D6C" w:rsidP="005B7A04">
      <w:pPr>
        <w:pStyle w:val="Prrafodelista"/>
        <w:numPr>
          <w:ilvl w:val="0"/>
          <w:numId w:val="4"/>
        </w:numPr>
        <w:rPr>
          <w:rFonts w:ascii="Trebuchet MS" w:hAnsi="Trebuchet MS" w:cstheme="minorHAnsi"/>
          <w:sz w:val="20"/>
          <w:szCs w:val="20"/>
        </w:rPr>
      </w:pPr>
      <w:r w:rsidRPr="00435170">
        <w:rPr>
          <w:rFonts w:ascii="Trebuchet MS" w:hAnsi="Trebuchet MS" w:cstheme="minorHAnsi"/>
          <w:sz w:val="20"/>
          <w:szCs w:val="20"/>
        </w:rPr>
        <w:t>Inconvenientes:</w:t>
      </w:r>
    </w:p>
    <w:p w14:paraId="3494C741" w14:textId="77777777" w:rsidR="00524D6C" w:rsidRPr="00435170" w:rsidRDefault="00524D6C" w:rsidP="005B7A04">
      <w:pPr>
        <w:pStyle w:val="Prrafodelista"/>
        <w:ind w:left="1080"/>
        <w:rPr>
          <w:rFonts w:ascii="Trebuchet MS" w:hAnsi="Trebuchet MS" w:cstheme="minorHAnsi"/>
          <w:sz w:val="20"/>
          <w:szCs w:val="20"/>
          <w:shd w:val="clear" w:color="auto" w:fill="FFFFFF"/>
        </w:rPr>
      </w:pPr>
      <w:r w:rsidRPr="00435170">
        <w:rPr>
          <w:rFonts w:ascii="Trebuchet MS" w:hAnsi="Trebuchet MS" w:cstheme="minorHAnsi"/>
          <w:sz w:val="20"/>
          <w:szCs w:val="20"/>
        </w:rPr>
        <w:t>Las componentes R, G y B poseen un fuerte factor de intensidad y están altamente correlacionadas. No es visualmente uniforme.</w:t>
      </w:r>
    </w:p>
    <w:p w14:paraId="4AACE1DA" w14:textId="77777777" w:rsidR="00B03072" w:rsidRPr="00435170" w:rsidRDefault="00B03072" w:rsidP="005B7A04">
      <w:pPr>
        <w:pStyle w:val="Prrafodelista"/>
        <w:ind w:left="1080"/>
        <w:rPr>
          <w:rFonts w:ascii="Trebuchet MS" w:hAnsi="Trebuchet MS" w:cstheme="minorHAnsi"/>
          <w:color w:val="202122"/>
          <w:sz w:val="21"/>
          <w:szCs w:val="21"/>
          <w:shd w:val="clear" w:color="auto" w:fill="FFFFFF"/>
        </w:rPr>
      </w:pPr>
      <w:r w:rsidRPr="00435170">
        <w:rPr>
          <w:rFonts w:ascii="Trebuchet MS" w:hAnsi="Trebuchet MS" w:cstheme="minorHAnsi"/>
          <w:noProof/>
          <w:lang w:eastAsia="es-ES"/>
        </w:rPr>
        <w:drawing>
          <wp:inline distT="0" distB="0" distL="0" distR="0" wp14:anchorId="68550636" wp14:editId="20DC3184">
            <wp:extent cx="2200275" cy="2200275"/>
            <wp:effectExtent l="19050" t="0" r="9525" b="0"/>
            <wp:docPr id="1" name="Imagen 1" descr="Modelo de color RGB | HiSoUR Arte Cultura His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de color RGB | HiSoUR Arte Cultura Historia"/>
                    <pic:cNvPicPr>
                      <a:picLocks noChangeAspect="1" noChangeArrowheads="1"/>
                    </pic:cNvPicPr>
                  </pic:nvPicPr>
                  <pic:blipFill>
                    <a:blip r:embed="rId7" cstate="print"/>
                    <a:srcRect/>
                    <a:stretch>
                      <a:fillRect/>
                    </a:stretch>
                  </pic:blipFill>
                  <pic:spPr bwMode="auto">
                    <a:xfrm>
                      <a:off x="0" y="0"/>
                      <a:ext cx="2200016" cy="2200016"/>
                    </a:xfrm>
                    <a:prstGeom prst="rect">
                      <a:avLst/>
                    </a:prstGeom>
                    <a:noFill/>
                    <a:ln w="9525">
                      <a:noFill/>
                      <a:miter lim="800000"/>
                      <a:headEnd/>
                      <a:tailEnd/>
                    </a:ln>
                  </pic:spPr>
                </pic:pic>
              </a:graphicData>
            </a:graphic>
          </wp:inline>
        </w:drawing>
      </w:r>
    </w:p>
    <w:p w14:paraId="65614ED8" w14:textId="77777777" w:rsidR="00B03072" w:rsidRPr="00435170" w:rsidRDefault="00B03072" w:rsidP="005B7A04">
      <w:pPr>
        <w:pStyle w:val="Prrafodelista"/>
        <w:ind w:left="1080"/>
        <w:rPr>
          <w:rFonts w:ascii="Trebuchet MS" w:hAnsi="Trebuchet MS" w:cstheme="minorHAnsi"/>
          <w:color w:val="202122"/>
          <w:sz w:val="21"/>
          <w:szCs w:val="21"/>
          <w:shd w:val="clear" w:color="auto" w:fill="FFFFFF"/>
        </w:rPr>
      </w:pPr>
    </w:p>
    <w:p w14:paraId="611AAED3" w14:textId="77777777" w:rsidR="00B03072" w:rsidRPr="00435170" w:rsidRDefault="00B03072" w:rsidP="005B7A04">
      <w:pPr>
        <w:pStyle w:val="Prrafodelista"/>
        <w:numPr>
          <w:ilvl w:val="0"/>
          <w:numId w:val="3"/>
        </w:numPr>
        <w:rPr>
          <w:rFonts w:ascii="Trebuchet MS" w:hAnsi="Trebuchet MS" w:cstheme="minorHAnsi"/>
        </w:rPr>
      </w:pPr>
      <w:r w:rsidRPr="00435170">
        <w:rPr>
          <w:rFonts w:ascii="Trebuchet MS" w:hAnsi="Trebuchet MS" w:cstheme="minorHAnsi"/>
        </w:rPr>
        <w:t>Modelo HSL:</w:t>
      </w:r>
    </w:p>
    <w:p w14:paraId="57B1C63E" w14:textId="77777777" w:rsidR="00B03072" w:rsidRPr="00435170" w:rsidRDefault="00B03072" w:rsidP="005B7A04">
      <w:pPr>
        <w:pStyle w:val="Prrafodelista"/>
        <w:ind w:left="1080"/>
        <w:rPr>
          <w:rFonts w:ascii="Trebuchet MS" w:hAnsi="Trebuchet MS" w:cstheme="minorHAnsi"/>
          <w:sz w:val="20"/>
          <w:szCs w:val="20"/>
          <w:shd w:val="clear" w:color="auto" w:fill="FFFFFF"/>
        </w:rPr>
      </w:pPr>
      <w:r w:rsidRPr="00435170">
        <w:rPr>
          <w:rFonts w:ascii="Trebuchet MS" w:hAnsi="Trebuchet MS" w:cstheme="minorHAnsi"/>
          <w:sz w:val="20"/>
          <w:szCs w:val="20"/>
          <w:shd w:val="clear" w:color="auto" w:fill="FFFFFF"/>
        </w:rPr>
        <w:t>El modelo </w:t>
      </w:r>
      <w:r w:rsidRPr="00435170">
        <w:rPr>
          <w:rFonts w:ascii="Trebuchet MS" w:hAnsi="Trebuchet MS" w:cstheme="minorHAnsi"/>
          <w:bCs/>
          <w:sz w:val="20"/>
          <w:szCs w:val="20"/>
          <w:shd w:val="clear" w:color="auto" w:fill="FFFFFF"/>
        </w:rPr>
        <w:t>HSL</w:t>
      </w:r>
      <w:r w:rsidRPr="00435170">
        <w:rPr>
          <w:rFonts w:ascii="Trebuchet MS" w:hAnsi="Trebuchet MS" w:cstheme="minorHAnsi"/>
          <w:sz w:val="20"/>
          <w:szCs w:val="20"/>
          <w:shd w:val="clear" w:color="auto" w:fill="FFFFFF"/>
        </w:rPr>
        <w:t>(</w:t>
      </w:r>
      <w:r w:rsidRPr="00435170">
        <w:rPr>
          <w:rFonts w:ascii="Trebuchet MS" w:hAnsi="Trebuchet MS" w:cstheme="minorHAnsi"/>
          <w:iCs/>
          <w:sz w:val="20"/>
          <w:szCs w:val="20"/>
          <w:shd w:val="clear" w:color="auto" w:fill="FFFFFF"/>
        </w:rPr>
        <w:t>Hue</w:t>
      </w:r>
      <w:r w:rsidRPr="00435170">
        <w:rPr>
          <w:rFonts w:ascii="Trebuchet MS" w:hAnsi="Trebuchet MS" w:cstheme="minorHAnsi"/>
          <w:sz w:val="20"/>
          <w:szCs w:val="20"/>
          <w:shd w:val="clear" w:color="auto" w:fill="FFFFFF"/>
        </w:rPr>
        <w:t>, </w:t>
      </w:r>
      <w:r w:rsidRPr="00435170">
        <w:rPr>
          <w:rFonts w:ascii="Trebuchet MS" w:hAnsi="Trebuchet MS" w:cstheme="minorHAnsi"/>
          <w:iCs/>
          <w:sz w:val="20"/>
          <w:szCs w:val="20"/>
          <w:shd w:val="clear" w:color="auto" w:fill="FFFFFF"/>
        </w:rPr>
        <w:t>Saturation</w:t>
      </w:r>
      <w:r w:rsidRPr="00435170">
        <w:rPr>
          <w:rFonts w:ascii="Trebuchet MS" w:hAnsi="Trebuchet MS" w:cstheme="minorHAnsi"/>
          <w:sz w:val="20"/>
          <w:szCs w:val="20"/>
          <w:shd w:val="clear" w:color="auto" w:fill="FFFFFF"/>
        </w:rPr>
        <w:t>, </w:t>
      </w:r>
      <w:r w:rsidRPr="00435170">
        <w:rPr>
          <w:rFonts w:ascii="Trebuchet MS" w:hAnsi="Trebuchet MS" w:cstheme="minorHAnsi"/>
          <w:iCs/>
          <w:sz w:val="20"/>
          <w:szCs w:val="20"/>
          <w:shd w:val="clear" w:color="auto" w:fill="FFFFFF"/>
        </w:rPr>
        <w:t>Lightness</w:t>
      </w:r>
      <w:r w:rsidRPr="00435170">
        <w:rPr>
          <w:rFonts w:ascii="Trebuchet MS" w:hAnsi="Trebuchet MS" w:cstheme="minorHAnsi"/>
          <w:sz w:val="20"/>
          <w:szCs w:val="20"/>
          <w:shd w:val="clear" w:color="auto" w:fill="FFFFFF"/>
        </w:rPr>
        <w:t> – </w:t>
      </w:r>
      <w:hyperlink r:id="rId8" w:tooltip="Matiz (color)" w:history="1">
        <w:r w:rsidRPr="00435170">
          <w:rPr>
            <w:rStyle w:val="Hipervnculo"/>
            <w:rFonts w:ascii="Trebuchet MS" w:hAnsi="Trebuchet MS" w:cstheme="minorHAnsi"/>
            <w:color w:val="auto"/>
            <w:sz w:val="20"/>
            <w:szCs w:val="20"/>
            <w:u w:val="none"/>
            <w:shd w:val="clear" w:color="auto" w:fill="FFFFFF"/>
          </w:rPr>
          <w:t>Matiz</w:t>
        </w:r>
      </w:hyperlink>
      <w:r w:rsidRPr="00435170">
        <w:rPr>
          <w:rFonts w:ascii="Trebuchet MS" w:hAnsi="Trebuchet MS" w:cstheme="minorHAnsi"/>
          <w:sz w:val="20"/>
          <w:szCs w:val="20"/>
          <w:shd w:val="clear" w:color="auto" w:fill="FFFFFF"/>
        </w:rPr>
        <w:t>, </w:t>
      </w:r>
      <w:hyperlink r:id="rId9" w:anchor="Saturaci%C3%B3n" w:history="1">
        <w:r w:rsidRPr="00435170">
          <w:rPr>
            <w:rStyle w:val="Hipervnculo"/>
            <w:rFonts w:ascii="Trebuchet MS" w:hAnsi="Trebuchet MS" w:cstheme="minorHAnsi"/>
            <w:color w:val="auto"/>
            <w:sz w:val="20"/>
            <w:szCs w:val="20"/>
            <w:u w:val="none"/>
            <w:shd w:val="clear" w:color="auto" w:fill="FFFFFF"/>
          </w:rPr>
          <w:t>Saturación</w:t>
        </w:r>
      </w:hyperlink>
      <w:r w:rsidRPr="00435170">
        <w:rPr>
          <w:rFonts w:ascii="Trebuchet MS" w:hAnsi="Trebuchet MS" w:cstheme="minorHAnsi"/>
          <w:sz w:val="20"/>
          <w:szCs w:val="20"/>
          <w:shd w:val="clear" w:color="auto" w:fill="FFFFFF"/>
        </w:rPr>
        <w:t>, </w:t>
      </w:r>
      <w:hyperlink r:id="rId10" w:anchor="Luminosidad" w:history="1">
        <w:r w:rsidRPr="00435170">
          <w:rPr>
            <w:rStyle w:val="Hipervnculo"/>
            <w:rFonts w:ascii="Trebuchet MS" w:hAnsi="Trebuchet MS" w:cstheme="minorHAnsi"/>
            <w:color w:val="auto"/>
            <w:sz w:val="20"/>
            <w:szCs w:val="20"/>
            <w:u w:val="none"/>
            <w:shd w:val="clear" w:color="auto" w:fill="FFFFFF"/>
          </w:rPr>
          <w:t>Luminosidad</w:t>
        </w:r>
      </w:hyperlink>
      <w:r w:rsidRPr="00435170">
        <w:rPr>
          <w:rFonts w:ascii="Trebuchet MS" w:hAnsi="Trebuchet MS" w:cstheme="minorHAnsi"/>
          <w:sz w:val="20"/>
          <w:szCs w:val="20"/>
          <w:shd w:val="clear" w:color="auto" w:fill="FFFFFF"/>
        </w:rPr>
        <w:t>), también llamado </w:t>
      </w:r>
      <w:r w:rsidRPr="00435170">
        <w:rPr>
          <w:rFonts w:ascii="Trebuchet MS" w:hAnsi="Trebuchet MS" w:cstheme="minorHAnsi"/>
          <w:bCs/>
          <w:sz w:val="20"/>
          <w:szCs w:val="20"/>
          <w:shd w:val="clear" w:color="auto" w:fill="FFFFFF"/>
        </w:rPr>
        <w:t>HSI</w:t>
      </w:r>
      <w:r w:rsidRPr="00435170">
        <w:rPr>
          <w:rFonts w:ascii="Trebuchet MS" w:hAnsi="Trebuchet MS" w:cstheme="minorHAnsi"/>
          <w:sz w:val="20"/>
          <w:szCs w:val="20"/>
          <w:shd w:val="clear" w:color="auto" w:fill="FFFFFF"/>
        </w:rPr>
        <w:t> (del inglés </w:t>
      </w:r>
      <w:r w:rsidRPr="00435170">
        <w:rPr>
          <w:rFonts w:ascii="Trebuchet MS" w:hAnsi="Trebuchet MS" w:cstheme="minorHAnsi"/>
          <w:iCs/>
          <w:sz w:val="20"/>
          <w:szCs w:val="20"/>
          <w:shd w:val="clear" w:color="auto" w:fill="FFFFFF"/>
        </w:rPr>
        <w:t>Hue</w:t>
      </w:r>
      <w:r w:rsidRPr="00435170">
        <w:rPr>
          <w:rFonts w:ascii="Trebuchet MS" w:hAnsi="Trebuchet MS" w:cstheme="minorHAnsi"/>
          <w:sz w:val="20"/>
          <w:szCs w:val="20"/>
          <w:shd w:val="clear" w:color="auto" w:fill="FFFFFF"/>
        </w:rPr>
        <w:t>, </w:t>
      </w:r>
      <w:r w:rsidRPr="00435170">
        <w:rPr>
          <w:rFonts w:ascii="Trebuchet MS" w:hAnsi="Trebuchet MS" w:cstheme="minorHAnsi"/>
          <w:iCs/>
          <w:sz w:val="20"/>
          <w:szCs w:val="20"/>
          <w:shd w:val="clear" w:color="auto" w:fill="FFFFFF"/>
        </w:rPr>
        <w:t>Saturation</w:t>
      </w:r>
      <w:r w:rsidRPr="00435170">
        <w:rPr>
          <w:rFonts w:ascii="Trebuchet MS" w:hAnsi="Trebuchet MS" w:cstheme="minorHAnsi"/>
          <w:sz w:val="20"/>
          <w:szCs w:val="20"/>
          <w:shd w:val="clear" w:color="auto" w:fill="FFFFFF"/>
        </w:rPr>
        <w:t>, </w:t>
      </w:r>
      <w:r w:rsidRPr="00435170">
        <w:rPr>
          <w:rFonts w:ascii="Trebuchet MS" w:hAnsi="Trebuchet MS" w:cstheme="minorHAnsi"/>
          <w:iCs/>
          <w:sz w:val="20"/>
          <w:szCs w:val="20"/>
          <w:shd w:val="clear" w:color="auto" w:fill="FFFFFF"/>
        </w:rPr>
        <w:t>Intensity</w:t>
      </w:r>
      <w:r w:rsidRPr="00435170">
        <w:rPr>
          <w:rFonts w:ascii="Trebuchet MS" w:hAnsi="Trebuchet MS" w:cstheme="minorHAnsi"/>
          <w:sz w:val="20"/>
          <w:szCs w:val="20"/>
          <w:shd w:val="clear" w:color="auto" w:fill="FFFFFF"/>
        </w:rPr>
        <w:t> – </w:t>
      </w:r>
      <w:hyperlink r:id="rId11" w:tooltip="Matiz (color)" w:history="1">
        <w:r w:rsidRPr="00435170">
          <w:rPr>
            <w:rStyle w:val="Hipervnculo"/>
            <w:rFonts w:ascii="Trebuchet MS" w:hAnsi="Trebuchet MS" w:cstheme="minorHAnsi"/>
            <w:color w:val="auto"/>
            <w:sz w:val="20"/>
            <w:szCs w:val="20"/>
            <w:u w:val="none"/>
            <w:shd w:val="clear" w:color="auto" w:fill="FFFFFF"/>
          </w:rPr>
          <w:t>Matiz</w:t>
        </w:r>
      </w:hyperlink>
      <w:r w:rsidRPr="00435170">
        <w:rPr>
          <w:rFonts w:ascii="Trebuchet MS" w:hAnsi="Trebuchet MS" w:cstheme="minorHAnsi"/>
          <w:sz w:val="20"/>
          <w:szCs w:val="20"/>
          <w:shd w:val="clear" w:color="auto" w:fill="FFFFFF"/>
        </w:rPr>
        <w:t>, </w:t>
      </w:r>
      <w:hyperlink r:id="rId12" w:tooltip="Saturación (color)" w:history="1">
        <w:r w:rsidRPr="00435170">
          <w:rPr>
            <w:rStyle w:val="Hipervnculo"/>
            <w:rFonts w:ascii="Trebuchet MS" w:hAnsi="Trebuchet MS" w:cstheme="minorHAnsi"/>
            <w:color w:val="auto"/>
            <w:sz w:val="20"/>
            <w:szCs w:val="20"/>
            <w:u w:val="none"/>
            <w:shd w:val="clear" w:color="auto" w:fill="FFFFFF"/>
          </w:rPr>
          <w:t>Saturación</w:t>
        </w:r>
      </w:hyperlink>
      <w:r w:rsidRPr="00435170">
        <w:rPr>
          <w:rFonts w:ascii="Trebuchet MS" w:hAnsi="Trebuchet MS" w:cstheme="minorHAnsi"/>
          <w:sz w:val="20"/>
          <w:szCs w:val="20"/>
          <w:shd w:val="clear" w:color="auto" w:fill="FFFFFF"/>
        </w:rPr>
        <w:t>, </w:t>
      </w:r>
      <w:hyperlink r:id="rId13" w:tooltip="Intensidad luminosa" w:history="1">
        <w:r w:rsidRPr="00435170">
          <w:rPr>
            <w:rStyle w:val="Hipervnculo"/>
            <w:rFonts w:ascii="Trebuchet MS" w:hAnsi="Trebuchet MS" w:cstheme="minorHAnsi"/>
            <w:color w:val="auto"/>
            <w:sz w:val="20"/>
            <w:szCs w:val="20"/>
            <w:u w:val="none"/>
            <w:shd w:val="clear" w:color="auto" w:fill="FFFFFF"/>
          </w:rPr>
          <w:t>Intensidad</w:t>
        </w:r>
      </w:hyperlink>
      <w:r w:rsidRPr="00435170">
        <w:rPr>
          <w:rFonts w:ascii="Trebuchet MS" w:hAnsi="Trebuchet MS" w:cstheme="minorHAnsi"/>
          <w:sz w:val="20"/>
          <w:szCs w:val="20"/>
          <w:shd w:val="clear" w:color="auto" w:fill="FFFFFF"/>
        </w:rPr>
        <w:t>), define un modelo de color en términos de sus componentes constituyentes. Para calcular la </w:t>
      </w:r>
      <w:hyperlink r:id="rId14" w:tooltip="Saturación (color)" w:history="1">
        <w:r w:rsidRPr="00435170">
          <w:rPr>
            <w:rStyle w:val="Hipervnculo"/>
            <w:rFonts w:ascii="Trebuchet MS" w:hAnsi="Trebuchet MS" w:cstheme="minorHAnsi"/>
            <w:bCs/>
            <w:color w:val="auto"/>
            <w:sz w:val="20"/>
            <w:szCs w:val="20"/>
            <w:u w:val="none"/>
            <w:shd w:val="clear" w:color="auto" w:fill="FFFFFF"/>
          </w:rPr>
          <w:t>saturación</w:t>
        </w:r>
      </w:hyperlink>
      <w:r w:rsidRPr="00435170">
        <w:rPr>
          <w:rFonts w:ascii="Trebuchet MS" w:hAnsi="Trebuchet MS" w:cstheme="minorHAnsi"/>
          <w:sz w:val="20"/>
          <w:szCs w:val="20"/>
          <w:shd w:val="clear" w:color="auto" w:fill="FFFFFF"/>
        </w:rPr>
        <w:t>, simplemente divida el </w:t>
      </w:r>
      <w:hyperlink r:id="rId15" w:tooltip="Croma (color) (aún no redactado)" w:history="1">
        <w:r w:rsidRPr="00435170">
          <w:rPr>
            <w:rStyle w:val="Hipervnculo"/>
            <w:rFonts w:ascii="Trebuchet MS" w:hAnsi="Trebuchet MS" w:cstheme="minorHAnsi"/>
            <w:color w:val="auto"/>
            <w:sz w:val="20"/>
            <w:szCs w:val="20"/>
            <w:u w:val="none"/>
            <w:shd w:val="clear" w:color="auto" w:fill="FFFFFF"/>
          </w:rPr>
          <w:t>croma</w:t>
        </w:r>
      </w:hyperlink>
      <w:r w:rsidRPr="00435170">
        <w:rPr>
          <w:rFonts w:ascii="Trebuchet MS" w:hAnsi="Trebuchet MS" w:cstheme="minorHAnsi"/>
          <w:sz w:val="20"/>
          <w:szCs w:val="20"/>
          <w:shd w:val="clear" w:color="auto" w:fill="FFFFFF"/>
        </w:rPr>
        <w:t> por el mayor croma para esa luminosidad.  la </w:t>
      </w:r>
      <w:hyperlink r:id="rId16" w:tooltip="Luminosidad (color)" w:history="1">
        <w:r w:rsidRPr="00435170">
          <w:rPr>
            <w:rStyle w:val="Hipervnculo"/>
            <w:rFonts w:ascii="Trebuchet MS" w:hAnsi="Trebuchet MS" w:cstheme="minorHAnsi"/>
            <w:bCs/>
            <w:color w:val="auto"/>
            <w:sz w:val="20"/>
            <w:szCs w:val="20"/>
            <w:u w:val="none"/>
            <w:shd w:val="clear" w:color="auto" w:fill="FFFFFF"/>
          </w:rPr>
          <w:t>luminosidad</w:t>
        </w:r>
      </w:hyperlink>
      <w:r w:rsidRPr="00435170">
        <w:rPr>
          <w:rFonts w:ascii="Trebuchet MS" w:hAnsi="Trebuchet MS" w:cstheme="minorHAnsi"/>
          <w:sz w:val="20"/>
          <w:szCs w:val="20"/>
          <w:shd w:val="clear" w:color="auto" w:fill="FFFFFF"/>
        </w:rPr>
        <w:t> o claridad se define como el promedio entre el mayor y el menor componente de color RGB.</w:t>
      </w:r>
    </w:p>
    <w:p w14:paraId="5A0F2073" w14:textId="77777777" w:rsidR="00B03072" w:rsidRPr="00435170" w:rsidRDefault="00B03072" w:rsidP="005B7A04">
      <w:pPr>
        <w:pStyle w:val="Prrafodelista"/>
        <w:ind w:left="1080"/>
        <w:rPr>
          <w:rFonts w:ascii="Trebuchet MS" w:hAnsi="Trebuchet MS" w:cstheme="minorHAnsi"/>
        </w:rPr>
      </w:pPr>
      <w:r w:rsidRPr="00435170">
        <w:rPr>
          <w:rFonts w:ascii="Trebuchet MS" w:hAnsi="Trebuchet MS" w:cstheme="minorHAnsi"/>
          <w:noProof/>
          <w:lang w:eastAsia="es-ES"/>
        </w:rPr>
        <w:drawing>
          <wp:inline distT="0" distB="0" distL="0" distR="0" wp14:anchorId="3A645E02" wp14:editId="37775063">
            <wp:extent cx="2537165" cy="1704975"/>
            <wp:effectExtent l="19050" t="0" r="0" b="0"/>
            <wp:docPr id="4" name="Imagen 4" descr="Conversor de HSL a RGB y hexadecimal y viceve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versor de HSL a RGB y hexadecimal y viceversa"/>
                    <pic:cNvPicPr>
                      <a:picLocks noChangeAspect="1" noChangeArrowheads="1"/>
                    </pic:cNvPicPr>
                  </pic:nvPicPr>
                  <pic:blipFill>
                    <a:blip r:embed="rId17" cstate="print"/>
                    <a:srcRect/>
                    <a:stretch>
                      <a:fillRect/>
                    </a:stretch>
                  </pic:blipFill>
                  <pic:spPr bwMode="auto">
                    <a:xfrm>
                      <a:off x="0" y="0"/>
                      <a:ext cx="2537027" cy="1704882"/>
                    </a:xfrm>
                    <a:prstGeom prst="rect">
                      <a:avLst/>
                    </a:prstGeom>
                    <a:noFill/>
                    <a:ln w="9525">
                      <a:noFill/>
                      <a:miter lim="800000"/>
                      <a:headEnd/>
                      <a:tailEnd/>
                    </a:ln>
                  </pic:spPr>
                </pic:pic>
              </a:graphicData>
            </a:graphic>
          </wp:inline>
        </w:drawing>
      </w:r>
    </w:p>
    <w:p w14:paraId="115CB326" w14:textId="77777777" w:rsidR="00B03072" w:rsidRPr="00435170" w:rsidRDefault="00B03072" w:rsidP="005B7A04">
      <w:pPr>
        <w:rPr>
          <w:rFonts w:ascii="Trebuchet MS" w:hAnsi="Trebuchet MS" w:cstheme="minorHAnsi"/>
        </w:rPr>
      </w:pPr>
    </w:p>
    <w:p w14:paraId="2C516457" w14:textId="77777777" w:rsidR="00C60DFD" w:rsidRPr="00435170" w:rsidRDefault="00B03072" w:rsidP="005B7A04">
      <w:pPr>
        <w:pStyle w:val="Prrafodelista"/>
        <w:numPr>
          <w:ilvl w:val="0"/>
          <w:numId w:val="3"/>
        </w:numPr>
        <w:rPr>
          <w:rFonts w:ascii="Trebuchet MS" w:hAnsi="Trebuchet MS" w:cstheme="minorHAnsi"/>
        </w:rPr>
      </w:pPr>
      <w:r w:rsidRPr="00435170">
        <w:rPr>
          <w:rFonts w:ascii="Trebuchet MS" w:hAnsi="Trebuchet MS" w:cstheme="minorHAnsi"/>
        </w:rPr>
        <w:t>Modelo HSV:</w:t>
      </w:r>
    </w:p>
    <w:p w14:paraId="49832589" w14:textId="77777777" w:rsidR="00B03072" w:rsidRPr="00435170" w:rsidRDefault="00B03072" w:rsidP="005B7A04">
      <w:pPr>
        <w:pStyle w:val="Prrafodelista"/>
        <w:ind w:left="1080"/>
        <w:rPr>
          <w:rFonts w:ascii="Trebuchet MS" w:hAnsi="Trebuchet MS" w:cstheme="minorHAnsi"/>
          <w:sz w:val="20"/>
          <w:szCs w:val="20"/>
        </w:rPr>
      </w:pPr>
      <w:r w:rsidRPr="00435170">
        <w:rPr>
          <w:rFonts w:ascii="Trebuchet MS" w:hAnsi="Trebuchet MS" w:cstheme="minorHAnsi"/>
          <w:sz w:val="20"/>
          <w:szCs w:val="20"/>
          <w:shd w:val="clear" w:color="auto" w:fill="FFFFFF"/>
        </w:rPr>
        <w:t>El modelo </w:t>
      </w:r>
      <w:r w:rsidRPr="00435170">
        <w:rPr>
          <w:rFonts w:ascii="Trebuchet MS" w:hAnsi="Trebuchet MS" w:cstheme="minorHAnsi"/>
          <w:bCs/>
          <w:sz w:val="20"/>
          <w:szCs w:val="20"/>
          <w:shd w:val="clear" w:color="auto" w:fill="FFFFFF"/>
        </w:rPr>
        <w:t>HSV</w:t>
      </w:r>
      <w:r w:rsidRPr="00435170">
        <w:rPr>
          <w:rFonts w:ascii="Trebuchet MS" w:hAnsi="Trebuchet MS" w:cstheme="minorHAnsi"/>
          <w:sz w:val="20"/>
          <w:szCs w:val="20"/>
          <w:shd w:val="clear" w:color="auto" w:fill="FFFFFF"/>
        </w:rPr>
        <w:t> (</w:t>
      </w:r>
      <w:proofErr w:type="spellStart"/>
      <w:r w:rsidRPr="00435170">
        <w:rPr>
          <w:rFonts w:ascii="Trebuchet MS" w:hAnsi="Trebuchet MS" w:cstheme="minorHAnsi"/>
          <w:iCs/>
          <w:sz w:val="20"/>
          <w:szCs w:val="20"/>
          <w:shd w:val="clear" w:color="auto" w:fill="FFFFFF"/>
        </w:rPr>
        <w:t>Hue</w:t>
      </w:r>
      <w:proofErr w:type="spellEnd"/>
      <w:r w:rsidRPr="00435170">
        <w:rPr>
          <w:rFonts w:ascii="Trebuchet MS" w:hAnsi="Trebuchet MS" w:cstheme="minorHAnsi"/>
          <w:iCs/>
          <w:sz w:val="20"/>
          <w:szCs w:val="20"/>
          <w:shd w:val="clear" w:color="auto" w:fill="FFFFFF"/>
        </w:rPr>
        <w:t xml:space="preserve">, </w:t>
      </w:r>
      <w:proofErr w:type="spellStart"/>
      <w:r w:rsidRPr="00435170">
        <w:rPr>
          <w:rFonts w:ascii="Trebuchet MS" w:hAnsi="Trebuchet MS" w:cstheme="minorHAnsi"/>
          <w:iCs/>
          <w:sz w:val="20"/>
          <w:szCs w:val="20"/>
          <w:shd w:val="clear" w:color="auto" w:fill="FFFFFF"/>
        </w:rPr>
        <w:t>Saturation</w:t>
      </w:r>
      <w:proofErr w:type="spellEnd"/>
      <w:r w:rsidRPr="00435170">
        <w:rPr>
          <w:rFonts w:ascii="Trebuchet MS" w:hAnsi="Trebuchet MS" w:cstheme="minorHAnsi"/>
          <w:iCs/>
          <w:sz w:val="20"/>
          <w:szCs w:val="20"/>
          <w:shd w:val="clear" w:color="auto" w:fill="FFFFFF"/>
        </w:rPr>
        <w:t xml:space="preserve">, </w:t>
      </w:r>
      <w:proofErr w:type="spellStart"/>
      <w:r w:rsidRPr="00435170">
        <w:rPr>
          <w:rFonts w:ascii="Trebuchet MS" w:hAnsi="Trebuchet MS" w:cstheme="minorHAnsi"/>
          <w:iCs/>
          <w:sz w:val="20"/>
          <w:szCs w:val="20"/>
          <w:shd w:val="clear" w:color="auto" w:fill="FFFFFF"/>
        </w:rPr>
        <w:t>Value</w:t>
      </w:r>
      <w:proofErr w:type="spellEnd"/>
      <w:r w:rsidRPr="00435170">
        <w:rPr>
          <w:rFonts w:ascii="Trebuchet MS" w:hAnsi="Trebuchet MS" w:cstheme="minorHAnsi"/>
          <w:sz w:val="20"/>
          <w:szCs w:val="20"/>
          <w:shd w:val="clear" w:color="auto" w:fill="FFFFFF"/>
        </w:rPr>
        <w:t> – </w:t>
      </w:r>
      <w:hyperlink r:id="rId18" w:tooltip="Matiz (color)" w:history="1">
        <w:r w:rsidRPr="00435170">
          <w:rPr>
            <w:rStyle w:val="Hipervnculo"/>
            <w:rFonts w:ascii="Trebuchet MS" w:hAnsi="Trebuchet MS" w:cstheme="minorHAnsi"/>
            <w:color w:val="auto"/>
            <w:sz w:val="20"/>
            <w:szCs w:val="20"/>
            <w:u w:val="none"/>
            <w:shd w:val="clear" w:color="auto" w:fill="FFFFFF"/>
          </w:rPr>
          <w:t>Matiz</w:t>
        </w:r>
      </w:hyperlink>
      <w:r w:rsidRPr="00435170">
        <w:rPr>
          <w:rFonts w:ascii="Trebuchet MS" w:hAnsi="Trebuchet MS" w:cstheme="minorHAnsi"/>
          <w:sz w:val="20"/>
          <w:szCs w:val="20"/>
          <w:shd w:val="clear" w:color="auto" w:fill="FFFFFF"/>
        </w:rPr>
        <w:t>, </w:t>
      </w:r>
      <w:hyperlink r:id="rId19" w:tooltip="Saturación (color)" w:history="1">
        <w:r w:rsidRPr="00435170">
          <w:rPr>
            <w:rStyle w:val="Hipervnculo"/>
            <w:rFonts w:ascii="Trebuchet MS" w:hAnsi="Trebuchet MS" w:cstheme="minorHAnsi"/>
            <w:color w:val="auto"/>
            <w:sz w:val="20"/>
            <w:szCs w:val="20"/>
            <w:u w:val="none"/>
            <w:shd w:val="clear" w:color="auto" w:fill="FFFFFF"/>
          </w:rPr>
          <w:t>Saturación</w:t>
        </w:r>
      </w:hyperlink>
      <w:r w:rsidRPr="00435170">
        <w:rPr>
          <w:rFonts w:ascii="Trebuchet MS" w:hAnsi="Trebuchet MS" w:cstheme="minorHAnsi"/>
          <w:sz w:val="20"/>
          <w:szCs w:val="20"/>
          <w:shd w:val="clear" w:color="auto" w:fill="FFFFFF"/>
        </w:rPr>
        <w:t>, </w:t>
      </w:r>
      <w:hyperlink r:id="rId20" w:tooltip="Valor (color)" w:history="1">
        <w:r w:rsidRPr="00435170">
          <w:rPr>
            <w:rStyle w:val="Hipervnculo"/>
            <w:rFonts w:ascii="Trebuchet MS" w:hAnsi="Trebuchet MS" w:cstheme="minorHAnsi"/>
            <w:color w:val="auto"/>
            <w:sz w:val="20"/>
            <w:szCs w:val="20"/>
            <w:u w:val="none"/>
            <w:shd w:val="clear" w:color="auto" w:fill="FFFFFF"/>
          </w:rPr>
          <w:t>Valor</w:t>
        </w:r>
      </w:hyperlink>
      <w:r w:rsidRPr="00435170">
        <w:rPr>
          <w:rFonts w:ascii="Trebuchet MS" w:hAnsi="Trebuchet MS" w:cstheme="minorHAnsi"/>
          <w:sz w:val="20"/>
          <w:szCs w:val="20"/>
          <w:shd w:val="clear" w:color="auto" w:fill="FFFFFF"/>
        </w:rPr>
        <w:t xml:space="preserve">), también </w:t>
      </w:r>
      <w:r w:rsidRPr="00435170">
        <w:rPr>
          <w:rFonts w:ascii="Trebuchet MS" w:hAnsi="Trebuchet MS" w:cstheme="minorHAnsi"/>
          <w:bCs/>
          <w:sz w:val="20"/>
          <w:szCs w:val="20"/>
          <w:shd w:val="clear" w:color="auto" w:fill="FFFFFF"/>
        </w:rPr>
        <w:t>HSB</w:t>
      </w:r>
      <w:r w:rsidRPr="00435170">
        <w:rPr>
          <w:rFonts w:ascii="Trebuchet MS" w:hAnsi="Trebuchet MS" w:cstheme="minorHAnsi"/>
          <w:sz w:val="20"/>
          <w:szCs w:val="20"/>
          <w:shd w:val="clear" w:color="auto" w:fill="FFFFFF"/>
        </w:rPr>
        <w:t> (</w:t>
      </w:r>
      <w:proofErr w:type="spellStart"/>
      <w:r w:rsidRPr="00435170">
        <w:rPr>
          <w:rFonts w:ascii="Trebuchet MS" w:hAnsi="Trebuchet MS" w:cstheme="minorHAnsi"/>
          <w:iCs/>
          <w:sz w:val="20"/>
          <w:szCs w:val="20"/>
          <w:shd w:val="clear" w:color="auto" w:fill="FFFFFF"/>
        </w:rPr>
        <w:t>Hue</w:t>
      </w:r>
      <w:proofErr w:type="spellEnd"/>
      <w:r w:rsidRPr="00435170">
        <w:rPr>
          <w:rFonts w:ascii="Trebuchet MS" w:hAnsi="Trebuchet MS" w:cstheme="minorHAnsi"/>
          <w:iCs/>
          <w:sz w:val="20"/>
          <w:szCs w:val="20"/>
          <w:shd w:val="clear" w:color="auto" w:fill="FFFFFF"/>
        </w:rPr>
        <w:t xml:space="preserve">, </w:t>
      </w:r>
      <w:proofErr w:type="spellStart"/>
      <w:r w:rsidRPr="00435170">
        <w:rPr>
          <w:rFonts w:ascii="Trebuchet MS" w:hAnsi="Trebuchet MS" w:cstheme="minorHAnsi"/>
          <w:iCs/>
          <w:sz w:val="20"/>
          <w:szCs w:val="20"/>
          <w:shd w:val="clear" w:color="auto" w:fill="FFFFFF"/>
        </w:rPr>
        <w:t>Saturation</w:t>
      </w:r>
      <w:proofErr w:type="spellEnd"/>
      <w:r w:rsidRPr="00435170">
        <w:rPr>
          <w:rFonts w:ascii="Trebuchet MS" w:hAnsi="Trebuchet MS" w:cstheme="minorHAnsi"/>
          <w:iCs/>
          <w:sz w:val="20"/>
          <w:szCs w:val="20"/>
          <w:shd w:val="clear" w:color="auto" w:fill="FFFFFF"/>
        </w:rPr>
        <w:t xml:space="preserve">, </w:t>
      </w:r>
      <w:proofErr w:type="spellStart"/>
      <w:r w:rsidRPr="00435170">
        <w:rPr>
          <w:rFonts w:ascii="Trebuchet MS" w:hAnsi="Trebuchet MS" w:cstheme="minorHAnsi"/>
          <w:iCs/>
          <w:sz w:val="20"/>
          <w:szCs w:val="20"/>
          <w:shd w:val="clear" w:color="auto" w:fill="FFFFFF"/>
        </w:rPr>
        <w:t>Brightness</w:t>
      </w:r>
      <w:proofErr w:type="spellEnd"/>
      <w:r w:rsidRPr="00435170">
        <w:rPr>
          <w:rFonts w:ascii="Trebuchet MS" w:hAnsi="Trebuchet MS" w:cstheme="minorHAnsi"/>
          <w:sz w:val="20"/>
          <w:szCs w:val="20"/>
          <w:shd w:val="clear" w:color="auto" w:fill="FFFFFF"/>
        </w:rPr>
        <w:t> – Matiz, Saturación, Brillo)</w:t>
      </w:r>
      <w:r w:rsidR="00C60DFD" w:rsidRPr="00435170">
        <w:rPr>
          <w:rFonts w:ascii="Trebuchet MS" w:hAnsi="Trebuchet MS" w:cstheme="minorHAnsi"/>
          <w:sz w:val="20"/>
          <w:szCs w:val="20"/>
          <w:shd w:val="clear" w:color="auto" w:fill="FFFFFF"/>
        </w:rPr>
        <w:t>.</w:t>
      </w:r>
      <w:r w:rsidRPr="00435170">
        <w:rPr>
          <w:rFonts w:ascii="Trebuchet MS" w:hAnsi="Trebuchet MS" w:cstheme="minorHAnsi"/>
          <w:bCs/>
          <w:sz w:val="20"/>
          <w:szCs w:val="20"/>
        </w:rPr>
        <w:t xml:space="preserve"> Espacio de color </w:t>
      </w:r>
      <w:r w:rsidRPr="00435170">
        <w:rPr>
          <w:rFonts w:ascii="Trebuchet MS" w:hAnsi="Trebuchet MS" w:cstheme="minorHAnsi"/>
          <w:bCs/>
          <w:sz w:val="20"/>
          <w:szCs w:val="20"/>
        </w:rPr>
        <w:lastRenderedPageBreak/>
        <w:t>HSV</w:t>
      </w:r>
      <w:r w:rsidRPr="00435170">
        <w:rPr>
          <w:rFonts w:ascii="Trebuchet MS" w:hAnsi="Trebuchet MS" w:cstheme="minorHAnsi"/>
          <w:sz w:val="20"/>
          <w:szCs w:val="20"/>
        </w:rPr>
        <w:t>. Representación tridimensional del color basado en los componentes de </w:t>
      </w:r>
      <w:r w:rsidRPr="00435170">
        <w:rPr>
          <w:rFonts w:ascii="Trebuchet MS" w:hAnsi="Trebuchet MS" w:cstheme="minorHAnsi"/>
          <w:iCs/>
          <w:sz w:val="20"/>
          <w:szCs w:val="20"/>
        </w:rPr>
        <w:t>tinte</w:t>
      </w:r>
      <w:r w:rsidRPr="00435170">
        <w:rPr>
          <w:rFonts w:ascii="Trebuchet MS" w:hAnsi="Trebuchet MS" w:cstheme="minorHAnsi"/>
          <w:sz w:val="20"/>
          <w:szCs w:val="20"/>
        </w:rPr>
        <w:t>, </w:t>
      </w:r>
      <w:r w:rsidRPr="00435170">
        <w:rPr>
          <w:rFonts w:ascii="Trebuchet MS" w:hAnsi="Trebuchet MS" w:cstheme="minorHAnsi"/>
          <w:iCs/>
          <w:sz w:val="20"/>
          <w:szCs w:val="20"/>
        </w:rPr>
        <w:t>matiz</w:t>
      </w:r>
      <w:r w:rsidRPr="00435170">
        <w:rPr>
          <w:rFonts w:ascii="Trebuchet MS" w:hAnsi="Trebuchet MS" w:cstheme="minorHAnsi"/>
          <w:sz w:val="20"/>
          <w:szCs w:val="20"/>
        </w:rPr>
        <w:t> o </w:t>
      </w:r>
      <w:r w:rsidRPr="00435170">
        <w:rPr>
          <w:rFonts w:ascii="Trebuchet MS" w:hAnsi="Trebuchet MS" w:cstheme="minorHAnsi"/>
          <w:iCs/>
          <w:sz w:val="20"/>
          <w:szCs w:val="20"/>
        </w:rPr>
        <w:t>tonalidad</w:t>
      </w:r>
      <w:r w:rsidRPr="00435170">
        <w:rPr>
          <w:rFonts w:ascii="Trebuchet MS" w:hAnsi="Trebuchet MS" w:cstheme="minorHAnsi"/>
          <w:sz w:val="20"/>
          <w:szCs w:val="20"/>
        </w:rPr>
        <w:t> (</w:t>
      </w:r>
      <w:proofErr w:type="spellStart"/>
      <w:r w:rsidRPr="00435170">
        <w:rPr>
          <w:rFonts w:ascii="Trebuchet MS" w:hAnsi="Trebuchet MS" w:cstheme="minorHAnsi"/>
          <w:iCs/>
          <w:sz w:val="20"/>
          <w:szCs w:val="20"/>
        </w:rPr>
        <w:t>hue</w:t>
      </w:r>
      <w:proofErr w:type="spellEnd"/>
      <w:r w:rsidRPr="00435170">
        <w:rPr>
          <w:rFonts w:ascii="Trebuchet MS" w:hAnsi="Trebuchet MS" w:cstheme="minorHAnsi"/>
          <w:sz w:val="20"/>
          <w:szCs w:val="20"/>
        </w:rPr>
        <w:t>, en </w:t>
      </w:r>
      <w:hyperlink r:id="rId21" w:tooltip="Inglés" w:history="1">
        <w:r w:rsidRPr="00435170">
          <w:rPr>
            <w:rStyle w:val="Hipervnculo"/>
            <w:rFonts w:ascii="Trebuchet MS" w:hAnsi="Trebuchet MS" w:cstheme="minorHAnsi"/>
            <w:color w:val="auto"/>
            <w:sz w:val="20"/>
            <w:szCs w:val="20"/>
            <w:u w:val="none"/>
          </w:rPr>
          <w:t>inglés</w:t>
        </w:r>
      </w:hyperlink>
      <w:r w:rsidRPr="00435170">
        <w:rPr>
          <w:rFonts w:ascii="Trebuchet MS" w:hAnsi="Trebuchet MS" w:cstheme="minorHAnsi"/>
          <w:sz w:val="20"/>
          <w:szCs w:val="20"/>
        </w:rPr>
        <w:t>), </w:t>
      </w:r>
      <w:r w:rsidRPr="00435170">
        <w:rPr>
          <w:rFonts w:ascii="Trebuchet MS" w:hAnsi="Trebuchet MS" w:cstheme="minorHAnsi"/>
          <w:iCs/>
          <w:sz w:val="20"/>
          <w:szCs w:val="20"/>
        </w:rPr>
        <w:t>saturación</w:t>
      </w:r>
      <w:r w:rsidRPr="00435170">
        <w:rPr>
          <w:rFonts w:ascii="Trebuchet MS" w:hAnsi="Trebuchet MS" w:cstheme="minorHAnsi"/>
          <w:sz w:val="20"/>
          <w:szCs w:val="20"/>
        </w:rPr>
        <w:t> (</w:t>
      </w:r>
      <w:proofErr w:type="spellStart"/>
      <w:r w:rsidR="00EF5C14" w:rsidRPr="00435170">
        <w:rPr>
          <w:rFonts w:ascii="Trebuchet MS" w:hAnsi="Trebuchet MS" w:cstheme="minorHAnsi"/>
          <w:iCs/>
          <w:sz w:val="20"/>
          <w:szCs w:val="20"/>
        </w:rPr>
        <w:t>saturatio</w:t>
      </w:r>
      <w:r w:rsidRPr="00435170">
        <w:rPr>
          <w:rFonts w:ascii="Trebuchet MS" w:hAnsi="Trebuchet MS" w:cstheme="minorHAnsi"/>
          <w:iCs/>
          <w:sz w:val="20"/>
          <w:szCs w:val="20"/>
        </w:rPr>
        <w:t>n</w:t>
      </w:r>
      <w:proofErr w:type="spellEnd"/>
      <w:r w:rsidRPr="00435170">
        <w:rPr>
          <w:rFonts w:ascii="Trebuchet MS" w:hAnsi="Trebuchet MS" w:cstheme="minorHAnsi"/>
          <w:sz w:val="20"/>
          <w:szCs w:val="20"/>
        </w:rPr>
        <w:t>) y </w:t>
      </w:r>
      <w:r w:rsidRPr="00435170">
        <w:rPr>
          <w:rFonts w:ascii="Trebuchet MS" w:hAnsi="Trebuchet MS" w:cstheme="minorHAnsi"/>
          <w:iCs/>
          <w:sz w:val="20"/>
          <w:szCs w:val="20"/>
        </w:rPr>
        <w:t>brillo</w:t>
      </w:r>
      <w:r w:rsidRPr="00435170">
        <w:rPr>
          <w:rFonts w:ascii="Trebuchet MS" w:hAnsi="Trebuchet MS" w:cstheme="minorHAnsi"/>
          <w:sz w:val="20"/>
          <w:szCs w:val="20"/>
        </w:rPr>
        <w:t> o </w:t>
      </w:r>
      <w:r w:rsidRPr="00435170">
        <w:rPr>
          <w:rFonts w:ascii="Trebuchet MS" w:hAnsi="Trebuchet MS" w:cstheme="minorHAnsi"/>
          <w:iCs/>
          <w:sz w:val="20"/>
          <w:szCs w:val="20"/>
        </w:rPr>
        <w:t>valor</w:t>
      </w:r>
      <w:r w:rsidRPr="00435170">
        <w:rPr>
          <w:rFonts w:ascii="Trebuchet MS" w:hAnsi="Trebuchet MS" w:cstheme="minorHAnsi"/>
          <w:sz w:val="20"/>
          <w:szCs w:val="20"/>
        </w:rPr>
        <w:t> (</w:t>
      </w:r>
      <w:proofErr w:type="spellStart"/>
      <w:r w:rsidRPr="00435170">
        <w:rPr>
          <w:rFonts w:ascii="Trebuchet MS" w:hAnsi="Trebuchet MS" w:cstheme="minorHAnsi"/>
          <w:iCs/>
          <w:sz w:val="20"/>
          <w:szCs w:val="20"/>
        </w:rPr>
        <w:t>value</w:t>
      </w:r>
      <w:proofErr w:type="spellEnd"/>
      <w:r w:rsidRPr="00435170">
        <w:rPr>
          <w:rFonts w:ascii="Trebuchet MS" w:hAnsi="Trebuchet MS" w:cstheme="minorHAnsi"/>
          <w:sz w:val="20"/>
          <w:szCs w:val="20"/>
        </w:rPr>
        <w:t>).</w:t>
      </w:r>
      <w:r w:rsidR="00EF5C14" w:rsidRPr="00435170">
        <w:rPr>
          <w:rFonts w:ascii="Trebuchet MS" w:hAnsi="Trebuchet MS" w:cstheme="minorHAnsi"/>
          <w:sz w:val="20"/>
          <w:szCs w:val="20"/>
        </w:rPr>
        <w:t xml:space="preserve"> </w:t>
      </w:r>
      <w:r w:rsidRPr="00435170">
        <w:rPr>
          <w:rFonts w:ascii="Trebuchet MS" w:hAnsi="Trebuchet MS" w:cstheme="minorHAnsi"/>
          <w:sz w:val="20"/>
          <w:szCs w:val="20"/>
        </w:rPr>
        <w:t>Fue definido en </w:t>
      </w:r>
      <w:hyperlink r:id="rId22" w:tooltip="1978" w:history="1">
        <w:r w:rsidRPr="00435170">
          <w:rPr>
            <w:rStyle w:val="Hipervnculo"/>
            <w:rFonts w:ascii="Trebuchet MS" w:hAnsi="Trebuchet MS" w:cstheme="minorHAnsi"/>
            <w:color w:val="auto"/>
            <w:sz w:val="20"/>
            <w:szCs w:val="20"/>
            <w:u w:val="none"/>
          </w:rPr>
          <w:t>1978</w:t>
        </w:r>
      </w:hyperlink>
      <w:r w:rsidRPr="00435170">
        <w:rPr>
          <w:rFonts w:ascii="Trebuchet MS" w:hAnsi="Trebuchet MS" w:cstheme="minorHAnsi"/>
          <w:sz w:val="20"/>
          <w:szCs w:val="20"/>
        </w:rPr>
        <w:t> por </w:t>
      </w:r>
      <w:proofErr w:type="spellStart"/>
      <w:r w:rsidR="00347B80" w:rsidRPr="00435170">
        <w:rPr>
          <w:rFonts w:ascii="Trebuchet MS" w:hAnsi="Trebuchet MS" w:cstheme="minorHAnsi"/>
          <w:sz w:val="20"/>
          <w:szCs w:val="20"/>
        </w:rPr>
        <w:fldChar w:fldCharType="begin"/>
      </w:r>
      <w:r w:rsidRPr="00435170">
        <w:rPr>
          <w:rFonts w:ascii="Trebuchet MS" w:hAnsi="Trebuchet MS" w:cstheme="minorHAnsi"/>
          <w:sz w:val="20"/>
          <w:szCs w:val="20"/>
        </w:rPr>
        <w:instrText xml:space="preserve"> HYPERLINK "https://www.ecured.cu/index.php?title=Alvy_Ray_Smith&amp;action=edit&amp;redlink=1" \o "Alvy Ray Smith (la página no existe)" </w:instrText>
      </w:r>
      <w:r w:rsidR="00347B80" w:rsidRPr="00435170">
        <w:rPr>
          <w:rFonts w:ascii="Trebuchet MS" w:hAnsi="Trebuchet MS" w:cstheme="minorHAnsi"/>
          <w:sz w:val="20"/>
          <w:szCs w:val="20"/>
        </w:rPr>
        <w:fldChar w:fldCharType="separate"/>
      </w:r>
      <w:r w:rsidRPr="00435170">
        <w:rPr>
          <w:rStyle w:val="Hipervnculo"/>
          <w:rFonts w:ascii="Trebuchet MS" w:hAnsi="Trebuchet MS" w:cstheme="minorHAnsi"/>
          <w:color w:val="auto"/>
          <w:sz w:val="20"/>
          <w:szCs w:val="20"/>
          <w:u w:val="none"/>
        </w:rPr>
        <w:t>Alvy</w:t>
      </w:r>
      <w:proofErr w:type="spellEnd"/>
      <w:r w:rsidRPr="00435170">
        <w:rPr>
          <w:rStyle w:val="Hipervnculo"/>
          <w:rFonts w:ascii="Trebuchet MS" w:hAnsi="Trebuchet MS" w:cstheme="minorHAnsi"/>
          <w:color w:val="auto"/>
          <w:sz w:val="20"/>
          <w:szCs w:val="20"/>
          <w:u w:val="none"/>
        </w:rPr>
        <w:t xml:space="preserve"> </w:t>
      </w:r>
      <w:proofErr w:type="spellStart"/>
      <w:r w:rsidRPr="00435170">
        <w:rPr>
          <w:rStyle w:val="Hipervnculo"/>
          <w:rFonts w:ascii="Trebuchet MS" w:hAnsi="Trebuchet MS" w:cstheme="minorHAnsi"/>
          <w:color w:val="auto"/>
          <w:sz w:val="20"/>
          <w:szCs w:val="20"/>
          <w:u w:val="none"/>
        </w:rPr>
        <w:t>Ray</w:t>
      </w:r>
      <w:proofErr w:type="spellEnd"/>
      <w:r w:rsidRPr="00435170">
        <w:rPr>
          <w:rStyle w:val="Hipervnculo"/>
          <w:rFonts w:ascii="Trebuchet MS" w:hAnsi="Trebuchet MS" w:cstheme="minorHAnsi"/>
          <w:color w:val="auto"/>
          <w:sz w:val="20"/>
          <w:szCs w:val="20"/>
          <w:u w:val="none"/>
        </w:rPr>
        <w:t xml:space="preserve"> Smith</w:t>
      </w:r>
      <w:r w:rsidR="00347B80" w:rsidRPr="00435170">
        <w:rPr>
          <w:rFonts w:ascii="Trebuchet MS" w:hAnsi="Trebuchet MS" w:cstheme="minorHAnsi"/>
          <w:sz w:val="20"/>
          <w:szCs w:val="20"/>
        </w:rPr>
        <w:fldChar w:fldCharType="end"/>
      </w:r>
      <w:r w:rsidRPr="00435170">
        <w:rPr>
          <w:rFonts w:ascii="Trebuchet MS" w:hAnsi="Trebuchet MS" w:cstheme="minorHAnsi"/>
          <w:sz w:val="20"/>
          <w:szCs w:val="20"/>
        </w:rPr>
        <w:t>.</w:t>
      </w:r>
    </w:p>
    <w:p w14:paraId="4743E0FF" w14:textId="77777777" w:rsidR="00524D6C" w:rsidRPr="00435170" w:rsidRDefault="00524D6C" w:rsidP="005B7A04">
      <w:pPr>
        <w:shd w:val="clear" w:color="auto" w:fill="FFFFFF"/>
        <w:spacing w:after="120" w:line="240" w:lineRule="auto"/>
        <w:ind w:left="1080"/>
        <w:rPr>
          <w:rFonts w:ascii="Trebuchet MS" w:eastAsia="Times New Roman" w:hAnsi="Trebuchet MS" w:cstheme="minorHAnsi"/>
          <w:color w:val="333333"/>
          <w:sz w:val="20"/>
          <w:szCs w:val="20"/>
          <w:lang w:eastAsia="es-ES"/>
        </w:rPr>
      </w:pPr>
      <w:r w:rsidRPr="00435170">
        <w:rPr>
          <w:rFonts w:ascii="Trebuchet MS" w:eastAsia="Times New Roman" w:hAnsi="Trebuchet MS" w:cstheme="minorHAnsi"/>
          <w:color w:val="222222"/>
          <w:sz w:val="20"/>
          <w:szCs w:val="20"/>
          <w:lang w:eastAsia="es-ES"/>
        </w:rPr>
        <w:t>Se representa como un grado de ángulo cuyos valores posibles van de 0 a 360° (aunque para algunas aplicaciones se normalizan del 0 al 100%). Cada valor corresponde a un color. Ejemplos: 0 es rojo, 60 es amarillo y 120 es verde.</w:t>
      </w:r>
    </w:p>
    <w:p w14:paraId="121B6384" w14:textId="77777777" w:rsidR="00524D6C" w:rsidRPr="00435170" w:rsidRDefault="00524D6C" w:rsidP="005B7A04">
      <w:pPr>
        <w:shd w:val="clear" w:color="auto" w:fill="FFFFFF"/>
        <w:spacing w:after="120" w:line="240" w:lineRule="auto"/>
        <w:ind w:left="1080"/>
        <w:rPr>
          <w:rFonts w:ascii="Trebuchet MS" w:eastAsia="Times New Roman" w:hAnsi="Trebuchet MS" w:cstheme="minorHAnsi"/>
          <w:color w:val="333333"/>
          <w:sz w:val="20"/>
          <w:szCs w:val="20"/>
          <w:lang w:eastAsia="es-ES"/>
        </w:rPr>
      </w:pPr>
      <w:r w:rsidRPr="00435170">
        <w:rPr>
          <w:rFonts w:ascii="Trebuchet MS" w:eastAsia="Times New Roman" w:hAnsi="Trebuchet MS" w:cstheme="minorHAnsi"/>
          <w:color w:val="222222"/>
          <w:sz w:val="20"/>
          <w:szCs w:val="20"/>
          <w:lang w:eastAsia="es-ES"/>
        </w:rPr>
        <w:t>De forma intuitiva se puede realizar la siguiente transformación para conocer los valores básicos RGB:</w:t>
      </w:r>
    </w:p>
    <w:p w14:paraId="3FC5805E" w14:textId="77777777" w:rsidR="00524D6C" w:rsidRPr="00435170" w:rsidRDefault="00524D6C" w:rsidP="005B7A04">
      <w:pPr>
        <w:shd w:val="clear" w:color="auto" w:fill="FFFFFF"/>
        <w:spacing w:after="120" w:line="240" w:lineRule="auto"/>
        <w:ind w:left="1080"/>
        <w:rPr>
          <w:rFonts w:ascii="Trebuchet MS" w:eastAsia="Times New Roman" w:hAnsi="Trebuchet MS" w:cstheme="minorHAnsi"/>
          <w:color w:val="333333"/>
          <w:sz w:val="20"/>
          <w:szCs w:val="20"/>
          <w:lang w:eastAsia="es-ES"/>
        </w:rPr>
      </w:pPr>
      <w:r w:rsidRPr="00435170">
        <w:rPr>
          <w:rFonts w:ascii="Trebuchet MS" w:eastAsia="Times New Roman" w:hAnsi="Trebuchet MS" w:cstheme="minorHAnsi"/>
          <w:color w:val="222222"/>
          <w:sz w:val="20"/>
          <w:szCs w:val="20"/>
          <w:lang w:eastAsia="es-ES"/>
        </w:rPr>
        <w:t xml:space="preserve">Disponemos de 360 grados dónde se dividen los 3 colores RGB, eso da un total de 120º por color, sabiendo esto podemos recordar que el 0 es rojo </w:t>
      </w:r>
      <w:proofErr w:type="gramStart"/>
      <w:r w:rsidRPr="00435170">
        <w:rPr>
          <w:rFonts w:ascii="Trebuchet MS" w:eastAsia="Times New Roman" w:hAnsi="Trebuchet MS" w:cstheme="minorHAnsi"/>
          <w:color w:val="222222"/>
          <w:sz w:val="20"/>
          <w:szCs w:val="20"/>
          <w:lang w:eastAsia="es-ES"/>
        </w:rPr>
        <w:t>RGB(</w:t>
      </w:r>
      <w:proofErr w:type="gramEnd"/>
      <w:r w:rsidRPr="00435170">
        <w:rPr>
          <w:rFonts w:ascii="Trebuchet MS" w:eastAsia="Times New Roman" w:hAnsi="Trebuchet MS" w:cstheme="minorHAnsi"/>
          <w:color w:val="222222"/>
          <w:sz w:val="20"/>
          <w:szCs w:val="20"/>
          <w:lang w:eastAsia="es-ES"/>
        </w:rPr>
        <w:t xml:space="preserve">1, 0, 0), 120 es verde RGB(0, 1, 0) y 240 es azul RGB(0, 0, 1). Para colores mixtos se utilizan los grados intermedios, el amarillo, </w:t>
      </w:r>
      <w:proofErr w:type="gramStart"/>
      <w:r w:rsidRPr="00435170">
        <w:rPr>
          <w:rFonts w:ascii="Trebuchet MS" w:eastAsia="Times New Roman" w:hAnsi="Trebuchet MS" w:cstheme="minorHAnsi"/>
          <w:color w:val="222222"/>
          <w:sz w:val="20"/>
          <w:szCs w:val="20"/>
          <w:lang w:eastAsia="es-ES"/>
        </w:rPr>
        <w:t>RGB(</w:t>
      </w:r>
      <w:proofErr w:type="gramEnd"/>
      <w:r w:rsidRPr="00435170">
        <w:rPr>
          <w:rFonts w:ascii="Trebuchet MS" w:eastAsia="Times New Roman" w:hAnsi="Trebuchet MS" w:cstheme="minorHAnsi"/>
          <w:color w:val="222222"/>
          <w:sz w:val="20"/>
          <w:szCs w:val="20"/>
          <w:lang w:eastAsia="es-ES"/>
        </w:rPr>
        <w:t>1, 1, 0) está entre rojo y verde, por lo</w:t>
      </w:r>
      <w:r w:rsidR="00EF5C14" w:rsidRPr="00435170">
        <w:rPr>
          <w:rFonts w:ascii="Trebuchet MS" w:eastAsia="Times New Roman" w:hAnsi="Trebuchet MS" w:cstheme="minorHAnsi"/>
          <w:color w:val="222222"/>
          <w:sz w:val="20"/>
          <w:szCs w:val="20"/>
          <w:lang w:eastAsia="es-ES"/>
        </w:rPr>
        <w:t xml:space="preserve"> tanto 60º. Se puede observar có</w:t>
      </w:r>
      <w:r w:rsidRPr="00435170">
        <w:rPr>
          <w:rFonts w:ascii="Trebuchet MS" w:eastAsia="Times New Roman" w:hAnsi="Trebuchet MS" w:cstheme="minorHAnsi"/>
          <w:color w:val="222222"/>
          <w:sz w:val="20"/>
          <w:szCs w:val="20"/>
          <w:lang w:eastAsia="es-ES"/>
        </w:rPr>
        <w:t>mo se sigue la secuencia de sumar 60 grados y añadir un 1 o quitar el anterior</w:t>
      </w:r>
    </w:p>
    <w:p w14:paraId="16DA5F95" w14:textId="77777777" w:rsidR="00B03072" w:rsidRPr="00435170" w:rsidRDefault="00B03072" w:rsidP="005B7A04">
      <w:pPr>
        <w:pStyle w:val="Prrafodelista"/>
        <w:ind w:left="1080"/>
        <w:rPr>
          <w:rFonts w:ascii="Trebuchet MS" w:hAnsi="Trebuchet MS" w:cstheme="minorHAnsi"/>
        </w:rPr>
      </w:pPr>
    </w:p>
    <w:p w14:paraId="52918AE7" w14:textId="77777777" w:rsidR="00B03072" w:rsidRPr="00435170" w:rsidRDefault="00B03072" w:rsidP="005B7A04">
      <w:pPr>
        <w:pStyle w:val="Prrafodelista"/>
        <w:ind w:left="1080"/>
        <w:rPr>
          <w:rFonts w:ascii="Trebuchet MS" w:hAnsi="Trebuchet MS" w:cstheme="minorHAnsi"/>
        </w:rPr>
      </w:pPr>
      <w:r w:rsidRPr="00435170">
        <w:rPr>
          <w:rFonts w:ascii="Trebuchet MS" w:hAnsi="Trebuchet MS" w:cstheme="minorHAnsi"/>
          <w:noProof/>
          <w:lang w:eastAsia="es-ES"/>
        </w:rPr>
        <w:drawing>
          <wp:inline distT="0" distB="0" distL="0" distR="0" wp14:anchorId="7753C1C0" wp14:editId="633CD025">
            <wp:extent cx="1828800" cy="1828800"/>
            <wp:effectExtent l="0" t="0" r="0" b="0"/>
            <wp:docPr id="7" name="Imagen 7" descr="Modelo de color HSV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o de color HSV - Wikipedia, la enciclopedia libre"/>
                    <pic:cNvPicPr>
                      <a:picLocks noChangeAspect="1" noChangeArrowheads="1"/>
                    </pic:cNvPicPr>
                  </pic:nvPicPr>
                  <pic:blipFill>
                    <a:blip r:embed="rId23"/>
                    <a:srcRect/>
                    <a:stretch>
                      <a:fillRect/>
                    </a:stretch>
                  </pic:blipFill>
                  <pic:spPr bwMode="auto">
                    <a:xfrm>
                      <a:off x="0" y="0"/>
                      <a:ext cx="1828800" cy="1828800"/>
                    </a:xfrm>
                    <a:prstGeom prst="rect">
                      <a:avLst/>
                    </a:prstGeom>
                    <a:noFill/>
                    <a:ln w="9525">
                      <a:noFill/>
                      <a:miter lim="800000"/>
                      <a:headEnd/>
                      <a:tailEnd/>
                    </a:ln>
                  </pic:spPr>
                </pic:pic>
              </a:graphicData>
            </a:graphic>
          </wp:inline>
        </w:drawing>
      </w:r>
    </w:p>
    <w:p w14:paraId="348AAD77" w14:textId="77777777" w:rsidR="00B03072" w:rsidRPr="00435170" w:rsidRDefault="00B03072" w:rsidP="005B7A04">
      <w:pPr>
        <w:pStyle w:val="Prrafodelista"/>
        <w:ind w:left="1080"/>
        <w:rPr>
          <w:rFonts w:ascii="Trebuchet MS" w:hAnsi="Trebuchet MS" w:cstheme="minorHAnsi"/>
        </w:rPr>
      </w:pPr>
    </w:p>
    <w:p w14:paraId="472D7723" w14:textId="77777777" w:rsidR="00C60DFD" w:rsidRPr="00435170" w:rsidRDefault="00B03072" w:rsidP="005B7A04">
      <w:pPr>
        <w:pStyle w:val="Prrafodelista"/>
        <w:numPr>
          <w:ilvl w:val="0"/>
          <w:numId w:val="3"/>
        </w:numPr>
        <w:rPr>
          <w:rFonts w:ascii="Trebuchet MS" w:hAnsi="Trebuchet MS" w:cstheme="minorHAnsi"/>
        </w:rPr>
      </w:pPr>
      <w:r w:rsidRPr="00435170">
        <w:rPr>
          <w:rFonts w:ascii="Trebuchet MS" w:hAnsi="Trebuchet MS" w:cstheme="minorHAnsi"/>
        </w:rPr>
        <w:t>Relación de aplicaciones y modelo de color que usan:</w:t>
      </w:r>
      <w:r w:rsidR="00C60DFD" w:rsidRPr="00435170">
        <w:rPr>
          <w:rFonts w:ascii="Trebuchet MS" w:hAnsi="Trebuchet MS" w:cstheme="minorHAnsi"/>
        </w:rPr>
        <w:t xml:space="preserve"> </w:t>
      </w:r>
    </w:p>
    <w:p w14:paraId="36404971" w14:textId="77777777" w:rsidR="00B03072" w:rsidRPr="00435170" w:rsidRDefault="00B03072" w:rsidP="005B7A04">
      <w:pPr>
        <w:pStyle w:val="Prrafodelista"/>
        <w:ind w:left="1080"/>
        <w:rPr>
          <w:rFonts w:ascii="Trebuchet MS" w:hAnsi="Trebuchet MS" w:cstheme="minorHAnsi"/>
          <w:color w:val="000000"/>
          <w:sz w:val="20"/>
          <w:szCs w:val="20"/>
        </w:rPr>
      </w:pPr>
      <w:proofErr w:type="spellStart"/>
      <w:r w:rsidRPr="00435170">
        <w:rPr>
          <w:rFonts w:ascii="Trebuchet MS" w:hAnsi="Trebuchet MS" w:cstheme="minorHAnsi"/>
          <w:sz w:val="20"/>
          <w:szCs w:val="20"/>
        </w:rPr>
        <w:t>Gimp</w:t>
      </w:r>
      <w:proofErr w:type="spellEnd"/>
      <w:r w:rsidRPr="00435170">
        <w:rPr>
          <w:rFonts w:ascii="Trebuchet MS" w:hAnsi="Trebuchet MS" w:cstheme="minorHAnsi"/>
          <w:sz w:val="20"/>
          <w:szCs w:val="20"/>
        </w:rPr>
        <w:t>:</w:t>
      </w:r>
      <w:r w:rsidRPr="00435170">
        <w:rPr>
          <w:rFonts w:ascii="Trebuchet MS" w:hAnsi="Trebuchet MS" w:cstheme="minorHAnsi"/>
          <w:color w:val="000000"/>
          <w:sz w:val="20"/>
          <w:szCs w:val="20"/>
        </w:rPr>
        <w:t xml:space="preserve"> GIMP ya viene de forma predeterminada con el perfil </w:t>
      </w:r>
      <w:proofErr w:type="spellStart"/>
      <w:r w:rsidRPr="00435170">
        <w:rPr>
          <w:rFonts w:ascii="Trebuchet MS" w:hAnsi="Trebuchet MS" w:cstheme="minorHAnsi"/>
          <w:color w:val="000000"/>
          <w:sz w:val="20"/>
          <w:szCs w:val="20"/>
        </w:rPr>
        <w:t>sRGB</w:t>
      </w:r>
      <w:proofErr w:type="spellEnd"/>
      <w:r w:rsidRPr="00435170">
        <w:rPr>
          <w:rFonts w:ascii="Trebuchet MS" w:hAnsi="Trebuchet MS" w:cstheme="minorHAnsi"/>
          <w:color w:val="000000"/>
          <w:sz w:val="20"/>
          <w:szCs w:val="20"/>
        </w:rPr>
        <w:t xml:space="preserve"> instalado.</w:t>
      </w:r>
      <w:r w:rsidR="00C60DFD" w:rsidRPr="00435170">
        <w:rPr>
          <w:rFonts w:ascii="Trebuchet MS" w:hAnsi="Trebuchet MS" w:cstheme="minorHAnsi"/>
          <w:color w:val="000000"/>
          <w:sz w:val="20"/>
          <w:szCs w:val="20"/>
        </w:rPr>
        <w:t xml:space="preserve"> </w:t>
      </w:r>
      <w:r w:rsidRPr="00435170">
        <w:rPr>
          <w:rFonts w:ascii="Trebuchet MS" w:hAnsi="Trebuchet MS" w:cstheme="minorHAnsi"/>
          <w:color w:val="000000"/>
          <w:sz w:val="20"/>
          <w:szCs w:val="20"/>
        </w:rPr>
        <w:t xml:space="preserve">Si abrimos una imagen con GIMP, y esta no tiene un perfil de color asignado, GIMP automáticamente le asignará el </w:t>
      </w:r>
      <w:proofErr w:type="spellStart"/>
      <w:r w:rsidRPr="00435170">
        <w:rPr>
          <w:rFonts w:ascii="Trebuchet MS" w:hAnsi="Trebuchet MS" w:cstheme="minorHAnsi"/>
          <w:color w:val="000000"/>
          <w:sz w:val="20"/>
          <w:szCs w:val="20"/>
        </w:rPr>
        <w:t>sRGB</w:t>
      </w:r>
      <w:proofErr w:type="spellEnd"/>
      <w:r w:rsidRPr="00435170">
        <w:rPr>
          <w:rFonts w:ascii="Trebuchet MS" w:hAnsi="Trebuchet MS" w:cstheme="minorHAnsi"/>
          <w:color w:val="000000"/>
          <w:sz w:val="20"/>
          <w:szCs w:val="20"/>
        </w:rPr>
        <w:t>.</w:t>
      </w:r>
      <w:r w:rsidR="00C60DFD" w:rsidRPr="00435170">
        <w:rPr>
          <w:rFonts w:ascii="Trebuchet MS" w:hAnsi="Trebuchet MS" w:cstheme="minorHAnsi"/>
          <w:color w:val="000000"/>
          <w:sz w:val="20"/>
          <w:szCs w:val="20"/>
        </w:rPr>
        <w:t xml:space="preserve"> </w:t>
      </w:r>
      <w:r w:rsidRPr="00435170">
        <w:rPr>
          <w:rFonts w:ascii="Trebuchet MS" w:hAnsi="Trebuchet MS" w:cstheme="minorHAnsi"/>
          <w:color w:val="000000"/>
          <w:sz w:val="20"/>
          <w:szCs w:val="20"/>
        </w:rPr>
        <w:t xml:space="preserve">Cuando, por el contrario, la imagen tiene ya un perfil de color incrustado diferente de </w:t>
      </w:r>
      <w:proofErr w:type="spellStart"/>
      <w:r w:rsidRPr="00435170">
        <w:rPr>
          <w:rFonts w:ascii="Trebuchet MS" w:hAnsi="Trebuchet MS" w:cstheme="minorHAnsi"/>
          <w:color w:val="000000"/>
          <w:sz w:val="20"/>
          <w:szCs w:val="20"/>
        </w:rPr>
        <w:t>sRGB</w:t>
      </w:r>
      <w:proofErr w:type="spellEnd"/>
      <w:r w:rsidRPr="00435170">
        <w:rPr>
          <w:rFonts w:ascii="Trebuchet MS" w:hAnsi="Trebuchet MS" w:cstheme="minorHAnsi"/>
          <w:color w:val="000000"/>
          <w:sz w:val="20"/>
          <w:szCs w:val="20"/>
        </w:rPr>
        <w:t xml:space="preserve">, GIMP nos advierte de ello y nos da la posibilidad de mantener este perfil, o bien convertirlo al perfil de color incluido de GIMP, </w:t>
      </w:r>
      <w:proofErr w:type="spellStart"/>
      <w:r w:rsidRPr="00435170">
        <w:rPr>
          <w:rFonts w:ascii="Trebuchet MS" w:hAnsi="Trebuchet MS" w:cstheme="minorHAnsi"/>
          <w:color w:val="000000"/>
          <w:sz w:val="20"/>
          <w:szCs w:val="20"/>
        </w:rPr>
        <w:t>sRGB</w:t>
      </w:r>
      <w:proofErr w:type="spellEnd"/>
      <w:r w:rsidRPr="00435170">
        <w:rPr>
          <w:rFonts w:ascii="Trebuchet MS" w:hAnsi="Trebuchet MS" w:cstheme="minorHAnsi"/>
          <w:color w:val="000000"/>
          <w:sz w:val="20"/>
          <w:szCs w:val="20"/>
        </w:rPr>
        <w:t xml:space="preserve">. En esta situación es recomendable convertir al espacio </w:t>
      </w:r>
      <w:proofErr w:type="spellStart"/>
      <w:r w:rsidRPr="00435170">
        <w:rPr>
          <w:rFonts w:ascii="Trebuchet MS" w:hAnsi="Trebuchet MS" w:cstheme="minorHAnsi"/>
          <w:color w:val="000000"/>
          <w:sz w:val="20"/>
          <w:szCs w:val="20"/>
        </w:rPr>
        <w:t>sRGB</w:t>
      </w:r>
      <w:proofErr w:type="spellEnd"/>
      <w:r w:rsidRPr="00435170">
        <w:rPr>
          <w:rFonts w:ascii="Trebuchet MS" w:hAnsi="Trebuchet MS" w:cstheme="minorHAnsi"/>
          <w:color w:val="000000"/>
          <w:sz w:val="20"/>
          <w:szCs w:val="20"/>
        </w:rPr>
        <w:t>.</w:t>
      </w:r>
    </w:p>
    <w:p w14:paraId="5B4E31B7" w14:textId="77777777" w:rsidR="00B03072" w:rsidRPr="00435170" w:rsidRDefault="00B03072" w:rsidP="005B7A04">
      <w:pPr>
        <w:pStyle w:val="Prrafodelista"/>
        <w:ind w:left="1080"/>
        <w:rPr>
          <w:rFonts w:ascii="Trebuchet MS" w:hAnsi="Trebuchet MS" w:cstheme="minorHAnsi"/>
        </w:rPr>
      </w:pPr>
    </w:p>
    <w:p w14:paraId="61D62620" w14:textId="77777777" w:rsidR="00B03072" w:rsidRPr="00435170" w:rsidRDefault="00B03072" w:rsidP="005B7A04">
      <w:pPr>
        <w:pStyle w:val="Prrafodelista"/>
        <w:numPr>
          <w:ilvl w:val="0"/>
          <w:numId w:val="3"/>
        </w:numPr>
        <w:rPr>
          <w:rFonts w:ascii="Trebuchet MS" w:hAnsi="Trebuchet MS" w:cstheme="minorHAnsi"/>
        </w:rPr>
      </w:pPr>
      <w:r w:rsidRPr="00435170">
        <w:rPr>
          <w:rFonts w:ascii="Trebuchet MS" w:hAnsi="Trebuchet MS" w:cstheme="minorHAnsi"/>
        </w:rPr>
        <w:t>Herramientas y direcciones web para la selección de colores:</w:t>
      </w:r>
    </w:p>
    <w:p w14:paraId="6F8181FF" w14:textId="77777777" w:rsidR="00B03072" w:rsidRPr="00435170" w:rsidRDefault="00EB2F50" w:rsidP="005B7A04">
      <w:pPr>
        <w:pStyle w:val="Prrafodelista"/>
        <w:ind w:left="1080"/>
        <w:rPr>
          <w:rFonts w:ascii="Trebuchet MS" w:hAnsi="Trebuchet MS" w:cstheme="minorHAnsi"/>
        </w:rPr>
      </w:pPr>
      <w:hyperlink r:id="rId24" w:history="1">
        <w:r w:rsidR="00B03072" w:rsidRPr="00435170">
          <w:rPr>
            <w:rStyle w:val="Hipervnculo"/>
            <w:rFonts w:ascii="Trebuchet MS" w:hAnsi="Trebuchet MS" w:cstheme="minorHAnsi"/>
          </w:rPr>
          <w:t>https://coolors.co/</w:t>
        </w:r>
      </w:hyperlink>
    </w:p>
    <w:p w14:paraId="566514D0" w14:textId="77777777" w:rsidR="00B03072" w:rsidRPr="00435170" w:rsidRDefault="00EB2F50" w:rsidP="005B7A04">
      <w:pPr>
        <w:pStyle w:val="Prrafodelista"/>
        <w:ind w:left="1080"/>
        <w:rPr>
          <w:rFonts w:ascii="Trebuchet MS" w:hAnsi="Trebuchet MS" w:cstheme="minorHAnsi"/>
        </w:rPr>
      </w:pPr>
      <w:hyperlink r:id="rId25" w:history="1">
        <w:r w:rsidR="00B03072" w:rsidRPr="00435170">
          <w:rPr>
            <w:rStyle w:val="Hipervnculo"/>
            <w:rFonts w:ascii="Trebuchet MS" w:hAnsi="Trebuchet MS" w:cstheme="minorHAnsi"/>
          </w:rPr>
          <w:t>https://material.io/</w:t>
        </w:r>
      </w:hyperlink>
    </w:p>
    <w:p w14:paraId="7EDC4F18" w14:textId="77777777" w:rsidR="00B03072" w:rsidRPr="00435170" w:rsidRDefault="00EB2F50" w:rsidP="005B7A04">
      <w:pPr>
        <w:pStyle w:val="Prrafodelista"/>
        <w:ind w:left="1080"/>
        <w:rPr>
          <w:rFonts w:ascii="Trebuchet MS" w:hAnsi="Trebuchet MS" w:cstheme="minorHAnsi"/>
        </w:rPr>
      </w:pPr>
      <w:hyperlink r:id="rId26" w:history="1">
        <w:r w:rsidR="00B03072" w:rsidRPr="00435170">
          <w:rPr>
            <w:rStyle w:val="Hipervnculo"/>
            <w:rFonts w:ascii="Trebuchet MS" w:hAnsi="Trebuchet MS" w:cstheme="minorHAnsi"/>
          </w:rPr>
          <w:t>https://www.canva.com/colors/</w:t>
        </w:r>
      </w:hyperlink>
    </w:p>
    <w:p w14:paraId="64D33C42" w14:textId="77777777" w:rsidR="00B03072" w:rsidRPr="00435170" w:rsidRDefault="00EB2F50" w:rsidP="005B7A04">
      <w:pPr>
        <w:pStyle w:val="Prrafodelista"/>
        <w:ind w:left="1080"/>
        <w:rPr>
          <w:rFonts w:ascii="Trebuchet MS" w:hAnsi="Trebuchet MS" w:cstheme="minorHAnsi"/>
        </w:rPr>
      </w:pPr>
      <w:hyperlink r:id="rId27" w:history="1">
        <w:r w:rsidR="00B03072" w:rsidRPr="00435170">
          <w:rPr>
            <w:rStyle w:val="Hipervnculo"/>
            <w:rFonts w:ascii="Trebuchet MS" w:hAnsi="Trebuchet MS" w:cstheme="minorHAnsi"/>
          </w:rPr>
          <w:t>https://colorhunt.co/</w:t>
        </w:r>
      </w:hyperlink>
    </w:p>
    <w:p w14:paraId="16BBA997" w14:textId="77777777" w:rsidR="00984C40" w:rsidRPr="00435170" w:rsidRDefault="00EB2F50" w:rsidP="005B7A04">
      <w:pPr>
        <w:pStyle w:val="Prrafodelista"/>
        <w:ind w:left="1080"/>
        <w:rPr>
          <w:rFonts w:ascii="Trebuchet MS" w:hAnsi="Trebuchet MS" w:cstheme="minorHAnsi"/>
        </w:rPr>
      </w:pPr>
      <w:hyperlink r:id="rId28" w:history="1">
        <w:r w:rsidR="00B03072" w:rsidRPr="00435170">
          <w:rPr>
            <w:rStyle w:val="Hipervnculo"/>
            <w:rFonts w:ascii="Trebuchet MS" w:hAnsi="Trebuchet MS" w:cstheme="minorHAnsi"/>
          </w:rPr>
          <w:t>https://colors.muz.li/</w:t>
        </w:r>
      </w:hyperlink>
    </w:p>
    <w:p w14:paraId="3865B1C4" w14:textId="77777777" w:rsidR="00984C40" w:rsidRPr="00435170" w:rsidRDefault="00984C40" w:rsidP="005B7A04">
      <w:pPr>
        <w:pStyle w:val="Prrafodelista"/>
        <w:ind w:left="1080"/>
        <w:rPr>
          <w:rFonts w:ascii="Trebuchet MS" w:hAnsi="Trebuchet MS" w:cstheme="minorHAnsi"/>
        </w:rPr>
      </w:pPr>
    </w:p>
    <w:p w14:paraId="3061709D" w14:textId="77777777" w:rsidR="002271A7" w:rsidRPr="002D13C2" w:rsidRDefault="00A241FA" w:rsidP="005B7A04">
      <w:pPr>
        <w:pStyle w:val="Prrafodelista"/>
        <w:numPr>
          <w:ilvl w:val="0"/>
          <w:numId w:val="2"/>
        </w:numPr>
        <w:rPr>
          <w:rFonts w:ascii="Trebuchet MS" w:hAnsi="Trebuchet MS" w:cstheme="minorHAnsi"/>
          <w:b/>
          <w:sz w:val="24"/>
          <w:szCs w:val="24"/>
        </w:rPr>
      </w:pPr>
      <w:r w:rsidRPr="002D13C2">
        <w:rPr>
          <w:rFonts w:ascii="Trebuchet MS" w:hAnsi="Trebuchet MS" w:cstheme="minorHAnsi"/>
          <w:b/>
          <w:sz w:val="24"/>
          <w:szCs w:val="24"/>
        </w:rPr>
        <w:t>La tipografía</w:t>
      </w:r>
    </w:p>
    <w:p w14:paraId="252A0AA8" w14:textId="77777777" w:rsidR="007F24BF" w:rsidRPr="00435170" w:rsidRDefault="002271A7" w:rsidP="005B7A04">
      <w:pPr>
        <w:pStyle w:val="Prrafodelista"/>
        <w:numPr>
          <w:ilvl w:val="0"/>
          <w:numId w:val="3"/>
        </w:numPr>
        <w:rPr>
          <w:rFonts w:ascii="Trebuchet MS" w:hAnsi="Trebuchet MS" w:cstheme="minorHAnsi"/>
          <w:sz w:val="24"/>
          <w:szCs w:val="24"/>
        </w:rPr>
      </w:pPr>
      <w:r w:rsidRPr="00435170">
        <w:rPr>
          <w:rFonts w:ascii="Trebuchet MS" w:hAnsi="Trebuchet MS" w:cstheme="minorHAnsi"/>
        </w:rPr>
        <w:t>Con Serif  y sin Serif o Sans-Serif:</w:t>
      </w:r>
    </w:p>
    <w:p w14:paraId="58E79DC8" w14:textId="77777777" w:rsidR="007F24BF" w:rsidRPr="00435170" w:rsidRDefault="007F24BF" w:rsidP="005B7A04">
      <w:pPr>
        <w:pStyle w:val="Prrafodelista"/>
        <w:ind w:left="1080"/>
        <w:rPr>
          <w:rFonts w:ascii="Trebuchet MS" w:hAnsi="Trebuchet MS" w:cstheme="minorHAnsi"/>
          <w:sz w:val="20"/>
          <w:szCs w:val="20"/>
          <w:shd w:val="clear" w:color="auto" w:fill="FEFEFE"/>
        </w:rPr>
      </w:pPr>
      <w:r w:rsidRPr="00435170">
        <w:rPr>
          <w:rFonts w:ascii="Trebuchet MS" w:hAnsi="Trebuchet MS" w:cstheme="minorHAnsi"/>
          <w:sz w:val="20"/>
          <w:szCs w:val="20"/>
          <w:shd w:val="clear" w:color="auto" w:fill="FEFEFE"/>
        </w:rPr>
        <w:t xml:space="preserve">Hay una diferencia principal entre estos dos estilos de fuente. Las fuentes </w:t>
      </w:r>
      <w:proofErr w:type="spellStart"/>
      <w:r w:rsidRPr="00435170">
        <w:rPr>
          <w:rFonts w:ascii="Trebuchet MS" w:hAnsi="Trebuchet MS" w:cstheme="minorHAnsi"/>
          <w:sz w:val="20"/>
          <w:szCs w:val="20"/>
          <w:shd w:val="clear" w:color="auto" w:fill="FEFEFE"/>
        </w:rPr>
        <w:t>serif</w:t>
      </w:r>
      <w:proofErr w:type="spellEnd"/>
      <w:r w:rsidRPr="00435170">
        <w:rPr>
          <w:rFonts w:ascii="Trebuchet MS" w:hAnsi="Trebuchet MS" w:cstheme="minorHAnsi"/>
          <w:sz w:val="20"/>
          <w:szCs w:val="20"/>
          <w:shd w:val="clear" w:color="auto" w:fill="FEFEFE"/>
        </w:rPr>
        <w:t xml:space="preserve"> contienen elementos decorativos adicionales como simples florituras al final de cada letra. La más común que tal vez conozcas es la fuente Times New </w:t>
      </w:r>
      <w:proofErr w:type="spellStart"/>
      <w:r w:rsidRPr="00435170">
        <w:rPr>
          <w:rFonts w:ascii="Trebuchet MS" w:hAnsi="Trebuchet MS" w:cstheme="minorHAnsi"/>
          <w:sz w:val="20"/>
          <w:szCs w:val="20"/>
          <w:shd w:val="clear" w:color="auto" w:fill="FEFEFE"/>
        </w:rPr>
        <w:t>Roman</w:t>
      </w:r>
      <w:proofErr w:type="spellEnd"/>
      <w:r w:rsidRPr="00435170">
        <w:rPr>
          <w:rFonts w:ascii="Trebuchet MS" w:hAnsi="Trebuchet MS" w:cstheme="minorHAnsi"/>
          <w:sz w:val="20"/>
          <w:szCs w:val="20"/>
          <w:shd w:val="clear" w:color="auto" w:fill="FEFEFE"/>
        </w:rPr>
        <w:t>.</w:t>
      </w:r>
    </w:p>
    <w:p w14:paraId="489CD7D3" w14:textId="2B13EA2D" w:rsidR="007F24BF" w:rsidRDefault="007F24BF" w:rsidP="005B7A04">
      <w:pPr>
        <w:pStyle w:val="Prrafodelista"/>
        <w:ind w:left="1080"/>
        <w:rPr>
          <w:rFonts w:ascii="Trebuchet MS" w:hAnsi="Trebuchet MS" w:cstheme="minorHAnsi"/>
          <w:sz w:val="20"/>
          <w:szCs w:val="20"/>
          <w:shd w:val="clear" w:color="auto" w:fill="FEFEFE"/>
        </w:rPr>
      </w:pPr>
      <w:r w:rsidRPr="00435170">
        <w:rPr>
          <w:rFonts w:ascii="Trebuchet MS" w:hAnsi="Trebuchet MS" w:cstheme="minorHAnsi"/>
          <w:sz w:val="20"/>
          <w:szCs w:val="20"/>
          <w:shd w:val="clear" w:color="auto" w:fill="FEFEFE"/>
        </w:rPr>
        <w:lastRenderedPageBreak/>
        <w:t xml:space="preserve">Las fuentes Sans </w:t>
      </w:r>
      <w:proofErr w:type="spellStart"/>
      <w:r w:rsidRPr="00435170">
        <w:rPr>
          <w:rFonts w:ascii="Trebuchet MS" w:hAnsi="Trebuchet MS" w:cstheme="minorHAnsi"/>
          <w:sz w:val="20"/>
          <w:szCs w:val="20"/>
          <w:shd w:val="clear" w:color="auto" w:fill="FEFEFE"/>
        </w:rPr>
        <w:t>serif</w:t>
      </w:r>
      <w:proofErr w:type="spellEnd"/>
      <w:r w:rsidRPr="00435170">
        <w:rPr>
          <w:rFonts w:ascii="Trebuchet MS" w:hAnsi="Trebuchet MS" w:cstheme="minorHAnsi"/>
          <w:sz w:val="20"/>
          <w:szCs w:val="20"/>
          <w:shd w:val="clear" w:color="auto" w:fill="FEFEFE"/>
        </w:rPr>
        <w:t>, por el otro lado, son tipos de fuente limpia sin ninguna decoración mayor, como la fuente Arial. Úsalas para agregar sofisticación moderna a cualquier diseño gráfico.</w:t>
      </w:r>
    </w:p>
    <w:p w14:paraId="360B98FD" w14:textId="5ECBE9ED" w:rsidR="005B7A04" w:rsidRPr="00435170" w:rsidRDefault="005B7A04" w:rsidP="005B7A04">
      <w:pPr>
        <w:pStyle w:val="Prrafodelista"/>
        <w:ind w:left="1080"/>
        <w:rPr>
          <w:rFonts w:ascii="Trebuchet MS" w:hAnsi="Trebuchet MS" w:cstheme="minorHAnsi"/>
          <w:sz w:val="20"/>
          <w:szCs w:val="20"/>
          <w:shd w:val="clear" w:color="auto" w:fill="FEFEFE"/>
        </w:rPr>
      </w:pPr>
      <w:r>
        <w:rPr>
          <w:rFonts w:ascii="Trebuchet MS" w:hAnsi="Trebuchet MS" w:cstheme="minorHAnsi"/>
          <w:noProof/>
          <w:sz w:val="20"/>
          <w:szCs w:val="20"/>
          <w:shd w:val="clear" w:color="auto" w:fill="FEFEFE"/>
        </w:rPr>
        <w:drawing>
          <wp:inline distT="0" distB="0" distL="0" distR="0" wp14:anchorId="4FDA0EB3" wp14:editId="37331782">
            <wp:extent cx="2890508" cy="2018665"/>
            <wp:effectExtent l="0" t="0" r="0" b="0"/>
            <wp:docPr id="2" name="Imagen 2" descr="Logotipo, nombre de la empre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2926324" cy="2043678"/>
                    </a:xfrm>
                    <a:prstGeom prst="rect">
                      <a:avLst/>
                    </a:prstGeom>
                  </pic:spPr>
                </pic:pic>
              </a:graphicData>
            </a:graphic>
          </wp:inline>
        </w:drawing>
      </w:r>
    </w:p>
    <w:p w14:paraId="44108F25" w14:textId="77777777" w:rsidR="00813AB4" w:rsidRPr="00435170" w:rsidRDefault="00813AB4" w:rsidP="005B7A04">
      <w:pPr>
        <w:pStyle w:val="Prrafodelista"/>
        <w:ind w:left="1080"/>
        <w:rPr>
          <w:rFonts w:ascii="Trebuchet MS" w:hAnsi="Trebuchet MS" w:cstheme="minorHAnsi"/>
          <w:sz w:val="20"/>
          <w:szCs w:val="20"/>
        </w:rPr>
      </w:pPr>
    </w:p>
    <w:p w14:paraId="4A5061F2" w14:textId="77777777" w:rsidR="007F24BF" w:rsidRPr="00435170" w:rsidRDefault="00602913" w:rsidP="005B7A04">
      <w:pPr>
        <w:pStyle w:val="Prrafodelista"/>
        <w:numPr>
          <w:ilvl w:val="0"/>
          <w:numId w:val="3"/>
        </w:numPr>
        <w:spacing w:after="0"/>
        <w:rPr>
          <w:rFonts w:ascii="Trebuchet MS" w:hAnsi="Trebuchet MS" w:cstheme="minorHAnsi"/>
          <w:sz w:val="24"/>
          <w:szCs w:val="24"/>
        </w:rPr>
      </w:pPr>
      <w:r w:rsidRPr="00435170">
        <w:rPr>
          <w:rFonts w:ascii="Trebuchet MS" w:hAnsi="Trebuchet MS" w:cstheme="minorHAnsi"/>
        </w:rPr>
        <w:t>Unidades de medida relativa y absoluta. Pros y contra:</w:t>
      </w:r>
    </w:p>
    <w:p w14:paraId="637DE014" w14:textId="18F68313" w:rsidR="007F24BF" w:rsidRPr="00435170" w:rsidRDefault="007F24BF" w:rsidP="005B7A04">
      <w:pPr>
        <w:shd w:val="clear" w:color="auto" w:fill="FFFFFF"/>
        <w:spacing w:after="0" w:line="240" w:lineRule="auto"/>
        <w:ind w:left="1080"/>
        <w:textAlignment w:val="baseline"/>
        <w:rPr>
          <w:rFonts w:ascii="Trebuchet MS" w:eastAsia="Times New Roman" w:hAnsi="Trebuchet MS" w:cstheme="minorHAnsi"/>
          <w:color w:val="000000"/>
          <w:sz w:val="20"/>
          <w:szCs w:val="20"/>
          <w:lang w:eastAsia="es-ES"/>
        </w:rPr>
      </w:pPr>
      <w:r w:rsidRPr="00435170">
        <w:rPr>
          <w:rFonts w:ascii="Trebuchet MS" w:eastAsia="Times New Roman" w:hAnsi="Trebuchet MS" w:cstheme="minorHAnsi"/>
          <w:color w:val="000000"/>
          <w:sz w:val="20"/>
          <w:szCs w:val="20"/>
          <w:lang w:eastAsia="es-ES"/>
        </w:rPr>
        <w:t>Las unidades absolutas son fijas e invariables independientemente del tamaño de cualquier otro elemento.</w:t>
      </w:r>
      <w:r w:rsidR="006B5C21">
        <w:rPr>
          <w:rFonts w:ascii="Trebuchet MS" w:eastAsia="Times New Roman" w:hAnsi="Trebuchet MS" w:cstheme="minorHAnsi"/>
          <w:color w:val="000000"/>
          <w:sz w:val="20"/>
          <w:szCs w:val="20"/>
          <w:lang w:eastAsia="es-ES"/>
        </w:rPr>
        <w:t xml:space="preserve"> </w:t>
      </w:r>
      <w:r w:rsidRPr="00435170">
        <w:rPr>
          <w:rFonts w:ascii="Trebuchet MS" w:eastAsia="Times New Roman" w:hAnsi="Trebuchet MS" w:cstheme="minorHAnsi"/>
          <w:color w:val="000000"/>
          <w:sz w:val="20"/>
          <w:szCs w:val="20"/>
          <w:lang w:eastAsia="es-ES"/>
        </w:rPr>
        <w:t>Son adecuadas cuando se va a imprimir en formato físico y nos queremos asegurar de las dimensiones en el mundo real.</w:t>
      </w:r>
      <w:r w:rsidR="006B5C21">
        <w:rPr>
          <w:rFonts w:ascii="Trebuchet MS" w:eastAsia="Times New Roman" w:hAnsi="Trebuchet MS" w:cstheme="minorHAnsi"/>
          <w:color w:val="000000"/>
          <w:sz w:val="20"/>
          <w:szCs w:val="20"/>
          <w:lang w:eastAsia="es-ES"/>
        </w:rPr>
        <w:t xml:space="preserve"> </w:t>
      </w:r>
      <w:r w:rsidRPr="00435170">
        <w:rPr>
          <w:rFonts w:ascii="Trebuchet MS" w:eastAsia="Times New Roman" w:hAnsi="Trebuchet MS" w:cstheme="minorHAnsi"/>
          <w:color w:val="000000"/>
          <w:sz w:val="20"/>
          <w:szCs w:val="20"/>
          <w:lang w:eastAsia="es-ES"/>
        </w:rPr>
        <w:t>CSS acepta:</w:t>
      </w:r>
    </w:p>
    <w:p w14:paraId="6F0A4697" w14:textId="77777777" w:rsidR="007F24BF" w:rsidRPr="00435170" w:rsidRDefault="007F24BF" w:rsidP="005B7A04">
      <w:pPr>
        <w:numPr>
          <w:ilvl w:val="0"/>
          <w:numId w:val="5"/>
        </w:numPr>
        <w:shd w:val="clear" w:color="auto" w:fill="FFFFFF"/>
        <w:tabs>
          <w:tab w:val="clear" w:pos="720"/>
          <w:tab w:val="num" w:pos="1800"/>
        </w:tabs>
        <w:spacing w:after="0" w:line="240" w:lineRule="auto"/>
        <w:ind w:left="1080"/>
        <w:textAlignment w:val="baseline"/>
        <w:rPr>
          <w:rFonts w:ascii="Trebuchet MS" w:eastAsia="Times New Roman" w:hAnsi="Trebuchet MS" w:cstheme="minorHAnsi"/>
          <w:color w:val="000000"/>
          <w:sz w:val="20"/>
          <w:szCs w:val="20"/>
          <w:lang w:eastAsia="es-ES"/>
        </w:rPr>
      </w:pPr>
      <w:r w:rsidRPr="00435170">
        <w:rPr>
          <w:rFonts w:ascii="Trebuchet MS" w:eastAsia="Times New Roman" w:hAnsi="Trebuchet MS" w:cstheme="minorHAnsi"/>
          <w:color w:val="000000"/>
          <w:sz w:val="20"/>
          <w:szCs w:val="20"/>
          <w:lang w:eastAsia="es-ES"/>
        </w:rPr>
        <w:t xml:space="preserve">El milímetro, </w:t>
      </w:r>
      <w:r w:rsidRPr="00435170">
        <w:rPr>
          <w:rFonts w:ascii="Trebuchet MS" w:eastAsia="Times New Roman" w:hAnsi="Trebuchet MS" w:cstheme="minorHAnsi"/>
          <w:b/>
          <w:color w:val="000000"/>
          <w:sz w:val="20"/>
          <w:szCs w:val="20"/>
          <w:lang w:eastAsia="es-ES"/>
        </w:rPr>
        <w:t>mm</w:t>
      </w:r>
    </w:p>
    <w:p w14:paraId="7842FB33" w14:textId="77777777" w:rsidR="007F24BF" w:rsidRPr="00435170" w:rsidRDefault="007F24BF" w:rsidP="005B7A04">
      <w:pPr>
        <w:numPr>
          <w:ilvl w:val="0"/>
          <w:numId w:val="5"/>
        </w:numPr>
        <w:shd w:val="clear" w:color="auto" w:fill="FFFFFF"/>
        <w:tabs>
          <w:tab w:val="clear" w:pos="720"/>
          <w:tab w:val="num" w:pos="1800"/>
        </w:tabs>
        <w:spacing w:after="0" w:line="240" w:lineRule="auto"/>
        <w:ind w:left="1080"/>
        <w:textAlignment w:val="baseline"/>
        <w:rPr>
          <w:rFonts w:ascii="Trebuchet MS" w:eastAsia="Times New Roman" w:hAnsi="Trebuchet MS" w:cstheme="minorHAnsi"/>
          <w:color w:val="000000"/>
          <w:sz w:val="20"/>
          <w:szCs w:val="20"/>
          <w:lang w:eastAsia="es-ES"/>
        </w:rPr>
      </w:pPr>
      <w:r w:rsidRPr="00435170">
        <w:rPr>
          <w:rFonts w:ascii="Trebuchet MS" w:eastAsia="Times New Roman" w:hAnsi="Trebuchet MS" w:cstheme="minorHAnsi"/>
          <w:color w:val="000000"/>
          <w:sz w:val="20"/>
          <w:szCs w:val="20"/>
          <w:lang w:eastAsia="es-ES"/>
        </w:rPr>
        <w:t xml:space="preserve">El centímetro, </w:t>
      </w:r>
      <w:r w:rsidRPr="00435170">
        <w:rPr>
          <w:rFonts w:ascii="Trebuchet MS" w:eastAsia="Times New Roman" w:hAnsi="Trebuchet MS" w:cstheme="minorHAnsi"/>
          <w:b/>
          <w:color w:val="000000"/>
          <w:sz w:val="20"/>
          <w:szCs w:val="20"/>
          <w:lang w:eastAsia="es-ES"/>
        </w:rPr>
        <w:t>cm</w:t>
      </w:r>
    </w:p>
    <w:p w14:paraId="3CABC68B" w14:textId="77777777" w:rsidR="007F24BF" w:rsidRPr="00435170" w:rsidRDefault="007F24BF" w:rsidP="005B7A04">
      <w:pPr>
        <w:numPr>
          <w:ilvl w:val="0"/>
          <w:numId w:val="5"/>
        </w:numPr>
        <w:shd w:val="clear" w:color="auto" w:fill="FFFFFF"/>
        <w:tabs>
          <w:tab w:val="clear" w:pos="720"/>
          <w:tab w:val="num" w:pos="1800"/>
        </w:tabs>
        <w:spacing w:after="0" w:line="240" w:lineRule="auto"/>
        <w:ind w:left="1080"/>
        <w:textAlignment w:val="baseline"/>
        <w:rPr>
          <w:rFonts w:ascii="Trebuchet MS" w:eastAsia="Times New Roman" w:hAnsi="Trebuchet MS" w:cstheme="minorHAnsi"/>
          <w:color w:val="000000"/>
          <w:sz w:val="20"/>
          <w:szCs w:val="20"/>
          <w:lang w:eastAsia="es-ES"/>
        </w:rPr>
      </w:pPr>
      <w:r w:rsidRPr="00435170">
        <w:rPr>
          <w:rFonts w:ascii="Trebuchet MS" w:eastAsia="Times New Roman" w:hAnsi="Trebuchet MS" w:cstheme="minorHAnsi"/>
          <w:color w:val="000000"/>
          <w:sz w:val="20"/>
          <w:szCs w:val="20"/>
          <w:lang w:eastAsia="es-ES"/>
        </w:rPr>
        <w:t xml:space="preserve">La </w:t>
      </w:r>
      <w:proofErr w:type="spellStart"/>
      <w:r w:rsidRPr="00435170">
        <w:rPr>
          <w:rFonts w:ascii="Trebuchet MS" w:eastAsia="Times New Roman" w:hAnsi="Trebuchet MS" w:cstheme="minorHAnsi"/>
          <w:color w:val="000000"/>
          <w:sz w:val="20"/>
          <w:szCs w:val="20"/>
          <w:lang w:eastAsia="es-ES"/>
        </w:rPr>
        <w:t>incha</w:t>
      </w:r>
      <w:proofErr w:type="spellEnd"/>
      <w:r w:rsidRPr="00435170">
        <w:rPr>
          <w:rFonts w:ascii="Trebuchet MS" w:eastAsia="Times New Roman" w:hAnsi="Trebuchet MS" w:cstheme="minorHAnsi"/>
          <w:color w:val="000000"/>
          <w:sz w:val="20"/>
          <w:szCs w:val="20"/>
          <w:lang w:eastAsia="es-ES"/>
        </w:rPr>
        <w:t xml:space="preserve">, </w:t>
      </w:r>
      <w:r w:rsidRPr="00435170">
        <w:rPr>
          <w:rFonts w:ascii="Trebuchet MS" w:eastAsia="Times New Roman" w:hAnsi="Trebuchet MS" w:cstheme="minorHAnsi"/>
          <w:b/>
          <w:color w:val="000000"/>
          <w:sz w:val="20"/>
          <w:szCs w:val="20"/>
          <w:lang w:eastAsia="es-ES"/>
        </w:rPr>
        <w:t>in</w:t>
      </w:r>
    </w:p>
    <w:p w14:paraId="24EC9572" w14:textId="77777777" w:rsidR="007F24BF" w:rsidRPr="00435170" w:rsidRDefault="007F24BF" w:rsidP="005B7A04">
      <w:pPr>
        <w:numPr>
          <w:ilvl w:val="0"/>
          <w:numId w:val="5"/>
        </w:numPr>
        <w:shd w:val="clear" w:color="auto" w:fill="FFFFFF"/>
        <w:tabs>
          <w:tab w:val="clear" w:pos="720"/>
          <w:tab w:val="num" w:pos="1800"/>
        </w:tabs>
        <w:spacing w:after="0" w:line="240" w:lineRule="auto"/>
        <w:ind w:left="1080"/>
        <w:textAlignment w:val="baseline"/>
        <w:rPr>
          <w:rFonts w:ascii="Trebuchet MS" w:eastAsia="Times New Roman" w:hAnsi="Trebuchet MS" w:cstheme="minorHAnsi"/>
          <w:color w:val="000000"/>
          <w:sz w:val="20"/>
          <w:szCs w:val="20"/>
          <w:lang w:eastAsia="es-ES"/>
        </w:rPr>
      </w:pPr>
      <w:r w:rsidRPr="00435170">
        <w:rPr>
          <w:rFonts w:ascii="Trebuchet MS" w:eastAsia="Times New Roman" w:hAnsi="Trebuchet MS" w:cstheme="minorHAnsi"/>
          <w:color w:val="000000"/>
          <w:sz w:val="20"/>
          <w:szCs w:val="20"/>
          <w:lang w:eastAsia="es-ES"/>
        </w:rPr>
        <w:t xml:space="preserve">El punto, </w:t>
      </w:r>
      <w:r w:rsidRPr="00435170">
        <w:rPr>
          <w:rFonts w:ascii="Trebuchet MS" w:eastAsia="Times New Roman" w:hAnsi="Trebuchet MS" w:cstheme="minorHAnsi"/>
          <w:b/>
          <w:color w:val="000000"/>
          <w:sz w:val="20"/>
          <w:szCs w:val="20"/>
          <w:lang w:eastAsia="es-ES"/>
        </w:rPr>
        <w:t>pt</w:t>
      </w:r>
    </w:p>
    <w:p w14:paraId="232DECD0" w14:textId="77777777" w:rsidR="007F24BF" w:rsidRPr="00435170" w:rsidRDefault="007F24BF" w:rsidP="005B7A04">
      <w:pPr>
        <w:numPr>
          <w:ilvl w:val="0"/>
          <w:numId w:val="5"/>
        </w:numPr>
        <w:shd w:val="clear" w:color="auto" w:fill="FFFFFF"/>
        <w:tabs>
          <w:tab w:val="clear" w:pos="720"/>
          <w:tab w:val="num" w:pos="1800"/>
        </w:tabs>
        <w:spacing w:after="0" w:line="240" w:lineRule="auto"/>
        <w:ind w:left="1080"/>
        <w:textAlignment w:val="baseline"/>
        <w:rPr>
          <w:rFonts w:ascii="Trebuchet MS" w:eastAsia="Times New Roman" w:hAnsi="Trebuchet MS" w:cstheme="minorHAnsi"/>
          <w:color w:val="000000"/>
          <w:sz w:val="20"/>
          <w:szCs w:val="20"/>
          <w:lang w:eastAsia="es-ES"/>
        </w:rPr>
      </w:pPr>
      <w:r w:rsidRPr="00435170">
        <w:rPr>
          <w:rFonts w:ascii="Trebuchet MS" w:eastAsia="Times New Roman" w:hAnsi="Trebuchet MS" w:cstheme="minorHAnsi"/>
          <w:color w:val="000000"/>
          <w:sz w:val="20"/>
          <w:szCs w:val="20"/>
          <w:lang w:eastAsia="es-ES"/>
        </w:rPr>
        <w:t xml:space="preserve">La pica, </w:t>
      </w:r>
      <w:r w:rsidRPr="00435170">
        <w:rPr>
          <w:rFonts w:ascii="Trebuchet MS" w:eastAsia="Times New Roman" w:hAnsi="Trebuchet MS" w:cstheme="minorHAnsi"/>
          <w:b/>
          <w:color w:val="000000"/>
          <w:sz w:val="20"/>
          <w:szCs w:val="20"/>
          <w:lang w:eastAsia="es-ES"/>
        </w:rPr>
        <w:t>pc</w:t>
      </w:r>
    </w:p>
    <w:p w14:paraId="33E2BC75" w14:textId="77777777" w:rsidR="007F24BF" w:rsidRPr="00435170" w:rsidRDefault="007F24BF" w:rsidP="005B7A04">
      <w:pPr>
        <w:pStyle w:val="Prrafodelista"/>
        <w:spacing w:after="0"/>
        <w:ind w:left="1080"/>
        <w:rPr>
          <w:rFonts w:ascii="Trebuchet MS" w:hAnsi="Trebuchet MS" w:cstheme="minorHAnsi"/>
          <w:sz w:val="20"/>
          <w:szCs w:val="20"/>
        </w:rPr>
      </w:pPr>
    </w:p>
    <w:p w14:paraId="1C64A6A1" w14:textId="77777777" w:rsidR="007F24BF" w:rsidRPr="00435170" w:rsidRDefault="007F24BF" w:rsidP="005B7A04">
      <w:pPr>
        <w:pStyle w:val="NormalWeb"/>
        <w:shd w:val="clear" w:color="auto" w:fill="FFFFFF"/>
        <w:spacing w:before="0" w:beforeAutospacing="0" w:after="0" w:afterAutospacing="0"/>
        <w:ind w:left="1080"/>
        <w:textAlignment w:val="baseline"/>
        <w:rPr>
          <w:rFonts w:ascii="Trebuchet MS" w:hAnsi="Trebuchet MS" w:cstheme="minorHAnsi"/>
          <w:color w:val="000000"/>
          <w:sz w:val="20"/>
          <w:szCs w:val="20"/>
        </w:rPr>
      </w:pPr>
      <w:r w:rsidRPr="00435170">
        <w:rPr>
          <w:rFonts w:ascii="Trebuchet MS" w:hAnsi="Trebuchet MS" w:cstheme="minorHAnsi"/>
          <w:color w:val="000000"/>
          <w:sz w:val="20"/>
          <w:szCs w:val="20"/>
        </w:rPr>
        <w:t>Las unidades relativas más comunes son:</w:t>
      </w:r>
    </w:p>
    <w:p w14:paraId="5C5924F6" w14:textId="77777777" w:rsidR="007F24BF" w:rsidRPr="00435170" w:rsidRDefault="007F24BF" w:rsidP="005B7A04">
      <w:pPr>
        <w:numPr>
          <w:ilvl w:val="0"/>
          <w:numId w:val="6"/>
        </w:numPr>
        <w:shd w:val="clear" w:color="auto" w:fill="FFFFFF"/>
        <w:tabs>
          <w:tab w:val="clear" w:pos="720"/>
          <w:tab w:val="num" w:pos="1800"/>
        </w:tabs>
        <w:spacing w:after="0" w:line="240" w:lineRule="auto"/>
        <w:ind w:left="1080"/>
        <w:textAlignment w:val="baseline"/>
        <w:rPr>
          <w:rFonts w:ascii="Trebuchet MS" w:hAnsi="Trebuchet MS" w:cstheme="minorHAnsi"/>
          <w:color w:val="000000"/>
          <w:sz w:val="20"/>
          <w:szCs w:val="20"/>
        </w:rPr>
      </w:pPr>
      <w:r w:rsidRPr="00435170">
        <w:rPr>
          <w:rFonts w:ascii="Trebuchet MS" w:hAnsi="Trebuchet MS" w:cstheme="minorHAnsi"/>
          <w:color w:val="000000"/>
          <w:sz w:val="20"/>
          <w:szCs w:val="20"/>
        </w:rPr>
        <w:t xml:space="preserve">El porcentaje, </w:t>
      </w:r>
      <w:r w:rsidRPr="00435170">
        <w:rPr>
          <w:rFonts w:ascii="Trebuchet MS" w:hAnsi="Trebuchet MS" w:cstheme="minorHAnsi"/>
          <w:b/>
          <w:color w:val="000000"/>
          <w:sz w:val="20"/>
          <w:szCs w:val="20"/>
        </w:rPr>
        <w:t>%</w:t>
      </w:r>
      <w:r w:rsidRPr="00435170">
        <w:rPr>
          <w:rFonts w:ascii="Trebuchet MS" w:hAnsi="Trebuchet MS" w:cstheme="minorHAnsi"/>
          <w:color w:val="000000"/>
          <w:sz w:val="20"/>
          <w:szCs w:val="20"/>
        </w:rPr>
        <w:t xml:space="preserve">. Se define respecto del ancho disponible. Por ejemplo el ancho del contenedor que atrapa una capa. Es común que a esta capa de «orden superior» se le aplique un ancho fijo. Normalmente en píxeles. (hablamos de los </w:t>
      </w:r>
      <w:proofErr w:type="spellStart"/>
      <w:r w:rsidRPr="00435170">
        <w:rPr>
          <w:rFonts w:ascii="Trebuchet MS" w:hAnsi="Trebuchet MS" w:cstheme="minorHAnsi"/>
          <w:color w:val="000000"/>
          <w:sz w:val="20"/>
          <w:szCs w:val="20"/>
        </w:rPr>
        <w:t>px</w:t>
      </w:r>
      <w:proofErr w:type="spellEnd"/>
      <w:r w:rsidRPr="00435170">
        <w:rPr>
          <w:rFonts w:ascii="Trebuchet MS" w:hAnsi="Trebuchet MS" w:cstheme="minorHAnsi"/>
          <w:color w:val="000000"/>
          <w:sz w:val="20"/>
          <w:szCs w:val="20"/>
        </w:rPr>
        <w:t xml:space="preserve"> un poco más adelante).</w:t>
      </w:r>
    </w:p>
    <w:p w14:paraId="62EBCD3A" w14:textId="77777777" w:rsidR="007F24BF" w:rsidRPr="00435170" w:rsidRDefault="007F24BF" w:rsidP="005B7A04">
      <w:pPr>
        <w:numPr>
          <w:ilvl w:val="0"/>
          <w:numId w:val="6"/>
        </w:numPr>
        <w:shd w:val="clear" w:color="auto" w:fill="FFFFFF"/>
        <w:tabs>
          <w:tab w:val="clear" w:pos="720"/>
          <w:tab w:val="num" w:pos="1800"/>
        </w:tabs>
        <w:spacing w:after="0" w:line="240" w:lineRule="auto"/>
        <w:ind w:left="1080"/>
        <w:textAlignment w:val="baseline"/>
        <w:rPr>
          <w:rFonts w:ascii="Trebuchet MS" w:hAnsi="Trebuchet MS" w:cstheme="minorHAnsi"/>
          <w:color w:val="000000"/>
          <w:sz w:val="20"/>
          <w:szCs w:val="20"/>
        </w:rPr>
      </w:pPr>
      <w:proofErr w:type="spellStart"/>
      <w:r w:rsidRPr="00435170">
        <w:rPr>
          <w:rFonts w:ascii="Trebuchet MS" w:hAnsi="Trebuchet MS" w:cstheme="minorHAnsi"/>
          <w:b/>
          <w:color w:val="000000"/>
          <w:sz w:val="20"/>
          <w:szCs w:val="20"/>
        </w:rPr>
        <w:t>em</w:t>
      </w:r>
      <w:proofErr w:type="spellEnd"/>
      <w:r w:rsidRPr="00435170">
        <w:rPr>
          <w:rFonts w:ascii="Trebuchet MS" w:hAnsi="Trebuchet MS" w:cstheme="minorHAnsi"/>
          <w:color w:val="000000"/>
          <w:sz w:val="20"/>
          <w:szCs w:val="20"/>
        </w:rPr>
        <w:t xml:space="preserve">. Un </w:t>
      </w:r>
      <w:proofErr w:type="spellStart"/>
      <w:r w:rsidRPr="00435170">
        <w:rPr>
          <w:rFonts w:ascii="Trebuchet MS" w:hAnsi="Trebuchet MS" w:cstheme="minorHAnsi"/>
          <w:color w:val="000000"/>
          <w:sz w:val="20"/>
          <w:szCs w:val="20"/>
        </w:rPr>
        <w:t>em</w:t>
      </w:r>
      <w:proofErr w:type="spellEnd"/>
      <w:r w:rsidRPr="00435170">
        <w:rPr>
          <w:rFonts w:ascii="Trebuchet MS" w:hAnsi="Trebuchet MS" w:cstheme="minorHAnsi"/>
          <w:color w:val="000000"/>
          <w:sz w:val="20"/>
          <w:szCs w:val="20"/>
        </w:rPr>
        <w:t xml:space="preserve"> hace referencia al tamaño en </w:t>
      </w:r>
      <w:proofErr w:type="spellStart"/>
      <w:r w:rsidRPr="00435170">
        <w:rPr>
          <w:rFonts w:ascii="Trebuchet MS" w:hAnsi="Trebuchet MS" w:cstheme="minorHAnsi"/>
          <w:color w:val="000000"/>
          <w:sz w:val="20"/>
          <w:szCs w:val="20"/>
        </w:rPr>
        <w:t>px</w:t>
      </w:r>
      <w:proofErr w:type="spellEnd"/>
      <w:r w:rsidRPr="00435170">
        <w:rPr>
          <w:rFonts w:ascii="Trebuchet MS" w:hAnsi="Trebuchet MS" w:cstheme="minorHAnsi"/>
          <w:color w:val="000000"/>
          <w:sz w:val="20"/>
          <w:szCs w:val="20"/>
        </w:rPr>
        <w:t xml:space="preserve"> del párrafo. </w:t>
      </w:r>
      <w:proofErr w:type="spellStart"/>
      <w:r w:rsidRPr="00435170">
        <w:rPr>
          <w:rFonts w:ascii="Trebuchet MS" w:hAnsi="Trebuchet MS" w:cstheme="minorHAnsi"/>
          <w:color w:val="000000"/>
          <w:sz w:val="20"/>
          <w:szCs w:val="20"/>
          <w:lang w:val="pt-BR"/>
        </w:rPr>
        <w:t>Típicamente</w:t>
      </w:r>
      <w:proofErr w:type="spellEnd"/>
      <w:r w:rsidRPr="00435170">
        <w:rPr>
          <w:rFonts w:ascii="Trebuchet MS" w:hAnsi="Trebuchet MS" w:cstheme="minorHAnsi"/>
          <w:color w:val="000000"/>
          <w:sz w:val="20"/>
          <w:szCs w:val="20"/>
          <w:lang w:val="pt-BR"/>
        </w:rPr>
        <w:t xml:space="preserve"> 1em equivale a 12pt. </w:t>
      </w:r>
      <w:r w:rsidRPr="00435170">
        <w:rPr>
          <w:rFonts w:ascii="Trebuchet MS" w:hAnsi="Trebuchet MS" w:cstheme="minorHAnsi"/>
          <w:color w:val="000000"/>
          <w:sz w:val="20"/>
          <w:szCs w:val="20"/>
        </w:rPr>
        <w:t>12pt son  16px. Tiene su origen en el ancho de la letra mayúscula M de la tipografía en uso.</w:t>
      </w:r>
    </w:p>
    <w:p w14:paraId="0B2D1E70" w14:textId="77777777" w:rsidR="007F24BF" w:rsidRPr="00435170" w:rsidRDefault="007F24BF" w:rsidP="005B7A04">
      <w:pPr>
        <w:pStyle w:val="NormalWeb"/>
        <w:shd w:val="clear" w:color="auto" w:fill="FFFFFF"/>
        <w:spacing w:before="0" w:beforeAutospacing="0" w:after="0" w:afterAutospacing="0"/>
        <w:ind w:left="1080"/>
        <w:textAlignment w:val="baseline"/>
        <w:rPr>
          <w:rFonts w:ascii="Trebuchet MS" w:hAnsi="Trebuchet MS" w:cstheme="minorHAnsi"/>
          <w:color w:val="000000"/>
          <w:sz w:val="20"/>
          <w:szCs w:val="20"/>
        </w:rPr>
      </w:pPr>
      <w:r w:rsidRPr="00435170">
        <w:rPr>
          <w:rFonts w:ascii="Trebuchet MS" w:hAnsi="Trebuchet MS" w:cstheme="minorHAnsi"/>
          <w:color w:val="000000"/>
          <w:sz w:val="20"/>
          <w:szCs w:val="20"/>
        </w:rPr>
        <w:t xml:space="preserve">Se usan cada vez más el rem, el </w:t>
      </w:r>
      <w:proofErr w:type="spellStart"/>
      <w:r w:rsidRPr="00435170">
        <w:rPr>
          <w:rFonts w:ascii="Trebuchet MS" w:hAnsi="Trebuchet MS" w:cstheme="minorHAnsi"/>
          <w:color w:val="000000"/>
          <w:sz w:val="20"/>
          <w:szCs w:val="20"/>
        </w:rPr>
        <w:t>vh</w:t>
      </w:r>
      <w:proofErr w:type="spellEnd"/>
      <w:r w:rsidRPr="00435170">
        <w:rPr>
          <w:rFonts w:ascii="Trebuchet MS" w:hAnsi="Trebuchet MS" w:cstheme="minorHAnsi"/>
          <w:color w:val="000000"/>
          <w:sz w:val="20"/>
          <w:szCs w:val="20"/>
        </w:rPr>
        <w:t xml:space="preserve">, </w:t>
      </w:r>
      <w:proofErr w:type="spellStart"/>
      <w:r w:rsidRPr="00435170">
        <w:rPr>
          <w:rFonts w:ascii="Trebuchet MS" w:hAnsi="Trebuchet MS" w:cstheme="minorHAnsi"/>
          <w:color w:val="000000"/>
          <w:sz w:val="20"/>
          <w:szCs w:val="20"/>
        </w:rPr>
        <w:t>vw</w:t>
      </w:r>
      <w:proofErr w:type="spellEnd"/>
      <w:r w:rsidRPr="00435170">
        <w:rPr>
          <w:rFonts w:ascii="Trebuchet MS" w:hAnsi="Trebuchet MS" w:cstheme="minorHAnsi"/>
          <w:color w:val="000000"/>
          <w:sz w:val="20"/>
          <w:szCs w:val="20"/>
        </w:rPr>
        <w:t xml:space="preserve">, </w:t>
      </w:r>
      <w:proofErr w:type="spellStart"/>
      <w:r w:rsidRPr="00435170">
        <w:rPr>
          <w:rFonts w:ascii="Trebuchet MS" w:hAnsi="Trebuchet MS" w:cstheme="minorHAnsi"/>
          <w:color w:val="000000"/>
          <w:sz w:val="20"/>
          <w:szCs w:val="20"/>
        </w:rPr>
        <w:t>vmin</w:t>
      </w:r>
      <w:proofErr w:type="spellEnd"/>
      <w:r w:rsidRPr="00435170">
        <w:rPr>
          <w:rFonts w:ascii="Trebuchet MS" w:hAnsi="Trebuchet MS" w:cstheme="minorHAnsi"/>
          <w:color w:val="000000"/>
          <w:sz w:val="20"/>
          <w:szCs w:val="20"/>
        </w:rPr>
        <w:t xml:space="preserve"> y </w:t>
      </w:r>
      <w:proofErr w:type="spellStart"/>
      <w:r w:rsidRPr="00435170">
        <w:rPr>
          <w:rFonts w:ascii="Trebuchet MS" w:hAnsi="Trebuchet MS" w:cstheme="minorHAnsi"/>
          <w:color w:val="000000"/>
          <w:sz w:val="20"/>
          <w:szCs w:val="20"/>
        </w:rPr>
        <w:t>vmax</w:t>
      </w:r>
      <w:proofErr w:type="spellEnd"/>
      <w:r w:rsidRPr="00435170">
        <w:rPr>
          <w:rFonts w:ascii="Trebuchet MS" w:hAnsi="Trebuchet MS" w:cstheme="minorHAnsi"/>
          <w:color w:val="000000"/>
          <w:sz w:val="20"/>
          <w:szCs w:val="20"/>
        </w:rPr>
        <w:t>.</w:t>
      </w:r>
    </w:p>
    <w:p w14:paraId="5CF56589" w14:textId="77777777" w:rsidR="007F24BF" w:rsidRPr="00435170" w:rsidRDefault="007F24BF" w:rsidP="005B7A04">
      <w:pPr>
        <w:numPr>
          <w:ilvl w:val="0"/>
          <w:numId w:val="7"/>
        </w:numPr>
        <w:shd w:val="clear" w:color="auto" w:fill="FFFFFF"/>
        <w:tabs>
          <w:tab w:val="clear" w:pos="720"/>
          <w:tab w:val="num" w:pos="1800"/>
        </w:tabs>
        <w:spacing w:after="0" w:line="240" w:lineRule="auto"/>
        <w:ind w:left="1080"/>
        <w:textAlignment w:val="baseline"/>
        <w:rPr>
          <w:rFonts w:ascii="Trebuchet MS" w:hAnsi="Trebuchet MS" w:cstheme="minorHAnsi"/>
          <w:color w:val="000000"/>
          <w:sz w:val="20"/>
          <w:szCs w:val="20"/>
        </w:rPr>
      </w:pPr>
      <w:proofErr w:type="spellStart"/>
      <w:r w:rsidRPr="00435170">
        <w:rPr>
          <w:rFonts w:ascii="Trebuchet MS" w:hAnsi="Trebuchet MS" w:cstheme="minorHAnsi"/>
          <w:b/>
          <w:color w:val="000000"/>
          <w:sz w:val="20"/>
          <w:szCs w:val="20"/>
        </w:rPr>
        <w:t>vh</w:t>
      </w:r>
      <w:proofErr w:type="spellEnd"/>
      <w:r w:rsidRPr="00435170">
        <w:rPr>
          <w:rFonts w:ascii="Trebuchet MS" w:hAnsi="Trebuchet MS" w:cstheme="minorHAnsi"/>
          <w:color w:val="000000"/>
          <w:sz w:val="20"/>
          <w:szCs w:val="20"/>
        </w:rPr>
        <w:t xml:space="preserve">, 1% del </w:t>
      </w:r>
      <w:proofErr w:type="spellStart"/>
      <w:r w:rsidRPr="00435170">
        <w:rPr>
          <w:rFonts w:ascii="Trebuchet MS" w:hAnsi="Trebuchet MS" w:cstheme="minorHAnsi"/>
          <w:color w:val="000000"/>
          <w:sz w:val="20"/>
          <w:szCs w:val="20"/>
        </w:rPr>
        <w:t>viewport</w:t>
      </w:r>
      <w:proofErr w:type="spellEnd"/>
      <w:r w:rsidRPr="00435170">
        <w:rPr>
          <w:rFonts w:ascii="Trebuchet MS" w:hAnsi="Trebuchet MS" w:cstheme="minorHAnsi"/>
          <w:color w:val="000000"/>
          <w:sz w:val="20"/>
          <w:szCs w:val="20"/>
        </w:rPr>
        <w:t xml:space="preserve"> vertical. El </w:t>
      </w:r>
      <w:proofErr w:type="spellStart"/>
      <w:r w:rsidRPr="00435170">
        <w:rPr>
          <w:rFonts w:ascii="Trebuchet MS" w:hAnsi="Trebuchet MS" w:cstheme="minorHAnsi"/>
          <w:color w:val="000000"/>
          <w:sz w:val="20"/>
          <w:szCs w:val="20"/>
        </w:rPr>
        <w:t>viewport</w:t>
      </w:r>
      <w:proofErr w:type="spellEnd"/>
      <w:r w:rsidRPr="00435170">
        <w:rPr>
          <w:rFonts w:ascii="Trebuchet MS" w:hAnsi="Trebuchet MS" w:cstheme="minorHAnsi"/>
          <w:color w:val="000000"/>
          <w:sz w:val="20"/>
          <w:szCs w:val="20"/>
        </w:rPr>
        <w:t xml:space="preserve"> es el browser </w:t>
      </w:r>
      <w:proofErr w:type="spellStart"/>
      <w:r w:rsidRPr="00435170">
        <w:rPr>
          <w:rFonts w:ascii="Trebuchet MS" w:hAnsi="Trebuchet MS" w:cstheme="minorHAnsi"/>
          <w:color w:val="000000"/>
          <w:sz w:val="20"/>
          <w:szCs w:val="20"/>
        </w:rPr>
        <w:t>window</w:t>
      </w:r>
      <w:proofErr w:type="spellEnd"/>
      <w:r w:rsidRPr="00435170">
        <w:rPr>
          <w:rFonts w:ascii="Trebuchet MS" w:hAnsi="Trebuchet MS" w:cstheme="minorHAnsi"/>
          <w:color w:val="000000"/>
          <w:sz w:val="20"/>
          <w:szCs w:val="20"/>
        </w:rPr>
        <w:t xml:space="preserve"> </w:t>
      </w:r>
      <w:proofErr w:type="spellStart"/>
      <w:r w:rsidRPr="00435170">
        <w:rPr>
          <w:rFonts w:ascii="Trebuchet MS" w:hAnsi="Trebuchet MS" w:cstheme="minorHAnsi"/>
          <w:color w:val="000000"/>
          <w:sz w:val="20"/>
          <w:szCs w:val="20"/>
        </w:rPr>
        <w:t>height</w:t>
      </w:r>
      <w:proofErr w:type="spellEnd"/>
      <w:r w:rsidRPr="00435170">
        <w:rPr>
          <w:rFonts w:ascii="Trebuchet MS" w:hAnsi="Trebuchet MS" w:cstheme="minorHAnsi"/>
          <w:color w:val="000000"/>
          <w:sz w:val="20"/>
          <w:szCs w:val="20"/>
        </w:rPr>
        <w:t>; la altura definida por el navegador web.</w:t>
      </w:r>
    </w:p>
    <w:p w14:paraId="4D45111C" w14:textId="77777777" w:rsidR="007F24BF" w:rsidRPr="00435170" w:rsidRDefault="007F24BF" w:rsidP="005B7A04">
      <w:pPr>
        <w:numPr>
          <w:ilvl w:val="0"/>
          <w:numId w:val="7"/>
        </w:numPr>
        <w:shd w:val="clear" w:color="auto" w:fill="FFFFFF"/>
        <w:tabs>
          <w:tab w:val="clear" w:pos="720"/>
          <w:tab w:val="num" w:pos="1800"/>
        </w:tabs>
        <w:spacing w:after="0" w:line="240" w:lineRule="auto"/>
        <w:ind w:left="1080"/>
        <w:textAlignment w:val="baseline"/>
        <w:rPr>
          <w:rFonts w:ascii="Trebuchet MS" w:hAnsi="Trebuchet MS" w:cstheme="minorHAnsi"/>
          <w:color w:val="000000"/>
          <w:sz w:val="20"/>
          <w:szCs w:val="20"/>
        </w:rPr>
      </w:pPr>
      <w:proofErr w:type="spellStart"/>
      <w:r w:rsidRPr="00435170">
        <w:rPr>
          <w:rFonts w:ascii="Trebuchet MS" w:hAnsi="Trebuchet MS" w:cstheme="minorHAnsi"/>
          <w:b/>
          <w:color w:val="000000"/>
          <w:sz w:val="20"/>
          <w:szCs w:val="20"/>
        </w:rPr>
        <w:t>vw</w:t>
      </w:r>
      <w:proofErr w:type="spellEnd"/>
      <w:r w:rsidRPr="00435170">
        <w:rPr>
          <w:rFonts w:ascii="Trebuchet MS" w:hAnsi="Trebuchet MS" w:cstheme="minorHAnsi"/>
          <w:color w:val="000000"/>
          <w:sz w:val="20"/>
          <w:szCs w:val="20"/>
        </w:rPr>
        <w:t xml:space="preserve">, 1% del </w:t>
      </w:r>
      <w:proofErr w:type="spellStart"/>
      <w:r w:rsidRPr="00435170">
        <w:rPr>
          <w:rFonts w:ascii="Trebuchet MS" w:hAnsi="Trebuchet MS" w:cstheme="minorHAnsi"/>
          <w:color w:val="000000"/>
          <w:sz w:val="20"/>
          <w:szCs w:val="20"/>
        </w:rPr>
        <w:t>viewport</w:t>
      </w:r>
      <w:proofErr w:type="spellEnd"/>
      <w:r w:rsidRPr="00435170">
        <w:rPr>
          <w:rFonts w:ascii="Trebuchet MS" w:hAnsi="Trebuchet MS" w:cstheme="minorHAnsi"/>
          <w:color w:val="000000"/>
          <w:sz w:val="20"/>
          <w:szCs w:val="20"/>
        </w:rPr>
        <w:t xml:space="preserve"> horizontal. El </w:t>
      </w:r>
      <w:proofErr w:type="spellStart"/>
      <w:r w:rsidRPr="00435170">
        <w:rPr>
          <w:rFonts w:ascii="Trebuchet MS" w:hAnsi="Trebuchet MS" w:cstheme="minorHAnsi"/>
          <w:color w:val="000000"/>
          <w:sz w:val="20"/>
          <w:szCs w:val="20"/>
        </w:rPr>
        <w:t>viewport</w:t>
      </w:r>
      <w:proofErr w:type="spellEnd"/>
      <w:r w:rsidRPr="00435170">
        <w:rPr>
          <w:rFonts w:ascii="Trebuchet MS" w:hAnsi="Trebuchet MS" w:cstheme="minorHAnsi"/>
          <w:color w:val="000000"/>
          <w:sz w:val="20"/>
          <w:szCs w:val="20"/>
        </w:rPr>
        <w:t xml:space="preserve"> es el browser </w:t>
      </w:r>
      <w:proofErr w:type="spellStart"/>
      <w:r w:rsidRPr="00435170">
        <w:rPr>
          <w:rFonts w:ascii="Trebuchet MS" w:hAnsi="Trebuchet MS" w:cstheme="minorHAnsi"/>
          <w:color w:val="000000"/>
          <w:sz w:val="20"/>
          <w:szCs w:val="20"/>
        </w:rPr>
        <w:t>window</w:t>
      </w:r>
      <w:proofErr w:type="spellEnd"/>
      <w:r w:rsidRPr="00435170">
        <w:rPr>
          <w:rFonts w:ascii="Trebuchet MS" w:hAnsi="Trebuchet MS" w:cstheme="minorHAnsi"/>
          <w:color w:val="000000"/>
          <w:sz w:val="20"/>
          <w:szCs w:val="20"/>
        </w:rPr>
        <w:t xml:space="preserve"> </w:t>
      </w:r>
      <w:proofErr w:type="spellStart"/>
      <w:r w:rsidRPr="00435170">
        <w:rPr>
          <w:rFonts w:ascii="Trebuchet MS" w:hAnsi="Trebuchet MS" w:cstheme="minorHAnsi"/>
          <w:color w:val="000000"/>
          <w:sz w:val="20"/>
          <w:szCs w:val="20"/>
        </w:rPr>
        <w:t>width</w:t>
      </w:r>
      <w:proofErr w:type="spellEnd"/>
      <w:r w:rsidRPr="00435170">
        <w:rPr>
          <w:rFonts w:ascii="Trebuchet MS" w:hAnsi="Trebuchet MS" w:cstheme="minorHAnsi"/>
          <w:color w:val="000000"/>
          <w:sz w:val="20"/>
          <w:szCs w:val="20"/>
        </w:rPr>
        <w:t xml:space="preserve">; el ancho </w:t>
      </w:r>
      <w:proofErr w:type="spellStart"/>
      <w:r w:rsidRPr="00435170">
        <w:rPr>
          <w:rFonts w:ascii="Trebuchet MS" w:hAnsi="Trebuchet MS" w:cstheme="minorHAnsi"/>
          <w:color w:val="000000"/>
          <w:sz w:val="20"/>
          <w:szCs w:val="20"/>
        </w:rPr>
        <w:t>definidao</w:t>
      </w:r>
      <w:proofErr w:type="spellEnd"/>
      <w:r w:rsidRPr="00435170">
        <w:rPr>
          <w:rFonts w:ascii="Trebuchet MS" w:hAnsi="Trebuchet MS" w:cstheme="minorHAnsi"/>
          <w:color w:val="000000"/>
          <w:sz w:val="20"/>
          <w:szCs w:val="20"/>
        </w:rPr>
        <w:t xml:space="preserve"> por el navegador web.</w:t>
      </w:r>
    </w:p>
    <w:p w14:paraId="6DAE3EEE" w14:textId="77777777" w:rsidR="007F24BF" w:rsidRPr="00435170" w:rsidRDefault="007F24BF" w:rsidP="005B7A04">
      <w:pPr>
        <w:numPr>
          <w:ilvl w:val="0"/>
          <w:numId w:val="7"/>
        </w:numPr>
        <w:shd w:val="clear" w:color="auto" w:fill="FFFFFF"/>
        <w:tabs>
          <w:tab w:val="clear" w:pos="720"/>
          <w:tab w:val="num" w:pos="1800"/>
        </w:tabs>
        <w:spacing w:after="0" w:line="240" w:lineRule="auto"/>
        <w:ind w:left="1080"/>
        <w:textAlignment w:val="baseline"/>
        <w:rPr>
          <w:rFonts w:ascii="Trebuchet MS" w:hAnsi="Trebuchet MS" w:cstheme="minorHAnsi"/>
          <w:color w:val="000000"/>
          <w:sz w:val="20"/>
          <w:szCs w:val="20"/>
        </w:rPr>
      </w:pPr>
      <w:proofErr w:type="spellStart"/>
      <w:r w:rsidRPr="00435170">
        <w:rPr>
          <w:rFonts w:ascii="Trebuchet MS" w:hAnsi="Trebuchet MS" w:cstheme="minorHAnsi"/>
          <w:b/>
          <w:color w:val="000000"/>
          <w:sz w:val="20"/>
          <w:szCs w:val="20"/>
        </w:rPr>
        <w:t>vmin</w:t>
      </w:r>
      <w:proofErr w:type="spellEnd"/>
      <w:r w:rsidRPr="00435170">
        <w:rPr>
          <w:rFonts w:ascii="Trebuchet MS" w:hAnsi="Trebuchet MS" w:cstheme="minorHAnsi"/>
          <w:color w:val="000000"/>
          <w:sz w:val="20"/>
          <w:szCs w:val="20"/>
        </w:rPr>
        <w:t xml:space="preserve">, valor mínimo de </w:t>
      </w:r>
      <w:proofErr w:type="spellStart"/>
      <w:r w:rsidRPr="00435170">
        <w:rPr>
          <w:rFonts w:ascii="Trebuchet MS" w:hAnsi="Trebuchet MS" w:cstheme="minorHAnsi"/>
          <w:color w:val="000000"/>
          <w:sz w:val="20"/>
          <w:szCs w:val="20"/>
        </w:rPr>
        <w:t>vh</w:t>
      </w:r>
      <w:proofErr w:type="spellEnd"/>
      <w:r w:rsidRPr="00435170">
        <w:rPr>
          <w:rFonts w:ascii="Trebuchet MS" w:hAnsi="Trebuchet MS" w:cstheme="minorHAnsi"/>
          <w:color w:val="000000"/>
          <w:sz w:val="20"/>
          <w:szCs w:val="20"/>
        </w:rPr>
        <w:t>.</w:t>
      </w:r>
    </w:p>
    <w:p w14:paraId="50B10F8B" w14:textId="77777777" w:rsidR="007F24BF" w:rsidRPr="00435170" w:rsidRDefault="007F24BF" w:rsidP="005B7A04">
      <w:pPr>
        <w:numPr>
          <w:ilvl w:val="0"/>
          <w:numId w:val="7"/>
        </w:numPr>
        <w:shd w:val="clear" w:color="auto" w:fill="FFFFFF"/>
        <w:tabs>
          <w:tab w:val="clear" w:pos="720"/>
          <w:tab w:val="num" w:pos="1800"/>
        </w:tabs>
        <w:spacing w:after="0" w:line="240" w:lineRule="auto"/>
        <w:ind w:left="1080"/>
        <w:textAlignment w:val="baseline"/>
        <w:rPr>
          <w:rFonts w:ascii="Trebuchet MS" w:hAnsi="Trebuchet MS" w:cstheme="minorHAnsi"/>
          <w:color w:val="000000"/>
          <w:sz w:val="20"/>
          <w:szCs w:val="20"/>
        </w:rPr>
      </w:pPr>
      <w:proofErr w:type="spellStart"/>
      <w:r w:rsidRPr="00435170">
        <w:rPr>
          <w:rFonts w:ascii="Trebuchet MS" w:hAnsi="Trebuchet MS" w:cstheme="minorHAnsi"/>
          <w:b/>
          <w:color w:val="000000"/>
          <w:sz w:val="20"/>
          <w:szCs w:val="20"/>
        </w:rPr>
        <w:t>vmw</w:t>
      </w:r>
      <w:proofErr w:type="spellEnd"/>
      <w:r w:rsidRPr="00435170">
        <w:rPr>
          <w:rFonts w:ascii="Trebuchet MS" w:hAnsi="Trebuchet MS" w:cstheme="minorHAnsi"/>
          <w:color w:val="000000"/>
          <w:sz w:val="20"/>
          <w:szCs w:val="20"/>
        </w:rPr>
        <w:t xml:space="preserve">, valor mínimo de </w:t>
      </w:r>
      <w:proofErr w:type="spellStart"/>
      <w:r w:rsidRPr="00435170">
        <w:rPr>
          <w:rFonts w:ascii="Trebuchet MS" w:hAnsi="Trebuchet MS" w:cstheme="minorHAnsi"/>
          <w:color w:val="000000"/>
          <w:sz w:val="20"/>
          <w:szCs w:val="20"/>
        </w:rPr>
        <w:t>vw</w:t>
      </w:r>
      <w:proofErr w:type="spellEnd"/>
      <w:r w:rsidRPr="00435170">
        <w:rPr>
          <w:rFonts w:ascii="Trebuchet MS" w:hAnsi="Trebuchet MS" w:cstheme="minorHAnsi"/>
          <w:color w:val="000000"/>
          <w:sz w:val="20"/>
          <w:szCs w:val="20"/>
        </w:rPr>
        <w:t>.</w:t>
      </w:r>
    </w:p>
    <w:p w14:paraId="33AE34AB" w14:textId="77777777" w:rsidR="007F24BF" w:rsidRPr="00435170" w:rsidRDefault="007F24BF" w:rsidP="005B7A04">
      <w:pPr>
        <w:numPr>
          <w:ilvl w:val="0"/>
          <w:numId w:val="7"/>
        </w:numPr>
        <w:shd w:val="clear" w:color="auto" w:fill="FFFFFF"/>
        <w:tabs>
          <w:tab w:val="clear" w:pos="720"/>
          <w:tab w:val="num" w:pos="1800"/>
        </w:tabs>
        <w:spacing w:after="0" w:line="240" w:lineRule="auto"/>
        <w:ind w:left="1080"/>
        <w:textAlignment w:val="baseline"/>
        <w:rPr>
          <w:rFonts w:ascii="Trebuchet MS" w:hAnsi="Trebuchet MS" w:cstheme="minorHAnsi"/>
          <w:color w:val="000000"/>
          <w:sz w:val="20"/>
          <w:szCs w:val="20"/>
        </w:rPr>
      </w:pPr>
      <w:r w:rsidRPr="00435170">
        <w:rPr>
          <w:rFonts w:ascii="Trebuchet MS" w:hAnsi="Trebuchet MS" w:cstheme="minorHAnsi"/>
          <w:color w:val="000000"/>
          <w:sz w:val="20"/>
          <w:szCs w:val="20"/>
        </w:rPr>
        <w:t xml:space="preserve">rem, muy parecida al </w:t>
      </w:r>
      <w:proofErr w:type="spellStart"/>
      <w:r w:rsidRPr="00435170">
        <w:rPr>
          <w:rFonts w:ascii="Trebuchet MS" w:hAnsi="Trebuchet MS" w:cstheme="minorHAnsi"/>
          <w:color w:val="000000"/>
          <w:sz w:val="20"/>
          <w:szCs w:val="20"/>
        </w:rPr>
        <w:t>em</w:t>
      </w:r>
      <w:proofErr w:type="spellEnd"/>
      <w:r w:rsidRPr="00435170">
        <w:rPr>
          <w:rFonts w:ascii="Trebuchet MS" w:hAnsi="Trebuchet MS" w:cstheme="minorHAnsi"/>
          <w:color w:val="000000"/>
          <w:sz w:val="20"/>
          <w:szCs w:val="20"/>
        </w:rPr>
        <w:t xml:space="preserve"> pero en lugar de ser en base al </w:t>
      </w:r>
      <w:proofErr w:type="spellStart"/>
      <w:r w:rsidRPr="00435170">
        <w:rPr>
          <w:rFonts w:ascii="Trebuchet MS" w:hAnsi="Trebuchet MS" w:cstheme="minorHAnsi"/>
          <w:color w:val="000000"/>
          <w:sz w:val="20"/>
          <w:szCs w:val="20"/>
        </w:rPr>
        <w:t>font-size</w:t>
      </w:r>
      <w:proofErr w:type="spellEnd"/>
      <w:r w:rsidRPr="00435170">
        <w:rPr>
          <w:rFonts w:ascii="Trebuchet MS" w:hAnsi="Trebuchet MS" w:cstheme="minorHAnsi"/>
          <w:color w:val="000000"/>
          <w:sz w:val="20"/>
          <w:szCs w:val="20"/>
        </w:rPr>
        <w:t xml:space="preserve"> del elemento es en base al </w:t>
      </w:r>
      <w:proofErr w:type="spellStart"/>
      <w:r w:rsidRPr="00435170">
        <w:rPr>
          <w:rFonts w:ascii="Trebuchet MS" w:hAnsi="Trebuchet MS" w:cstheme="minorHAnsi"/>
          <w:color w:val="000000"/>
          <w:sz w:val="20"/>
          <w:szCs w:val="20"/>
        </w:rPr>
        <w:t>font-size</w:t>
      </w:r>
      <w:proofErr w:type="spellEnd"/>
      <w:r w:rsidRPr="00435170">
        <w:rPr>
          <w:rFonts w:ascii="Trebuchet MS" w:hAnsi="Trebuchet MS" w:cstheme="minorHAnsi"/>
          <w:color w:val="000000"/>
          <w:sz w:val="20"/>
          <w:szCs w:val="20"/>
        </w:rPr>
        <w:t xml:space="preserve"> del elemento </w:t>
      </w:r>
      <w:proofErr w:type="spellStart"/>
      <w:r w:rsidRPr="00435170">
        <w:rPr>
          <w:rStyle w:val="nfasis"/>
          <w:rFonts w:ascii="Trebuchet MS" w:hAnsi="Trebuchet MS" w:cstheme="minorHAnsi"/>
          <w:color w:val="000000"/>
          <w:sz w:val="20"/>
          <w:szCs w:val="20"/>
          <w:bdr w:val="none" w:sz="0" w:space="0" w:color="auto" w:frame="1"/>
        </w:rPr>
        <w:t>root</w:t>
      </w:r>
      <w:proofErr w:type="spellEnd"/>
      <w:r w:rsidRPr="00435170">
        <w:rPr>
          <w:rFonts w:ascii="Trebuchet MS" w:hAnsi="Trebuchet MS" w:cstheme="minorHAnsi"/>
          <w:color w:val="000000"/>
          <w:sz w:val="20"/>
          <w:szCs w:val="20"/>
        </w:rPr>
        <w:t xml:space="preserve">. (El </w:t>
      </w:r>
      <w:proofErr w:type="spellStart"/>
      <w:r w:rsidRPr="00435170">
        <w:rPr>
          <w:rFonts w:ascii="Trebuchet MS" w:hAnsi="Trebuchet MS" w:cstheme="minorHAnsi"/>
          <w:color w:val="000000"/>
          <w:sz w:val="20"/>
          <w:szCs w:val="20"/>
        </w:rPr>
        <w:t>root</w:t>
      </w:r>
      <w:proofErr w:type="spellEnd"/>
      <w:r w:rsidRPr="00435170">
        <w:rPr>
          <w:rFonts w:ascii="Trebuchet MS" w:hAnsi="Trebuchet MS" w:cstheme="minorHAnsi"/>
          <w:color w:val="000000"/>
          <w:sz w:val="20"/>
          <w:szCs w:val="20"/>
        </w:rPr>
        <w:t xml:space="preserve"> es un concepto muy similar al de selector universal pero con más </w:t>
      </w:r>
      <w:hyperlink r:id="rId30" w:history="1">
        <w:r w:rsidRPr="00435170">
          <w:rPr>
            <w:rStyle w:val="Hipervnculo"/>
            <w:rFonts w:ascii="Trebuchet MS" w:hAnsi="Trebuchet MS" w:cstheme="minorHAnsi"/>
            <w:b/>
            <w:bCs/>
            <w:color w:val="045E67"/>
            <w:sz w:val="20"/>
            <w:szCs w:val="20"/>
            <w:bdr w:val="none" w:sz="0" w:space="0" w:color="auto" w:frame="1"/>
          </w:rPr>
          <w:t>especificidad</w:t>
        </w:r>
      </w:hyperlink>
      <w:r w:rsidRPr="00435170">
        <w:rPr>
          <w:rFonts w:ascii="Trebuchet MS" w:hAnsi="Trebuchet MS" w:cstheme="minorHAnsi"/>
          <w:color w:val="000000"/>
          <w:sz w:val="20"/>
          <w:szCs w:val="20"/>
        </w:rPr>
        <w:t>.</w:t>
      </w:r>
    </w:p>
    <w:p w14:paraId="3D27508C" w14:textId="77777777" w:rsidR="007F24BF" w:rsidRPr="00435170" w:rsidRDefault="007F24BF" w:rsidP="005B7A04">
      <w:pPr>
        <w:shd w:val="clear" w:color="auto" w:fill="FFFFFF"/>
        <w:spacing w:after="0" w:line="240" w:lineRule="auto"/>
        <w:textAlignment w:val="baseline"/>
        <w:rPr>
          <w:rFonts w:ascii="Trebuchet MS" w:hAnsi="Trebuchet MS" w:cstheme="minorHAnsi"/>
          <w:color w:val="000000"/>
          <w:sz w:val="20"/>
          <w:szCs w:val="20"/>
        </w:rPr>
      </w:pPr>
    </w:p>
    <w:p w14:paraId="2849EF31" w14:textId="77777777" w:rsidR="007F24BF" w:rsidRPr="00435170" w:rsidRDefault="007F24BF" w:rsidP="005B7A04">
      <w:pPr>
        <w:shd w:val="clear" w:color="auto" w:fill="FFFFFF"/>
        <w:spacing w:after="0" w:line="240" w:lineRule="auto"/>
        <w:textAlignment w:val="baseline"/>
        <w:rPr>
          <w:rFonts w:ascii="Trebuchet MS" w:hAnsi="Trebuchet MS" w:cstheme="minorHAnsi"/>
          <w:color w:val="000000"/>
          <w:sz w:val="20"/>
          <w:szCs w:val="20"/>
        </w:rPr>
      </w:pPr>
    </w:p>
    <w:p w14:paraId="3769E698" w14:textId="77777777" w:rsidR="007F24BF" w:rsidRPr="00435170" w:rsidRDefault="007F24BF" w:rsidP="005B7A04">
      <w:pPr>
        <w:pStyle w:val="NormalWeb"/>
        <w:shd w:val="clear" w:color="auto" w:fill="FFFFFF"/>
        <w:spacing w:before="0" w:beforeAutospacing="0" w:after="0" w:afterAutospacing="0"/>
        <w:ind w:left="1080"/>
        <w:textAlignment w:val="baseline"/>
        <w:rPr>
          <w:rFonts w:ascii="Trebuchet MS" w:hAnsi="Trebuchet MS" w:cstheme="minorHAnsi"/>
          <w:color w:val="000000"/>
          <w:sz w:val="20"/>
          <w:szCs w:val="20"/>
        </w:rPr>
      </w:pPr>
      <w:r w:rsidRPr="00435170">
        <w:rPr>
          <w:rFonts w:ascii="Trebuchet MS" w:hAnsi="Trebuchet MS" w:cstheme="minorHAnsi"/>
          <w:color w:val="000000"/>
          <w:sz w:val="20"/>
          <w:szCs w:val="20"/>
        </w:rPr>
        <w:t>¿Dónde clasificamos el píxel?</w:t>
      </w:r>
    </w:p>
    <w:p w14:paraId="6A4EB99E" w14:textId="1D06FD2A" w:rsidR="007F24BF" w:rsidRDefault="007F24BF" w:rsidP="00C23C9B">
      <w:pPr>
        <w:pStyle w:val="NormalWeb"/>
        <w:shd w:val="clear" w:color="auto" w:fill="FFFFFF"/>
        <w:spacing w:before="0" w:beforeAutospacing="0" w:after="0" w:afterAutospacing="0"/>
        <w:ind w:left="1080"/>
        <w:textAlignment w:val="baseline"/>
        <w:rPr>
          <w:rFonts w:ascii="Trebuchet MS" w:hAnsi="Trebuchet MS" w:cstheme="minorHAnsi"/>
          <w:color w:val="000000"/>
          <w:sz w:val="20"/>
          <w:szCs w:val="20"/>
        </w:rPr>
      </w:pPr>
      <w:r w:rsidRPr="00435170">
        <w:rPr>
          <w:rFonts w:ascii="Trebuchet MS" w:hAnsi="Trebuchet MS" w:cstheme="minorHAnsi"/>
          <w:color w:val="000000"/>
          <w:sz w:val="20"/>
          <w:szCs w:val="20"/>
        </w:rPr>
        <w:t xml:space="preserve">El </w:t>
      </w:r>
      <w:r w:rsidRPr="00435170">
        <w:rPr>
          <w:rFonts w:ascii="Trebuchet MS" w:hAnsi="Trebuchet MS" w:cstheme="minorHAnsi"/>
          <w:b/>
          <w:color w:val="000000"/>
          <w:sz w:val="20"/>
          <w:szCs w:val="20"/>
        </w:rPr>
        <w:t>píxel</w:t>
      </w:r>
      <w:r w:rsidRPr="00435170">
        <w:rPr>
          <w:rFonts w:ascii="Trebuchet MS" w:hAnsi="Trebuchet MS" w:cstheme="minorHAnsi"/>
          <w:color w:val="000000"/>
          <w:sz w:val="20"/>
          <w:szCs w:val="20"/>
        </w:rPr>
        <w:t xml:space="preserve"> es la unidad mínima de color que forma una imagen digital.</w:t>
      </w:r>
      <w:r w:rsidR="00C23C9B">
        <w:rPr>
          <w:rFonts w:ascii="Trebuchet MS" w:hAnsi="Trebuchet MS" w:cstheme="minorHAnsi"/>
          <w:color w:val="000000"/>
          <w:sz w:val="20"/>
          <w:szCs w:val="20"/>
        </w:rPr>
        <w:t xml:space="preserve"> </w:t>
      </w:r>
      <w:r w:rsidRPr="00435170">
        <w:rPr>
          <w:rFonts w:ascii="Trebuchet MS" w:hAnsi="Trebuchet MS" w:cstheme="minorHAnsi"/>
          <w:color w:val="000000"/>
          <w:sz w:val="20"/>
          <w:szCs w:val="20"/>
        </w:rPr>
        <w:t>También es la unidad física mínima que forma una pantalla.</w:t>
      </w:r>
      <w:r w:rsidR="00C23C9B">
        <w:rPr>
          <w:rFonts w:ascii="Trebuchet MS" w:hAnsi="Trebuchet MS" w:cstheme="minorHAnsi"/>
          <w:color w:val="000000"/>
          <w:sz w:val="20"/>
          <w:szCs w:val="20"/>
        </w:rPr>
        <w:t xml:space="preserve"> </w:t>
      </w:r>
      <w:r w:rsidRPr="00435170">
        <w:rPr>
          <w:rFonts w:ascii="Trebuchet MS" w:hAnsi="Trebuchet MS" w:cstheme="minorHAnsi"/>
          <w:color w:val="000000"/>
          <w:sz w:val="20"/>
          <w:szCs w:val="20"/>
        </w:rPr>
        <w:t>Hace unos años indudablemente era una medida absoluta que dependía del tamaño de píxel en milímetros de las pantallas.</w:t>
      </w:r>
      <w:r w:rsidR="00C23C9B">
        <w:rPr>
          <w:rFonts w:ascii="Trebuchet MS" w:hAnsi="Trebuchet MS" w:cstheme="minorHAnsi"/>
          <w:color w:val="000000"/>
          <w:sz w:val="20"/>
          <w:szCs w:val="20"/>
        </w:rPr>
        <w:t xml:space="preserve"> </w:t>
      </w:r>
      <w:r w:rsidRPr="00435170">
        <w:rPr>
          <w:rFonts w:ascii="Trebuchet MS" w:hAnsi="Trebuchet MS" w:cstheme="minorHAnsi"/>
          <w:color w:val="000000"/>
          <w:sz w:val="20"/>
          <w:szCs w:val="20"/>
        </w:rPr>
        <w:t xml:space="preserve">Hoy en día con las llegadas de las pantallas de retina el tamaño absoluto de un píxel ya no está tan claro. Por </w:t>
      </w:r>
      <w:proofErr w:type="gramStart"/>
      <w:r w:rsidRPr="00435170">
        <w:rPr>
          <w:rFonts w:ascii="Trebuchet MS" w:hAnsi="Trebuchet MS" w:cstheme="minorHAnsi"/>
          <w:color w:val="000000"/>
          <w:sz w:val="20"/>
          <w:szCs w:val="20"/>
        </w:rPr>
        <w:t>ejemplo</w:t>
      </w:r>
      <w:proofErr w:type="gramEnd"/>
      <w:r w:rsidRPr="00435170">
        <w:rPr>
          <w:rFonts w:ascii="Trebuchet MS" w:hAnsi="Trebuchet MS" w:cstheme="minorHAnsi"/>
          <w:color w:val="000000"/>
          <w:sz w:val="20"/>
          <w:szCs w:val="20"/>
        </w:rPr>
        <w:t xml:space="preserve"> en una pantalla de retina por cada píxel de retina encontramos 2 píxeles convencionales.</w:t>
      </w:r>
    </w:p>
    <w:p w14:paraId="302B0734" w14:textId="77777777" w:rsidR="00C23C9B" w:rsidRPr="00435170" w:rsidRDefault="00C23C9B" w:rsidP="00C23C9B">
      <w:pPr>
        <w:pStyle w:val="NormalWeb"/>
        <w:shd w:val="clear" w:color="auto" w:fill="FFFFFF"/>
        <w:spacing w:before="0" w:beforeAutospacing="0" w:after="0" w:afterAutospacing="0"/>
        <w:ind w:left="1080"/>
        <w:textAlignment w:val="baseline"/>
        <w:rPr>
          <w:rFonts w:ascii="Trebuchet MS" w:hAnsi="Trebuchet MS" w:cstheme="minorHAnsi"/>
          <w:color w:val="000000"/>
          <w:sz w:val="20"/>
          <w:szCs w:val="20"/>
        </w:rPr>
      </w:pPr>
    </w:p>
    <w:p w14:paraId="0B221AA4" w14:textId="75BA1EDA" w:rsidR="007F24BF" w:rsidRPr="00435170" w:rsidRDefault="007F24BF" w:rsidP="00C23C9B">
      <w:pPr>
        <w:pStyle w:val="NormalWeb"/>
        <w:shd w:val="clear" w:color="auto" w:fill="FFFFFF"/>
        <w:spacing w:before="0" w:beforeAutospacing="0" w:after="0" w:afterAutospacing="0"/>
        <w:ind w:left="1080"/>
        <w:textAlignment w:val="baseline"/>
        <w:rPr>
          <w:rFonts w:ascii="Trebuchet MS" w:hAnsi="Trebuchet MS" w:cstheme="minorHAnsi"/>
          <w:color w:val="000000"/>
          <w:sz w:val="20"/>
          <w:szCs w:val="20"/>
        </w:rPr>
      </w:pPr>
      <w:r w:rsidRPr="00435170">
        <w:rPr>
          <w:rFonts w:ascii="Trebuchet MS" w:hAnsi="Trebuchet MS" w:cstheme="minorHAnsi"/>
          <w:color w:val="000000"/>
          <w:sz w:val="20"/>
          <w:szCs w:val="20"/>
        </w:rPr>
        <w:t>Por este motivo hay quién le gusta decir que es una medida absoluta y quién defiende que en realidad es relativa.</w:t>
      </w:r>
      <w:r w:rsidR="00C23C9B">
        <w:rPr>
          <w:rFonts w:ascii="Trebuchet MS" w:hAnsi="Trebuchet MS" w:cstheme="minorHAnsi"/>
          <w:color w:val="000000"/>
          <w:sz w:val="20"/>
          <w:szCs w:val="20"/>
        </w:rPr>
        <w:t xml:space="preserve"> </w:t>
      </w:r>
      <w:r w:rsidRPr="00435170">
        <w:rPr>
          <w:rFonts w:ascii="Trebuchet MS" w:hAnsi="Trebuchet MS" w:cstheme="minorHAnsi"/>
          <w:color w:val="000000"/>
          <w:sz w:val="20"/>
          <w:szCs w:val="20"/>
        </w:rPr>
        <w:t xml:space="preserve">En cualquier caso, el </w:t>
      </w:r>
      <w:proofErr w:type="spellStart"/>
      <w:r w:rsidRPr="00435170">
        <w:rPr>
          <w:rFonts w:ascii="Trebuchet MS" w:hAnsi="Trebuchet MS" w:cstheme="minorHAnsi"/>
          <w:color w:val="000000"/>
          <w:sz w:val="20"/>
          <w:szCs w:val="20"/>
        </w:rPr>
        <w:t>px</w:t>
      </w:r>
      <w:proofErr w:type="spellEnd"/>
      <w:r w:rsidRPr="00435170">
        <w:rPr>
          <w:rFonts w:ascii="Trebuchet MS" w:hAnsi="Trebuchet MS" w:cstheme="minorHAnsi"/>
          <w:color w:val="000000"/>
          <w:sz w:val="20"/>
          <w:szCs w:val="20"/>
        </w:rPr>
        <w:t xml:space="preserve"> es la medida más </w:t>
      </w:r>
      <w:r w:rsidRPr="00435170">
        <w:rPr>
          <w:rFonts w:ascii="Trebuchet MS" w:hAnsi="Trebuchet MS" w:cstheme="minorHAnsi"/>
          <w:color w:val="000000"/>
          <w:sz w:val="20"/>
          <w:szCs w:val="20"/>
        </w:rPr>
        <w:lastRenderedPageBreak/>
        <w:t>utilizada de todas.</w:t>
      </w:r>
      <w:r w:rsidR="00C23C9B">
        <w:rPr>
          <w:rFonts w:ascii="Trebuchet MS" w:hAnsi="Trebuchet MS" w:cstheme="minorHAnsi"/>
          <w:color w:val="000000"/>
          <w:sz w:val="20"/>
          <w:szCs w:val="20"/>
        </w:rPr>
        <w:t xml:space="preserve"> </w:t>
      </w:r>
      <w:r w:rsidRPr="00435170">
        <w:rPr>
          <w:rFonts w:ascii="Trebuchet MS" w:hAnsi="Trebuchet MS" w:cstheme="minorHAnsi"/>
          <w:color w:val="000000"/>
          <w:sz w:val="20"/>
          <w:szCs w:val="20"/>
        </w:rPr>
        <w:t>Debemos saber que por defecto el tamaño de fuente definido por los principales navegadores es de 16px.</w:t>
      </w:r>
      <w:r w:rsidR="00C23C9B">
        <w:rPr>
          <w:rFonts w:ascii="Trebuchet MS" w:hAnsi="Trebuchet MS" w:cstheme="minorHAnsi"/>
          <w:color w:val="000000"/>
          <w:sz w:val="20"/>
          <w:szCs w:val="20"/>
        </w:rPr>
        <w:t xml:space="preserve"> </w:t>
      </w:r>
      <w:r w:rsidRPr="00435170">
        <w:rPr>
          <w:rFonts w:ascii="Trebuchet MS" w:hAnsi="Trebuchet MS" w:cstheme="minorHAnsi"/>
          <w:color w:val="000000"/>
          <w:sz w:val="20"/>
          <w:szCs w:val="20"/>
        </w:rPr>
        <w:t>Las medidas de una página web más comunes suelen ser 900px, 1150px, 1300px o 1800px de ancho.</w:t>
      </w:r>
    </w:p>
    <w:p w14:paraId="3664AE1E" w14:textId="77777777" w:rsidR="009057EF" w:rsidRPr="00435170" w:rsidRDefault="009057EF" w:rsidP="005B7A04">
      <w:pPr>
        <w:pStyle w:val="NormalWeb"/>
        <w:shd w:val="clear" w:color="auto" w:fill="FFFFFF"/>
        <w:spacing w:before="0" w:beforeAutospacing="0" w:after="0" w:afterAutospacing="0"/>
        <w:ind w:left="1080"/>
        <w:textAlignment w:val="baseline"/>
        <w:rPr>
          <w:rFonts w:ascii="Trebuchet MS" w:hAnsi="Trebuchet MS" w:cstheme="minorHAnsi"/>
          <w:color w:val="000000"/>
          <w:sz w:val="20"/>
          <w:szCs w:val="20"/>
        </w:rPr>
      </w:pPr>
    </w:p>
    <w:p w14:paraId="4F7872A4" w14:textId="3946D16D" w:rsidR="00984C40" w:rsidRPr="002D13C2" w:rsidRDefault="00A241FA" w:rsidP="005B7A04">
      <w:pPr>
        <w:pStyle w:val="Prrafodelista"/>
        <w:numPr>
          <w:ilvl w:val="0"/>
          <w:numId w:val="2"/>
        </w:numPr>
        <w:rPr>
          <w:rFonts w:ascii="Trebuchet MS" w:hAnsi="Trebuchet MS" w:cstheme="minorHAnsi"/>
          <w:b/>
          <w:sz w:val="24"/>
          <w:szCs w:val="24"/>
        </w:rPr>
      </w:pPr>
      <w:r w:rsidRPr="002D13C2">
        <w:rPr>
          <w:rFonts w:ascii="Trebuchet MS" w:hAnsi="Trebuchet MS" w:cstheme="minorHAnsi"/>
          <w:b/>
          <w:sz w:val="24"/>
          <w:szCs w:val="24"/>
        </w:rPr>
        <w:t>Los iconos</w:t>
      </w:r>
      <w:r w:rsidR="005B7A04">
        <w:rPr>
          <w:rFonts w:ascii="Trebuchet MS" w:hAnsi="Trebuchet MS" w:cstheme="minorHAnsi"/>
          <w:b/>
          <w:sz w:val="24"/>
          <w:szCs w:val="24"/>
        </w:rPr>
        <w:t>:</w:t>
      </w:r>
    </w:p>
    <w:p w14:paraId="63BC0B45" w14:textId="0A8F4B50" w:rsidR="0081578C" w:rsidRPr="00C657B9" w:rsidRDefault="00F32777" w:rsidP="00C657B9">
      <w:pPr>
        <w:pStyle w:val="Prrafodelista"/>
        <w:ind w:left="1080"/>
        <w:rPr>
          <w:rFonts w:ascii="Trebuchet MS" w:hAnsi="Trebuchet MS" w:cstheme="minorHAnsi"/>
          <w:color w:val="202124"/>
          <w:sz w:val="20"/>
          <w:szCs w:val="20"/>
          <w:shd w:val="clear" w:color="auto" w:fill="FFFFFF"/>
        </w:rPr>
      </w:pPr>
      <w:r w:rsidRPr="00435170">
        <w:rPr>
          <w:rFonts w:ascii="Trebuchet MS" w:hAnsi="Trebuchet MS" w:cstheme="minorHAnsi"/>
          <w:color w:val="202124"/>
          <w:sz w:val="20"/>
          <w:szCs w:val="20"/>
          <w:shd w:val="clear" w:color="auto" w:fill="FFFFFF"/>
        </w:rPr>
        <w:t>Un </w:t>
      </w:r>
      <w:r w:rsidRPr="00435170">
        <w:rPr>
          <w:rFonts w:ascii="Trebuchet MS" w:hAnsi="Trebuchet MS" w:cstheme="minorHAnsi"/>
          <w:b/>
          <w:bCs/>
          <w:color w:val="202124"/>
          <w:sz w:val="20"/>
          <w:szCs w:val="20"/>
          <w:shd w:val="clear" w:color="auto" w:fill="FFFFFF"/>
        </w:rPr>
        <w:t>icono</w:t>
      </w:r>
      <w:r w:rsidRPr="00435170">
        <w:rPr>
          <w:rFonts w:ascii="Arial" w:hAnsi="Arial" w:cs="Arial"/>
          <w:color w:val="202124"/>
          <w:sz w:val="20"/>
          <w:szCs w:val="20"/>
          <w:shd w:val="clear" w:color="auto" w:fill="FFFFFF"/>
        </w:rPr>
        <w:t>​</w:t>
      </w:r>
      <w:r w:rsidRPr="00435170">
        <w:rPr>
          <w:rFonts w:ascii="Trebuchet MS" w:hAnsi="Trebuchet MS" w:cstheme="minorHAnsi"/>
          <w:color w:val="202124"/>
          <w:sz w:val="20"/>
          <w:szCs w:val="20"/>
          <w:shd w:val="clear" w:color="auto" w:fill="FFFFFF"/>
        </w:rPr>
        <w:t xml:space="preserve"> es, en informática, un pictograma que es utilizado para representar archivos, carpetas, programas, unidades de almacenamiento, etc. En el uso moderno, el </w:t>
      </w:r>
      <w:r w:rsidRPr="00435170">
        <w:rPr>
          <w:rFonts w:ascii="Trebuchet MS" w:hAnsi="Trebuchet MS" w:cstheme="minorHAnsi"/>
          <w:b/>
          <w:bCs/>
          <w:color w:val="202124"/>
          <w:sz w:val="20"/>
          <w:szCs w:val="20"/>
          <w:shd w:val="clear" w:color="auto" w:fill="FFFFFF"/>
        </w:rPr>
        <w:t>icono</w:t>
      </w:r>
      <w:r w:rsidRPr="00435170">
        <w:rPr>
          <w:rFonts w:ascii="Trebuchet MS" w:hAnsi="Trebuchet MS" w:cstheme="minorHAnsi"/>
          <w:color w:val="202124"/>
          <w:sz w:val="20"/>
          <w:szCs w:val="20"/>
          <w:shd w:val="clear" w:color="auto" w:fill="FFFFFF"/>
        </w:rPr>
        <w:t> puede representar cualquier cosa que los usuarios quieran: cualquier comando o proceso, o cualquier otro indicador.</w:t>
      </w:r>
      <w:r w:rsidR="00C657B9">
        <w:rPr>
          <w:rFonts w:ascii="Trebuchet MS" w:hAnsi="Trebuchet MS" w:cstheme="minorHAnsi"/>
          <w:color w:val="202124"/>
          <w:sz w:val="20"/>
          <w:szCs w:val="20"/>
          <w:shd w:val="clear" w:color="auto" w:fill="FFFFFF"/>
        </w:rPr>
        <w:t xml:space="preserve"> </w:t>
      </w:r>
      <w:r w:rsidRPr="00C657B9">
        <w:rPr>
          <w:rFonts w:ascii="Trebuchet MS" w:hAnsi="Trebuchet MS" w:cstheme="minorHAnsi"/>
          <w:color w:val="202124"/>
          <w:sz w:val="20"/>
          <w:szCs w:val="20"/>
          <w:shd w:val="clear" w:color="auto" w:fill="FFFFFF"/>
        </w:rPr>
        <w:t xml:space="preserve">Hay muchas bibliotecas de iconos para </w:t>
      </w:r>
      <w:proofErr w:type="spellStart"/>
      <w:r w:rsidRPr="00C657B9">
        <w:rPr>
          <w:rFonts w:ascii="Trebuchet MS" w:hAnsi="Trebuchet MS" w:cstheme="minorHAnsi"/>
          <w:color w:val="202124"/>
          <w:sz w:val="20"/>
          <w:szCs w:val="20"/>
          <w:shd w:val="clear" w:color="auto" w:fill="FFFFFF"/>
        </w:rPr>
        <w:t>html</w:t>
      </w:r>
      <w:proofErr w:type="spellEnd"/>
      <w:r w:rsidRPr="00C657B9">
        <w:rPr>
          <w:rFonts w:ascii="Trebuchet MS" w:hAnsi="Trebuchet MS" w:cstheme="minorHAnsi"/>
          <w:color w:val="202124"/>
          <w:sz w:val="20"/>
          <w:szCs w:val="20"/>
          <w:shd w:val="clear" w:color="auto" w:fill="FFFFFF"/>
        </w:rPr>
        <w:t xml:space="preserve"> y </w:t>
      </w:r>
      <w:proofErr w:type="spellStart"/>
      <w:r w:rsidRPr="00C657B9">
        <w:rPr>
          <w:rFonts w:ascii="Trebuchet MS" w:hAnsi="Trebuchet MS" w:cstheme="minorHAnsi"/>
          <w:color w:val="202124"/>
          <w:sz w:val="20"/>
          <w:szCs w:val="20"/>
          <w:shd w:val="clear" w:color="auto" w:fill="FFFFFF"/>
        </w:rPr>
        <w:t>css</w:t>
      </w:r>
      <w:proofErr w:type="spellEnd"/>
      <w:r w:rsidRPr="00C657B9">
        <w:rPr>
          <w:rFonts w:ascii="Trebuchet MS" w:hAnsi="Trebuchet MS" w:cstheme="minorHAnsi"/>
          <w:color w:val="202124"/>
          <w:sz w:val="20"/>
          <w:szCs w:val="20"/>
          <w:shd w:val="clear" w:color="auto" w:fill="FFFFFF"/>
        </w:rPr>
        <w:t xml:space="preserve"> gratuitas como </w:t>
      </w:r>
      <w:proofErr w:type="spellStart"/>
      <w:r w:rsidRPr="00C657B9">
        <w:rPr>
          <w:rFonts w:ascii="Trebuchet MS" w:hAnsi="Trebuchet MS" w:cstheme="minorHAnsi"/>
          <w:color w:val="202124"/>
          <w:sz w:val="20"/>
          <w:szCs w:val="20"/>
          <w:shd w:val="clear" w:color="auto" w:fill="FFFFFF"/>
        </w:rPr>
        <w:t>flaticon</w:t>
      </w:r>
      <w:proofErr w:type="spellEnd"/>
      <w:r w:rsidRPr="00C657B9">
        <w:rPr>
          <w:rFonts w:ascii="Trebuchet MS" w:hAnsi="Trebuchet MS" w:cstheme="minorHAnsi"/>
          <w:color w:val="202124"/>
          <w:sz w:val="20"/>
          <w:szCs w:val="20"/>
          <w:shd w:val="clear" w:color="auto" w:fill="FFFFFF"/>
        </w:rPr>
        <w:t xml:space="preserve"> y Font </w:t>
      </w:r>
      <w:proofErr w:type="spellStart"/>
      <w:r w:rsidRPr="00C657B9">
        <w:rPr>
          <w:rFonts w:ascii="Trebuchet MS" w:hAnsi="Trebuchet MS" w:cstheme="minorHAnsi"/>
          <w:color w:val="202124"/>
          <w:sz w:val="20"/>
          <w:szCs w:val="20"/>
          <w:shd w:val="clear" w:color="auto" w:fill="FFFFFF"/>
        </w:rPr>
        <w:t>Awesome</w:t>
      </w:r>
      <w:proofErr w:type="spellEnd"/>
      <w:r w:rsidRPr="00C657B9">
        <w:rPr>
          <w:rFonts w:ascii="Trebuchet MS" w:hAnsi="Trebuchet MS" w:cstheme="minorHAnsi"/>
          <w:color w:val="202124"/>
          <w:sz w:val="20"/>
          <w:szCs w:val="20"/>
          <w:shd w:val="clear" w:color="auto" w:fill="FFFFFF"/>
        </w:rPr>
        <w:t xml:space="preserve"> que se pueden modificar y personalizar al completo con mucha funcionalidad.</w:t>
      </w:r>
      <w:r w:rsidR="007D06BE" w:rsidRPr="00C657B9">
        <w:rPr>
          <w:rFonts w:ascii="Trebuchet MS" w:hAnsi="Trebuchet MS" w:cstheme="minorHAnsi"/>
          <w:color w:val="202124"/>
          <w:sz w:val="20"/>
          <w:szCs w:val="20"/>
          <w:shd w:val="clear" w:color="auto" w:fill="FFFFFF"/>
        </w:rPr>
        <w:t xml:space="preserve"> </w:t>
      </w:r>
      <w:r w:rsidR="005B7A04">
        <w:rPr>
          <w:noProof/>
          <w:shd w:val="clear" w:color="auto" w:fill="FFFFFF"/>
        </w:rPr>
        <w:drawing>
          <wp:inline distT="0" distB="0" distL="0" distR="0" wp14:anchorId="00A6A983" wp14:editId="6FCFC8D1">
            <wp:extent cx="4174490" cy="2632619"/>
            <wp:effectExtent l="0" t="0" r="0" b="0"/>
            <wp:docPr id="3" name="Imagen 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195026" cy="2645570"/>
                    </a:xfrm>
                    <a:prstGeom prst="rect">
                      <a:avLst/>
                    </a:prstGeom>
                  </pic:spPr>
                </pic:pic>
              </a:graphicData>
            </a:graphic>
          </wp:inline>
        </w:drawing>
      </w:r>
    </w:p>
    <w:p w14:paraId="2B34E49E" w14:textId="77777777" w:rsidR="00C23C9B" w:rsidRPr="00435170" w:rsidRDefault="00C23C9B" w:rsidP="005B7A04">
      <w:pPr>
        <w:pStyle w:val="Prrafodelista"/>
        <w:ind w:left="1080"/>
        <w:rPr>
          <w:rFonts w:ascii="Trebuchet MS" w:hAnsi="Trebuchet MS" w:cstheme="minorHAnsi"/>
          <w:color w:val="202124"/>
          <w:sz w:val="20"/>
          <w:szCs w:val="20"/>
          <w:shd w:val="clear" w:color="auto" w:fill="FFFFFF"/>
        </w:rPr>
      </w:pPr>
    </w:p>
    <w:p w14:paraId="40093141" w14:textId="77777777" w:rsidR="00E34E4A" w:rsidRPr="00435170" w:rsidRDefault="00E34E4A" w:rsidP="005B7A04">
      <w:pPr>
        <w:pStyle w:val="Prrafodelista"/>
        <w:ind w:left="1080"/>
        <w:rPr>
          <w:rFonts w:ascii="Trebuchet MS" w:hAnsi="Trebuchet MS" w:cstheme="minorHAnsi"/>
          <w:color w:val="202124"/>
          <w:sz w:val="20"/>
          <w:szCs w:val="20"/>
          <w:shd w:val="clear" w:color="auto" w:fill="FFFFFF"/>
        </w:rPr>
      </w:pPr>
    </w:p>
    <w:p w14:paraId="3BB366A0" w14:textId="77777777" w:rsidR="007D06BE" w:rsidRPr="00435170" w:rsidRDefault="007D06BE" w:rsidP="005B7A04">
      <w:pPr>
        <w:pStyle w:val="Prrafodelista"/>
        <w:numPr>
          <w:ilvl w:val="0"/>
          <w:numId w:val="8"/>
        </w:numPr>
        <w:rPr>
          <w:rFonts w:ascii="Trebuchet MS" w:hAnsi="Trebuchet MS" w:cstheme="minorHAnsi"/>
          <w:b/>
          <w:color w:val="202124"/>
          <w:sz w:val="20"/>
          <w:szCs w:val="20"/>
          <w:u w:val="single"/>
          <w:shd w:val="clear" w:color="auto" w:fill="FFFFFF"/>
        </w:rPr>
      </w:pPr>
      <w:r w:rsidRPr="00435170">
        <w:rPr>
          <w:rFonts w:ascii="Trebuchet MS" w:hAnsi="Trebuchet MS" w:cstheme="minorHAnsi"/>
          <w:b/>
          <w:color w:val="202124"/>
          <w:sz w:val="26"/>
          <w:szCs w:val="26"/>
          <w:u w:val="single"/>
          <w:shd w:val="clear" w:color="auto" w:fill="FFFFFF"/>
        </w:rPr>
        <w:t>Estructura de una página web.</w:t>
      </w:r>
    </w:p>
    <w:p w14:paraId="6C74E40F" w14:textId="77777777" w:rsidR="0081578C" w:rsidRPr="00435170" w:rsidRDefault="0081578C" w:rsidP="005B7A04">
      <w:pPr>
        <w:pStyle w:val="Prrafodelista"/>
        <w:numPr>
          <w:ilvl w:val="1"/>
          <w:numId w:val="2"/>
        </w:numPr>
        <w:rPr>
          <w:rFonts w:ascii="Trebuchet MS" w:hAnsi="Trebuchet MS" w:cstheme="minorHAnsi"/>
          <w:color w:val="202124"/>
          <w:sz w:val="24"/>
          <w:szCs w:val="24"/>
          <w:shd w:val="clear" w:color="auto" w:fill="FFFFFF"/>
        </w:rPr>
      </w:pPr>
      <w:r w:rsidRPr="00435170">
        <w:rPr>
          <w:rFonts w:ascii="Trebuchet MS" w:hAnsi="Trebuchet MS" w:cstheme="minorHAnsi"/>
          <w:color w:val="202124"/>
          <w:sz w:val="24"/>
          <w:szCs w:val="24"/>
          <w:shd w:val="clear" w:color="auto" w:fill="FFFFFF"/>
        </w:rPr>
        <w:t>Cabecera:</w:t>
      </w:r>
    </w:p>
    <w:p w14:paraId="5B5E0EC8" w14:textId="1644C74E" w:rsidR="00141A27" w:rsidRDefault="00141A27" w:rsidP="00C657B9">
      <w:pPr>
        <w:pStyle w:val="Prrafodelista"/>
        <w:ind w:left="1440"/>
        <w:rPr>
          <w:rFonts w:ascii="Trebuchet MS" w:hAnsi="Trebuchet MS" w:cstheme="minorHAnsi"/>
          <w:spacing w:val="3"/>
          <w:sz w:val="20"/>
          <w:szCs w:val="20"/>
          <w:shd w:val="clear" w:color="auto" w:fill="FFFFFF"/>
        </w:rPr>
      </w:pPr>
      <w:r w:rsidRPr="00435170">
        <w:rPr>
          <w:rFonts w:ascii="Trebuchet MS" w:hAnsi="Trebuchet MS" w:cstheme="minorHAnsi"/>
          <w:spacing w:val="3"/>
          <w:sz w:val="20"/>
          <w:szCs w:val="20"/>
          <w:shd w:val="clear" w:color="auto" w:fill="FFFFFF"/>
        </w:rPr>
        <w:t>El </w:t>
      </w:r>
      <w:proofErr w:type="spellStart"/>
      <w:r w:rsidRPr="00435170">
        <w:rPr>
          <w:rStyle w:val="Textoennegrita"/>
          <w:rFonts w:ascii="Trebuchet MS" w:hAnsi="Trebuchet MS" w:cstheme="minorHAnsi"/>
          <w:spacing w:val="3"/>
          <w:sz w:val="20"/>
          <w:szCs w:val="20"/>
          <w:shd w:val="clear" w:color="auto" w:fill="FFFFFF"/>
        </w:rPr>
        <w:t>header</w:t>
      </w:r>
      <w:proofErr w:type="spellEnd"/>
      <w:r w:rsidRPr="00435170">
        <w:rPr>
          <w:rStyle w:val="Textoennegrita"/>
          <w:rFonts w:ascii="Trebuchet MS" w:hAnsi="Trebuchet MS" w:cstheme="minorHAnsi"/>
          <w:spacing w:val="3"/>
          <w:sz w:val="20"/>
          <w:szCs w:val="20"/>
          <w:shd w:val="clear" w:color="auto" w:fill="FFFFFF"/>
        </w:rPr>
        <w:t xml:space="preserve"> o cabecera de una página web</w:t>
      </w:r>
      <w:r w:rsidRPr="00435170">
        <w:rPr>
          <w:rFonts w:ascii="Trebuchet MS" w:hAnsi="Trebuchet MS" w:cstheme="minorHAnsi"/>
          <w:spacing w:val="3"/>
          <w:sz w:val="20"/>
          <w:szCs w:val="20"/>
          <w:shd w:val="clear" w:color="auto" w:fill="FFFFFF"/>
        </w:rPr>
        <w:t> es el término que hace referencia a la </w:t>
      </w:r>
      <w:r w:rsidRPr="00435170">
        <w:rPr>
          <w:rStyle w:val="Textoennegrita"/>
          <w:rFonts w:ascii="Trebuchet MS" w:hAnsi="Trebuchet MS" w:cstheme="minorHAnsi"/>
          <w:spacing w:val="3"/>
          <w:sz w:val="20"/>
          <w:szCs w:val="20"/>
          <w:shd w:val="clear" w:color="auto" w:fill="FFFFFF"/>
        </w:rPr>
        <w:t>parte superior de un sitio web</w:t>
      </w:r>
      <w:r w:rsidRPr="00435170">
        <w:rPr>
          <w:rFonts w:ascii="Trebuchet MS" w:hAnsi="Trebuchet MS" w:cstheme="minorHAnsi"/>
          <w:spacing w:val="3"/>
          <w:sz w:val="20"/>
          <w:szCs w:val="20"/>
          <w:shd w:val="clear" w:color="auto" w:fill="FFFFFF"/>
        </w:rPr>
        <w:t>. Al ser lo primero que el usuario visualiza, debes tener en cuenta dos cosas. Primero, que los usuarios puedan navegar fácilmente por él. Y, segundo, ofrecer información relevante sobre tu identidad para conectar lo antes posible con tus visitantes.</w:t>
      </w:r>
      <w:r w:rsidR="00C657B9" w:rsidRPr="00C657B9">
        <w:t xml:space="preserve"> </w:t>
      </w:r>
      <w:r w:rsidR="00C657B9">
        <w:fldChar w:fldCharType="begin"/>
      </w:r>
      <w:r w:rsidR="00C657B9">
        <w:instrText xml:space="preserve"> INCLUDEPICTURE "/var/folders/m5/4b680nsx7y97k0y9b15kqgxh0000gn/T/com.microsoft.Word/WebArchiveCopyPasteTempFiles/ejemplo-cabecera.jpg" \* MERGEFORMATINET </w:instrText>
      </w:r>
      <w:r w:rsidR="00C657B9">
        <w:fldChar w:fldCharType="separate"/>
      </w:r>
      <w:r w:rsidR="00C657B9">
        <w:rPr>
          <w:noProof/>
        </w:rPr>
      </w:r>
      <w:r w:rsidR="00C657B9">
        <w:rPr>
          <w:noProof/>
        </w:rPr>
        <w:pict w14:anchorId="20AB06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 ¿Cómo Diseñar Tu Web para Convertir? (Con Ejemplos)" style="width:279.45pt;height:56.55pt;mso-width-percent:0;mso-height-percent:0;mso-width-percent:0;mso-height-percent:0">
            <v:imagedata r:id="rId32" r:href="rId33"/>
          </v:shape>
        </w:pict>
      </w:r>
      <w:r w:rsidR="00C657B9">
        <w:fldChar w:fldCharType="end"/>
      </w:r>
    </w:p>
    <w:p w14:paraId="59F2082C" w14:textId="0DA607A9" w:rsidR="00C657B9" w:rsidRDefault="00C657B9" w:rsidP="00C657B9"/>
    <w:p w14:paraId="77D85A88" w14:textId="77777777" w:rsidR="005B7A04" w:rsidRPr="00435170" w:rsidRDefault="005B7A04" w:rsidP="005B7A04">
      <w:pPr>
        <w:pStyle w:val="Prrafodelista"/>
        <w:ind w:left="1440"/>
        <w:rPr>
          <w:rFonts w:ascii="Trebuchet MS" w:hAnsi="Trebuchet MS" w:cstheme="minorHAnsi"/>
          <w:sz w:val="20"/>
          <w:szCs w:val="20"/>
          <w:shd w:val="clear" w:color="auto" w:fill="FFFFFF"/>
        </w:rPr>
      </w:pPr>
    </w:p>
    <w:p w14:paraId="4269E7E5" w14:textId="77777777" w:rsidR="0081578C" w:rsidRPr="00435170" w:rsidRDefault="0081578C" w:rsidP="005B7A04">
      <w:pPr>
        <w:pStyle w:val="Prrafodelista"/>
        <w:numPr>
          <w:ilvl w:val="1"/>
          <w:numId w:val="2"/>
        </w:numPr>
        <w:rPr>
          <w:rFonts w:ascii="Trebuchet MS" w:hAnsi="Trebuchet MS" w:cstheme="minorHAnsi"/>
          <w:color w:val="202124"/>
          <w:sz w:val="24"/>
          <w:szCs w:val="24"/>
          <w:shd w:val="clear" w:color="auto" w:fill="FFFFFF"/>
        </w:rPr>
      </w:pPr>
      <w:r w:rsidRPr="00435170">
        <w:rPr>
          <w:rFonts w:ascii="Trebuchet MS" w:hAnsi="Trebuchet MS" w:cstheme="minorHAnsi"/>
          <w:color w:val="202124"/>
          <w:sz w:val="24"/>
          <w:szCs w:val="24"/>
          <w:shd w:val="clear" w:color="auto" w:fill="FFFFFF"/>
        </w:rPr>
        <w:t>Menú o sistema de navegación:</w:t>
      </w:r>
    </w:p>
    <w:p w14:paraId="3213177A" w14:textId="5F040198" w:rsidR="00C657B9" w:rsidRDefault="00D8022D" w:rsidP="00C657B9">
      <w:pPr>
        <w:ind w:left="1416"/>
      </w:pPr>
      <w:r w:rsidRPr="005B7A04">
        <w:rPr>
          <w:rFonts w:ascii="Trebuchet MS" w:hAnsi="Trebuchet MS" w:cstheme="minorHAnsi"/>
          <w:color w:val="000000" w:themeColor="text1"/>
          <w:sz w:val="20"/>
          <w:szCs w:val="20"/>
        </w:rPr>
        <w:t>Los </w:t>
      </w:r>
      <w:r w:rsidRPr="005B7A04">
        <w:rPr>
          <w:rStyle w:val="Textoennegrita"/>
          <w:rFonts w:ascii="Trebuchet MS" w:hAnsi="Trebuchet MS" w:cstheme="minorHAnsi"/>
          <w:color w:val="000000" w:themeColor="text1"/>
          <w:sz w:val="20"/>
          <w:szCs w:val="20"/>
        </w:rPr>
        <w:t>menús de navegación</w:t>
      </w:r>
      <w:r w:rsidRPr="005B7A04">
        <w:rPr>
          <w:rFonts w:ascii="Trebuchet MS" w:hAnsi="Trebuchet MS" w:cstheme="minorHAnsi"/>
          <w:color w:val="000000" w:themeColor="text1"/>
          <w:sz w:val="20"/>
          <w:szCs w:val="20"/>
        </w:rPr>
        <w:t xml:space="preserve"> son básicamente listas de enlaces a las diferentes páginas o secciones de la web. De su estructuración dependerá en gran medida que los visitantes encuentren lo que buscan, por lo que es conveniente pensarse dos veces cómo hacerlo antes de implementarlo en la </w:t>
      </w:r>
      <w:r w:rsidRPr="005B7A04">
        <w:rPr>
          <w:rFonts w:ascii="Trebuchet MS" w:hAnsi="Trebuchet MS" w:cstheme="minorHAnsi"/>
          <w:color w:val="000000" w:themeColor="text1"/>
          <w:sz w:val="20"/>
          <w:szCs w:val="20"/>
        </w:rPr>
        <w:lastRenderedPageBreak/>
        <w:t>web.</w:t>
      </w:r>
      <w:r w:rsidR="00C657B9" w:rsidRPr="00C657B9">
        <w:t xml:space="preserve"> </w:t>
      </w:r>
      <w:r w:rsidR="00C657B9">
        <w:fldChar w:fldCharType="begin"/>
      </w:r>
      <w:r w:rsidR="00C657B9">
        <w:instrText xml:space="preserve"> INCLUDEPICTURE "/var/folders/m5/4b680nsx7y97k0y9b15kqgxh0000gn/T/com.microsoft.Word/WebArchiveCopyPasteTempFiles/puma-navegacion-en-diseno-web.jpg" \* MERGEFORMATINET </w:instrText>
      </w:r>
      <w:r w:rsidR="00C657B9">
        <w:fldChar w:fldCharType="separate"/>
      </w:r>
      <w:r w:rsidR="00C657B9">
        <w:rPr>
          <w:noProof/>
        </w:rPr>
      </w:r>
      <w:r w:rsidR="00C657B9">
        <w:rPr>
          <w:noProof/>
        </w:rPr>
        <w:pict w14:anchorId="3681F14E">
          <v:shape id="_x0000_i1037" type="#_x0000_t75" alt="Tendencias en el diseño de menús en paginas web - Diseñador web freelance:  Javi Niguez / Wordpress y Prestashop" style="width:425.15pt;height:220.3pt;mso-width-percent:0;mso-height-percent:0;mso-width-percent:0;mso-height-percent:0">
            <v:imagedata r:id="rId34" r:href="rId35"/>
          </v:shape>
        </w:pict>
      </w:r>
      <w:r w:rsidR="00C657B9">
        <w:fldChar w:fldCharType="end"/>
      </w:r>
    </w:p>
    <w:p w14:paraId="73F222D7" w14:textId="21786A81" w:rsidR="00D8022D" w:rsidRPr="005B7A04" w:rsidRDefault="00D8022D" w:rsidP="005B7A04">
      <w:pPr>
        <w:pStyle w:val="Prrafodelista"/>
        <w:ind w:left="1440"/>
        <w:rPr>
          <w:rFonts w:ascii="Trebuchet MS" w:hAnsi="Trebuchet MS" w:cstheme="minorHAnsi"/>
          <w:color w:val="000000" w:themeColor="text1"/>
          <w:sz w:val="20"/>
          <w:szCs w:val="20"/>
        </w:rPr>
      </w:pPr>
    </w:p>
    <w:p w14:paraId="2B2F8C77" w14:textId="77777777" w:rsidR="00FE4D79" w:rsidRPr="00435170" w:rsidRDefault="00FE4D79" w:rsidP="005B7A04">
      <w:pPr>
        <w:pStyle w:val="Prrafodelista"/>
        <w:ind w:left="1440"/>
        <w:rPr>
          <w:rFonts w:ascii="Trebuchet MS" w:hAnsi="Trebuchet MS" w:cstheme="minorHAnsi"/>
          <w:color w:val="000000" w:themeColor="text1"/>
          <w:sz w:val="20"/>
          <w:szCs w:val="20"/>
          <w:shd w:val="clear" w:color="auto" w:fill="FFFFFF"/>
        </w:rPr>
      </w:pPr>
    </w:p>
    <w:p w14:paraId="5A2C7C88" w14:textId="77777777" w:rsidR="00FE4D79" w:rsidRPr="00435170" w:rsidRDefault="0081578C" w:rsidP="005B7A04">
      <w:pPr>
        <w:pStyle w:val="Prrafodelista"/>
        <w:numPr>
          <w:ilvl w:val="1"/>
          <w:numId w:val="2"/>
        </w:numPr>
        <w:rPr>
          <w:rFonts w:ascii="Trebuchet MS" w:hAnsi="Trebuchet MS" w:cstheme="minorHAnsi"/>
          <w:color w:val="202124"/>
          <w:sz w:val="24"/>
          <w:szCs w:val="24"/>
          <w:shd w:val="clear" w:color="auto" w:fill="FFFFFF"/>
        </w:rPr>
      </w:pPr>
      <w:r w:rsidRPr="00435170">
        <w:rPr>
          <w:rFonts w:ascii="Trebuchet MS" w:hAnsi="Trebuchet MS" w:cstheme="minorHAnsi"/>
          <w:color w:val="202124"/>
          <w:sz w:val="24"/>
          <w:szCs w:val="24"/>
          <w:shd w:val="clear" w:color="auto" w:fill="FFFFFF"/>
        </w:rPr>
        <w:t>Cuerpo de la página, área de contenido:</w:t>
      </w:r>
    </w:p>
    <w:p w14:paraId="77B25C4C" w14:textId="30165580" w:rsidR="00FE4D79" w:rsidRPr="00435170" w:rsidRDefault="00FE4D79" w:rsidP="005B7A04">
      <w:pPr>
        <w:pStyle w:val="Prrafodelista"/>
        <w:ind w:left="1440"/>
        <w:rPr>
          <w:rFonts w:ascii="Trebuchet MS" w:hAnsi="Trebuchet MS"/>
          <w:color w:val="000000"/>
          <w:sz w:val="20"/>
          <w:szCs w:val="20"/>
        </w:rPr>
      </w:pPr>
      <w:r w:rsidRPr="00435170">
        <w:rPr>
          <w:rFonts w:ascii="Trebuchet MS" w:hAnsi="Trebuchet MS"/>
          <w:color w:val="000000"/>
          <w:sz w:val="20"/>
          <w:szCs w:val="20"/>
        </w:rPr>
        <w:t>Es la parte de la web que presenta a la información específica sobre un tema concreto. E</w:t>
      </w:r>
      <w:r w:rsidR="00C657B9">
        <w:rPr>
          <w:rFonts w:ascii="Trebuchet MS" w:hAnsi="Trebuchet MS"/>
          <w:color w:val="000000"/>
          <w:sz w:val="20"/>
          <w:szCs w:val="20"/>
        </w:rPr>
        <w:t>l</w:t>
      </w:r>
      <w:r w:rsidRPr="00435170">
        <w:rPr>
          <w:rFonts w:ascii="Trebuchet MS" w:hAnsi="Trebuchet MS"/>
          <w:color w:val="000000"/>
          <w:sz w:val="20"/>
          <w:szCs w:val="20"/>
        </w:rPr>
        <w:t xml:space="preserve"> cuerpo de la página va a ser el escaparate donde visualizará la información que anda buscando</w:t>
      </w:r>
      <w:r w:rsidRPr="00435170">
        <w:rPr>
          <w:rFonts w:ascii="Trebuchet MS" w:hAnsi="Trebuchet MS"/>
          <w:color w:val="000000"/>
          <w:sz w:val="20"/>
          <w:szCs w:val="20"/>
        </w:rPr>
        <w:br/>
      </w:r>
      <w:r w:rsidRPr="00435170">
        <w:rPr>
          <w:rFonts w:ascii="Trebuchet MS" w:hAnsi="Trebuchet MS"/>
          <w:color w:val="000000"/>
          <w:sz w:val="20"/>
          <w:szCs w:val="20"/>
        </w:rPr>
        <w:br/>
        <w:t>Al ser la parte más importante de la interfaz, el espacio destinado a ella debe ser el mayor de todos, ocupando generalmente entre el 50% y el 85% del total. Su ubicación es siempre central, bajo el dintel (si lo hay) y al lado del menú lateral de navegación (si lo hay).</w:t>
      </w:r>
      <w:r w:rsidRPr="00435170">
        <w:rPr>
          <w:rFonts w:ascii="Trebuchet MS" w:hAnsi="Trebuchet MS"/>
          <w:color w:val="000000"/>
          <w:sz w:val="20"/>
          <w:szCs w:val="20"/>
        </w:rPr>
        <w:br/>
      </w:r>
      <w:r w:rsidRPr="00435170">
        <w:rPr>
          <w:rFonts w:ascii="Trebuchet MS" w:hAnsi="Trebuchet MS"/>
          <w:color w:val="000000"/>
          <w:sz w:val="20"/>
          <w:szCs w:val="20"/>
        </w:rPr>
        <w:br/>
        <w:t>Los contenidos específicos del cuerpo de la página variarán según sea una página textual, un formulario, una ficha, una tabla o una página mixta, pero aparte de estas particularidades, que estudiaremos más adelante, existirán algunos elementos característicos de esta zona, que deberán estar presentes generalmente en todos los casos.</w:t>
      </w:r>
    </w:p>
    <w:p w14:paraId="108BC939" w14:textId="77777777" w:rsidR="00FE4D79" w:rsidRPr="00435170" w:rsidRDefault="00FE4D79" w:rsidP="005B7A04">
      <w:pPr>
        <w:pStyle w:val="Prrafodelista"/>
        <w:ind w:left="1440"/>
        <w:rPr>
          <w:rFonts w:ascii="Trebuchet MS" w:hAnsi="Trebuchet MS"/>
          <w:color w:val="000000"/>
          <w:sz w:val="20"/>
          <w:szCs w:val="20"/>
        </w:rPr>
      </w:pPr>
    </w:p>
    <w:p w14:paraId="5DB33BB0" w14:textId="77777777" w:rsidR="00FE4D79" w:rsidRPr="00435170" w:rsidRDefault="00FE4D79" w:rsidP="005B7A04">
      <w:pPr>
        <w:pStyle w:val="Prrafodelista"/>
        <w:ind w:left="1440"/>
        <w:rPr>
          <w:rFonts w:ascii="Trebuchet MS" w:hAnsi="Trebuchet MS"/>
          <w:color w:val="000000"/>
          <w:sz w:val="20"/>
          <w:szCs w:val="20"/>
        </w:rPr>
      </w:pPr>
      <w:r w:rsidRPr="00435170">
        <w:rPr>
          <w:rFonts w:ascii="Trebuchet MS" w:hAnsi="Trebuchet MS"/>
          <w:color w:val="000000"/>
          <w:sz w:val="20"/>
          <w:szCs w:val="20"/>
        </w:rPr>
        <w:t>El tamaño de las letras del título de página debe ser superior al del resto de los contenidos, de tal forma que destaque sobre ellos, efecto que puede aumentarse dando al mismo un color que le aporte un mayor peso visual. En este caso no es imprescindible que el título de página sea de mayor tamaño, siempre que por su contraste de colores destaque lo suficiente.</w:t>
      </w:r>
    </w:p>
    <w:p w14:paraId="4005C0AE" w14:textId="77777777" w:rsidR="00FE4D79" w:rsidRPr="00435170" w:rsidRDefault="00FE4D79" w:rsidP="005B7A04">
      <w:pPr>
        <w:pStyle w:val="Prrafodelista"/>
        <w:ind w:left="1440"/>
        <w:rPr>
          <w:rFonts w:ascii="Trebuchet MS" w:hAnsi="Trebuchet MS"/>
          <w:color w:val="000000"/>
          <w:sz w:val="20"/>
          <w:szCs w:val="20"/>
        </w:rPr>
      </w:pPr>
    </w:p>
    <w:p w14:paraId="37BDA2B6" w14:textId="77777777" w:rsidR="00FE4D79" w:rsidRPr="00435170" w:rsidRDefault="00FE4D79" w:rsidP="005B7A04">
      <w:pPr>
        <w:pStyle w:val="Prrafodelista"/>
        <w:ind w:left="1440"/>
        <w:rPr>
          <w:rFonts w:ascii="Trebuchet MS" w:hAnsi="Trebuchet MS"/>
          <w:color w:val="000000"/>
          <w:sz w:val="20"/>
          <w:szCs w:val="20"/>
        </w:rPr>
      </w:pPr>
      <w:r w:rsidRPr="00435170">
        <w:rPr>
          <w:rFonts w:ascii="Trebuchet MS" w:hAnsi="Trebuchet MS"/>
          <w:color w:val="000000"/>
          <w:sz w:val="20"/>
          <w:szCs w:val="20"/>
        </w:rPr>
        <w:t>También es común diferenciar visualmente el cuerpo central del resto de la página, bien usando para el mismo un color diferente, bien dejando a su alrededor uno espacios vacíos que lo separen de forma clara del resto de elementos de la interfaz.</w:t>
      </w:r>
    </w:p>
    <w:p w14:paraId="0117EF3F" w14:textId="77777777" w:rsidR="00FE4D79" w:rsidRPr="00435170" w:rsidRDefault="00FE4D79" w:rsidP="005B7A04">
      <w:pPr>
        <w:pStyle w:val="Prrafodelista"/>
        <w:ind w:left="1440"/>
        <w:rPr>
          <w:rFonts w:ascii="Trebuchet MS" w:hAnsi="Trebuchet MS"/>
          <w:color w:val="000000"/>
          <w:sz w:val="20"/>
          <w:szCs w:val="20"/>
        </w:rPr>
      </w:pPr>
    </w:p>
    <w:p w14:paraId="0F311246" w14:textId="200E70CF" w:rsidR="00C657B9" w:rsidRDefault="00FE4D79" w:rsidP="00C657B9">
      <w:pPr>
        <w:ind w:left="1416"/>
      </w:pPr>
      <w:r w:rsidRPr="00435170">
        <w:rPr>
          <w:rFonts w:ascii="Trebuchet MS" w:hAnsi="Trebuchet MS"/>
          <w:color w:val="000000"/>
          <w:sz w:val="20"/>
          <w:szCs w:val="20"/>
        </w:rPr>
        <w:t xml:space="preserve">Todos los elementos gráficos que situemos dentro del cuerpo de página deben presentar un aspecto similar al del resto de elementos de la interfaz, </w:t>
      </w:r>
      <w:r w:rsidRPr="00435170">
        <w:rPr>
          <w:rFonts w:ascii="Trebuchet MS" w:hAnsi="Trebuchet MS"/>
          <w:color w:val="000000"/>
          <w:sz w:val="20"/>
          <w:szCs w:val="20"/>
        </w:rPr>
        <w:lastRenderedPageBreak/>
        <w:t>respetando sus estilos generales de diseño.</w:t>
      </w:r>
      <w:r w:rsidR="00C657B9" w:rsidRPr="00C657B9">
        <w:t xml:space="preserve"> </w:t>
      </w:r>
      <w:r w:rsidR="00C657B9">
        <w:fldChar w:fldCharType="begin"/>
      </w:r>
      <w:r w:rsidR="00C657B9">
        <w:instrText xml:space="preserve"> INCLUDEPICTURE "/var/folders/m5/4b680nsx7y97k0y9b15kqgxh0000gn/T/com.microsoft.Word/WebArchiveCopyPasteTempFiles/partes-pagina-web.jpg" \* MERGEFORMATINET </w:instrText>
      </w:r>
      <w:r w:rsidR="00C657B9">
        <w:fldChar w:fldCharType="separate"/>
      </w:r>
      <w:r w:rsidR="00C657B9">
        <w:rPr>
          <w:noProof/>
        </w:rPr>
      </w:r>
      <w:r w:rsidR="00C657B9">
        <w:rPr>
          <w:noProof/>
        </w:rPr>
        <w:pict w14:anchorId="444B1352">
          <v:shape id="_x0000_i1041" type="#_x0000_t75" alt="Partes de una Página Web - Pentaweb" style="width:334.3pt;height:167.15pt;mso-width-percent:0;mso-height-percent:0;mso-width-percent:0;mso-height-percent:0">
            <v:imagedata r:id="rId36" r:href="rId37"/>
          </v:shape>
        </w:pict>
      </w:r>
      <w:r w:rsidR="00C657B9">
        <w:fldChar w:fldCharType="end"/>
      </w:r>
    </w:p>
    <w:p w14:paraId="0E41F02C" w14:textId="6896C6F7" w:rsidR="00FE4D79" w:rsidRDefault="00FE4D79" w:rsidP="005B7A04">
      <w:pPr>
        <w:pStyle w:val="Prrafodelista"/>
        <w:ind w:left="1440"/>
        <w:rPr>
          <w:rFonts w:ascii="Trebuchet MS" w:hAnsi="Trebuchet MS"/>
          <w:color w:val="000000"/>
          <w:sz w:val="20"/>
          <w:szCs w:val="20"/>
        </w:rPr>
      </w:pPr>
    </w:p>
    <w:p w14:paraId="71516F62" w14:textId="77777777" w:rsidR="002D13C2" w:rsidRPr="00435170" w:rsidRDefault="002D13C2" w:rsidP="005B7A04">
      <w:pPr>
        <w:pStyle w:val="Prrafodelista"/>
        <w:ind w:left="1440"/>
        <w:rPr>
          <w:rFonts w:ascii="Trebuchet MS" w:hAnsi="Trebuchet MS" w:cstheme="minorHAnsi"/>
          <w:color w:val="202124"/>
          <w:sz w:val="20"/>
          <w:szCs w:val="20"/>
          <w:shd w:val="clear" w:color="auto" w:fill="FFFFFF"/>
        </w:rPr>
      </w:pPr>
    </w:p>
    <w:p w14:paraId="12A788E0" w14:textId="77777777" w:rsidR="0081578C" w:rsidRPr="005B7A04" w:rsidRDefault="0081578C" w:rsidP="005B7A04">
      <w:pPr>
        <w:pStyle w:val="Prrafodelista"/>
        <w:numPr>
          <w:ilvl w:val="1"/>
          <w:numId w:val="2"/>
        </w:numPr>
        <w:rPr>
          <w:rFonts w:ascii="Trebuchet MS" w:hAnsi="Trebuchet MS" w:cstheme="minorHAnsi"/>
          <w:b/>
          <w:color w:val="202124"/>
          <w:sz w:val="24"/>
          <w:szCs w:val="24"/>
          <w:shd w:val="clear" w:color="auto" w:fill="FFFFFF"/>
        </w:rPr>
      </w:pPr>
      <w:r w:rsidRPr="005B7A04">
        <w:rPr>
          <w:rFonts w:ascii="Trebuchet MS" w:hAnsi="Trebuchet MS" w:cstheme="minorHAnsi"/>
          <w:b/>
          <w:color w:val="202124"/>
          <w:sz w:val="24"/>
          <w:szCs w:val="24"/>
          <w:shd w:val="clear" w:color="auto" w:fill="FFFFFF"/>
        </w:rPr>
        <w:t>Pie de página:</w:t>
      </w:r>
    </w:p>
    <w:p w14:paraId="403AC3E4" w14:textId="77777777" w:rsidR="00467342" w:rsidRPr="00435170" w:rsidRDefault="00467342" w:rsidP="005B7A04">
      <w:pPr>
        <w:pStyle w:val="NormalWeb"/>
        <w:shd w:val="clear" w:color="auto" w:fill="FFFFFF"/>
        <w:spacing w:before="0" w:beforeAutospacing="0" w:after="0" w:afterAutospacing="0"/>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t>Está bien empezar por el principio: la definición. </w:t>
      </w:r>
      <w:r w:rsidRPr="00435170">
        <w:rPr>
          <w:rStyle w:val="Textoennegrita"/>
          <w:rFonts w:ascii="Trebuchet MS" w:hAnsi="Trebuchet MS" w:cs="Arial"/>
          <w:color w:val="000000" w:themeColor="text1"/>
          <w:sz w:val="20"/>
          <w:szCs w:val="20"/>
          <w:bdr w:val="none" w:sz="0" w:space="0" w:color="auto" w:frame="1"/>
        </w:rPr>
        <w:t xml:space="preserve">El </w:t>
      </w:r>
      <w:proofErr w:type="spellStart"/>
      <w:r w:rsidRPr="00435170">
        <w:rPr>
          <w:rStyle w:val="Textoennegrita"/>
          <w:rFonts w:ascii="Trebuchet MS" w:hAnsi="Trebuchet MS" w:cs="Arial"/>
          <w:color w:val="000000" w:themeColor="text1"/>
          <w:sz w:val="20"/>
          <w:szCs w:val="20"/>
          <w:bdr w:val="none" w:sz="0" w:space="0" w:color="auto" w:frame="1"/>
        </w:rPr>
        <w:t>footer</w:t>
      </w:r>
      <w:proofErr w:type="spellEnd"/>
      <w:r w:rsidRPr="00435170">
        <w:rPr>
          <w:rStyle w:val="Textoennegrita"/>
          <w:rFonts w:ascii="Trebuchet MS" w:hAnsi="Trebuchet MS" w:cs="Arial"/>
          <w:color w:val="000000" w:themeColor="text1"/>
          <w:sz w:val="20"/>
          <w:szCs w:val="20"/>
          <w:bdr w:val="none" w:sz="0" w:space="0" w:color="auto" w:frame="1"/>
        </w:rPr>
        <w:t xml:space="preserve"> o pie de página es la parte inferior de una web y que, normalmente, encontrarás diferenciada del resto</w:t>
      </w:r>
      <w:r w:rsidRPr="00435170">
        <w:rPr>
          <w:rFonts w:ascii="Trebuchet MS" w:hAnsi="Trebuchet MS" w:cs="Arial"/>
          <w:color w:val="000000" w:themeColor="text1"/>
          <w:sz w:val="20"/>
          <w:szCs w:val="20"/>
        </w:rPr>
        <w:t> (cambios de color, de fuente, imágenes…).</w:t>
      </w:r>
    </w:p>
    <w:p w14:paraId="2979E11A" w14:textId="77777777" w:rsidR="00467342" w:rsidRPr="00435170" w:rsidRDefault="00467342" w:rsidP="005B7A04">
      <w:pPr>
        <w:pStyle w:val="NormalWeb"/>
        <w:shd w:val="clear" w:color="auto" w:fill="FFFFFF"/>
        <w:spacing w:before="0" w:beforeAutospacing="0" w:after="0" w:afterAutospacing="0"/>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t xml:space="preserve">En el </w:t>
      </w:r>
      <w:proofErr w:type="spellStart"/>
      <w:r w:rsidRPr="00435170">
        <w:rPr>
          <w:rFonts w:ascii="Trebuchet MS" w:hAnsi="Trebuchet MS" w:cs="Arial"/>
          <w:color w:val="000000" w:themeColor="text1"/>
          <w:sz w:val="20"/>
          <w:szCs w:val="20"/>
        </w:rPr>
        <w:t>footer</w:t>
      </w:r>
      <w:proofErr w:type="spellEnd"/>
      <w:r w:rsidRPr="00435170">
        <w:rPr>
          <w:rFonts w:ascii="Trebuchet MS" w:hAnsi="Trebuchet MS" w:cs="Arial"/>
          <w:color w:val="000000" w:themeColor="text1"/>
          <w:sz w:val="20"/>
          <w:szCs w:val="20"/>
        </w:rPr>
        <w:t xml:space="preserve"> se incluyen con frecuencia enlaces de interés, cajas de suscripción, mapas, enlaces a perfiles sociales… Suelen ser elementos importantes que queremos que </w:t>
      </w:r>
      <w:r w:rsidRPr="00435170">
        <w:rPr>
          <w:rStyle w:val="nfasis"/>
          <w:rFonts w:ascii="Trebuchet MS" w:hAnsi="Trebuchet MS" w:cs="Arial"/>
          <w:color w:val="000000" w:themeColor="text1"/>
          <w:sz w:val="20"/>
          <w:szCs w:val="20"/>
          <w:bdr w:val="none" w:sz="0" w:space="0" w:color="auto" w:frame="1"/>
        </w:rPr>
        <w:t>cierren</w:t>
      </w:r>
      <w:r w:rsidRPr="00435170">
        <w:rPr>
          <w:rFonts w:ascii="Trebuchet MS" w:hAnsi="Trebuchet MS" w:cs="Arial"/>
          <w:color w:val="000000" w:themeColor="text1"/>
          <w:sz w:val="20"/>
          <w:szCs w:val="20"/>
        </w:rPr>
        <w:t> la web y refuercen ideas en el usuario. Veremos ahora con detalle qué elementos tiene sentido incluir en el pie, cuáles no y cómo sacar partido a esta sección de nuestra web.</w:t>
      </w:r>
    </w:p>
    <w:p w14:paraId="43BD6761" w14:textId="77777777" w:rsidR="00467342" w:rsidRPr="00435170" w:rsidRDefault="00467342" w:rsidP="005B7A04">
      <w:pPr>
        <w:pStyle w:val="NormalWeb"/>
        <w:shd w:val="clear" w:color="auto" w:fill="FFFFFF"/>
        <w:spacing w:before="0" w:beforeAutospacing="0" w:after="0" w:afterAutospacing="0"/>
        <w:ind w:left="1416"/>
        <w:rPr>
          <w:rFonts w:ascii="Trebuchet MS" w:hAnsi="Trebuchet MS" w:cs="Arial"/>
          <w:color w:val="000000" w:themeColor="text1"/>
          <w:sz w:val="20"/>
          <w:szCs w:val="20"/>
        </w:rPr>
      </w:pPr>
    </w:p>
    <w:p w14:paraId="4C721E52" w14:textId="77777777" w:rsidR="00C4362C" w:rsidRPr="00435170" w:rsidRDefault="00467342" w:rsidP="005B7A04">
      <w:pPr>
        <w:pBdr>
          <w:bottom w:val="dashed" w:sz="18" w:space="0" w:color="A2C037"/>
        </w:pBdr>
        <w:shd w:val="clear" w:color="auto" w:fill="FFFFFF"/>
        <w:spacing w:after="100" w:afterAutospacing="1" w:line="288" w:lineRule="atLeast"/>
        <w:ind w:left="1416"/>
        <w:outlineLvl w:val="1"/>
        <w:rPr>
          <w:rFonts w:ascii="Trebuchet MS" w:eastAsia="Times New Roman" w:hAnsi="Trebuchet MS" w:cs="Arial"/>
          <w:color w:val="000000" w:themeColor="text1"/>
          <w:sz w:val="20"/>
          <w:szCs w:val="20"/>
          <w:lang w:eastAsia="es-ES"/>
        </w:rPr>
      </w:pPr>
      <w:r w:rsidRPr="00435170">
        <w:rPr>
          <w:rFonts w:ascii="Trebuchet MS" w:eastAsia="Times New Roman" w:hAnsi="Trebuchet MS" w:cs="Arial"/>
          <w:color w:val="000000" w:themeColor="text1"/>
          <w:sz w:val="20"/>
          <w:szCs w:val="20"/>
          <w:lang w:eastAsia="es-ES"/>
        </w:rPr>
        <w:t xml:space="preserve">Cómo sacarle partido al pie de </w:t>
      </w:r>
      <w:proofErr w:type="spellStart"/>
      <w:r w:rsidRPr="00435170">
        <w:rPr>
          <w:rFonts w:ascii="Trebuchet MS" w:eastAsia="Times New Roman" w:hAnsi="Trebuchet MS" w:cs="Arial"/>
          <w:color w:val="000000" w:themeColor="text1"/>
          <w:sz w:val="20"/>
          <w:szCs w:val="20"/>
          <w:lang w:eastAsia="es-ES"/>
        </w:rPr>
        <w:t>página</w:t>
      </w:r>
      <w:proofErr w:type="spellEnd"/>
    </w:p>
    <w:p w14:paraId="5DB36FD3" w14:textId="77777777" w:rsidR="005B7A04" w:rsidRDefault="00467342" w:rsidP="005B7A04">
      <w:pPr>
        <w:pBdr>
          <w:bottom w:val="dashed" w:sz="18" w:space="0" w:color="A2C037"/>
        </w:pBdr>
        <w:shd w:val="clear" w:color="auto" w:fill="FFFFFF"/>
        <w:spacing w:after="100" w:afterAutospacing="1" w:line="288" w:lineRule="atLeast"/>
        <w:ind w:left="1416"/>
        <w:outlineLvl w:val="1"/>
        <w:rPr>
          <w:rFonts w:ascii="Trebuchet MS" w:eastAsia="Times New Roman" w:hAnsi="Trebuchet MS" w:cs="Arial"/>
          <w:color w:val="000000" w:themeColor="text1"/>
          <w:sz w:val="20"/>
          <w:szCs w:val="20"/>
          <w:lang w:eastAsia="es-ES"/>
        </w:rPr>
      </w:pPr>
      <w:r w:rsidRPr="00435170">
        <w:rPr>
          <w:rFonts w:ascii="Trebuchet MS" w:eastAsia="Times New Roman" w:hAnsi="Trebuchet MS" w:cs="Arial"/>
          <w:color w:val="000000" w:themeColor="text1"/>
          <w:sz w:val="20"/>
          <w:szCs w:val="20"/>
          <w:lang w:eastAsia="es-ES"/>
        </w:rPr>
        <w:t xml:space="preserve">Os decía que muchas veces el </w:t>
      </w:r>
      <w:proofErr w:type="spellStart"/>
      <w:r w:rsidRPr="00435170">
        <w:rPr>
          <w:rFonts w:ascii="Trebuchet MS" w:eastAsia="Times New Roman" w:hAnsi="Trebuchet MS" w:cs="Arial"/>
          <w:color w:val="000000" w:themeColor="text1"/>
          <w:sz w:val="20"/>
          <w:szCs w:val="20"/>
          <w:lang w:eastAsia="es-ES"/>
        </w:rPr>
        <w:t>footer</w:t>
      </w:r>
      <w:proofErr w:type="spellEnd"/>
      <w:r w:rsidRPr="00435170">
        <w:rPr>
          <w:rFonts w:ascii="Trebuchet MS" w:eastAsia="Times New Roman" w:hAnsi="Trebuchet MS" w:cs="Arial"/>
          <w:color w:val="000000" w:themeColor="text1"/>
          <w:sz w:val="20"/>
          <w:szCs w:val="20"/>
          <w:lang w:eastAsia="es-ES"/>
        </w:rPr>
        <w:t xml:space="preserve"> es el gran olvidado en una web porque hemos visto muchos pies de página feos, </w:t>
      </w:r>
      <w:proofErr w:type="spellStart"/>
      <w:r w:rsidRPr="00435170">
        <w:rPr>
          <w:rFonts w:ascii="Trebuchet MS" w:eastAsia="Times New Roman" w:hAnsi="Trebuchet MS" w:cs="Arial"/>
          <w:color w:val="000000" w:themeColor="text1"/>
          <w:sz w:val="20"/>
          <w:szCs w:val="20"/>
          <w:lang w:eastAsia="es-ES"/>
        </w:rPr>
        <w:t>desmaquetados</w:t>
      </w:r>
      <w:proofErr w:type="spellEnd"/>
      <w:r w:rsidRPr="00435170">
        <w:rPr>
          <w:rFonts w:ascii="Trebuchet MS" w:eastAsia="Times New Roman" w:hAnsi="Trebuchet MS" w:cs="Arial"/>
          <w:color w:val="000000" w:themeColor="text1"/>
          <w:sz w:val="20"/>
          <w:szCs w:val="20"/>
          <w:lang w:eastAsia="es-ES"/>
        </w:rPr>
        <w:t>, sin cuidar… Pensamos que como está al final de todo son pocos los usuarios que harán </w:t>
      </w:r>
      <w:proofErr w:type="spellStart"/>
      <w:r w:rsidRPr="00435170">
        <w:rPr>
          <w:rFonts w:ascii="Trebuchet MS" w:eastAsia="Times New Roman" w:hAnsi="Trebuchet MS" w:cs="Arial"/>
          <w:i/>
          <w:iCs/>
          <w:color w:val="000000" w:themeColor="text1"/>
          <w:sz w:val="20"/>
          <w:szCs w:val="20"/>
          <w:lang w:eastAsia="es-ES"/>
        </w:rPr>
        <w:t>scroll</w:t>
      </w:r>
      <w:proofErr w:type="spellEnd"/>
      <w:r w:rsidRPr="00435170">
        <w:rPr>
          <w:rFonts w:ascii="Trebuchet MS" w:eastAsia="Times New Roman" w:hAnsi="Trebuchet MS" w:cs="Arial"/>
          <w:color w:val="000000" w:themeColor="text1"/>
          <w:sz w:val="20"/>
          <w:szCs w:val="20"/>
          <w:lang w:eastAsia="es-ES"/>
        </w:rPr>
        <w:t xml:space="preserve"> infinito para llegar hasta ahí. La verdad es que has visto muchos más </w:t>
      </w:r>
      <w:proofErr w:type="spellStart"/>
      <w:r w:rsidRPr="00435170">
        <w:rPr>
          <w:rFonts w:ascii="Trebuchet MS" w:eastAsia="Times New Roman" w:hAnsi="Trebuchet MS" w:cs="Arial"/>
          <w:color w:val="000000" w:themeColor="text1"/>
          <w:sz w:val="20"/>
          <w:szCs w:val="20"/>
          <w:lang w:eastAsia="es-ES"/>
        </w:rPr>
        <w:t>footer</w:t>
      </w:r>
      <w:proofErr w:type="spellEnd"/>
      <w:r w:rsidRPr="00435170">
        <w:rPr>
          <w:rFonts w:ascii="Trebuchet MS" w:eastAsia="Times New Roman" w:hAnsi="Trebuchet MS" w:cs="Arial"/>
          <w:color w:val="000000" w:themeColor="text1"/>
          <w:sz w:val="20"/>
          <w:szCs w:val="20"/>
          <w:lang w:eastAsia="es-ES"/>
        </w:rPr>
        <w:t xml:space="preserve"> de los que crees. ¿Cuántas veces has entrado a una web y has ido directamente al final a buscar enlaces a los perfiles sociales, por ejemplo?</w:t>
      </w:r>
    </w:p>
    <w:p w14:paraId="775D6D58" w14:textId="1C21F4A7" w:rsidR="00467342" w:rsidRPr="00435170" w:rsidRDefault="00467342" w:rsidP="005B7A04">
      <w:pPr>
        <w:pBdr>
          <w:bottom w:val="dashed" w:sz="18" w:space="0" w:color="A2C037"/>
        </w:pBdr>
        <w:shd w:val="clear" w:color="auto" w:fill="FFFFFF"/>
        <w:spacing w:after="100" w:afterAutospacing="1" w:line="288" w:lineRule="atLeast"/>
        <w:ind w:left="1416"/>
        <w:outlineLvl w:val="1"/>
        <w:rPr>
          <w:rFonts w:ascii="Trebuchet MS" w:eastAsia="Times New Roman" w:hAnsi="Trebuchet MS" w:cs="Arial"/>
          <w:color w:val="000000" w:themeColor="text1"/>
          <w:sz w:val="20"/>
          <w:szCs w:val="20"/>
          <w:lang w:eastAsia="es-ES"/>
        </w:rPr>
      </w:pPr>
      <w:r w:rsidRPr="00435170">
        <w:rPr>
          <w:rFonts w:ascii="Trebuchet MS" w:eastAsia="Times New Roman" w:hAnsi="Trebuchet MS" w:cs="Arial"/>
          <w:color w:val="000000" w:themeColor="text1"/>
          <w:sz w:val="20"/>
          <w:szCs w:val="20"/>
          <w:lang w:eastAsia="es-ES"/>
        </w:rPr>
        <w:t xml:space="preserve">¿Qué elementos puedes incluir en el </w:t>
      </w:r>
      <w:proofErr w:type="spellStart"/>
      <w:r w:rsidRPr="00435170">
        <w:rPr>
          <w:rFonts w:ascii="Trebuchet MS" w:eastAsia="Times New Roman" w:hAnsi="Trebuchet MS" w:cs="Arial"/>
          <w:color w:val="000000" w:themeColor="text1"/>
          <w:sz w:val="20"/>
          <w:szCs w:val="20"/>
          <w:lang w:eastAsia="es-ES"/>
        </w:rPr>
        <w:t>footer</w:t>
      </w:r>
      <w:proofErr w:type="spellEnd"/>
      <w:r w:rsidRPr="00435170">
        <w:rPr>
          <w:rFonts w:ascii="Trebuchet MS" w:eastAsia="Times New Roman" w:hAnsi="Trebuchet MS" w:cs="Arial"/>
          <w:color w:val="000000" w:themeColor="text1"/>
          <w:sz w:val="20"/>
          <w:szCs w:val="20"/>
          <w:lang w:eastAsia="es-ES"/>
        </w:rPr>
        <w:t xml:space="preserve"> para sacarle partido?:</w:t>
      </w:r>
    </w:p>
    <w:p w14:paraId="5638B5B0" w14:textId="77777777" w:rsidR="00467342" w:rsidRPr="00435170" w:rsidRDefault="00467342" w:rsidP="005B7A04">
      <w:pPr>
        <w:shd w:val="clear" w:color="auto" w:fill="FFFFFF"/>
        <w:spacing w:before="75" w:after="300" w:line="240" w:lineRule="auto"/>
        <w:ind w:left="1416"/>
        <w:outlineLvl w:val="2"/>
        <w:rPr>
          <w:rFonts w:ascii="Trebuchet MS" w:eastAsia="Times New Roman" w:hAnsi="Trebuchet MS" w:cs="Arial"/>
          <w:b/>
          <w:bCs/>
          <w:color w:val="000000" w:themeColor="text1"/>
          <w:sz w:val="20"/>
          <w:szCs w:val="20"/>
          <w:lang w:eastAsia="es-ES"/>
        </w:rPr>
      </w:pPr>
      <w:r w:rsidRPr="00435170">
        <w:rPr>
          <w:rFonts w:ascii="Trebuchet MS" w:eastAsia="Times New Roman" w:hAnsi="Trebuchet MS" w:cs="Arial"/>
          <w:b/>
          <w:bCs/>
          <w:color w:val="000000" w:themeColor="text1"/>
          <w:sz w:val="20"/>
          <w:szCs w:val="20"/>
          <w:lang w:eastAsia="es-ES"/>
        </w:rPr>
        <w:t>#a. Botones a redes sociales (si tienes)</w:t>
      </w:r>
    </w:p>
    <w:p w14:paraId="589F105B" w14:textId="77777777" w:rsidR="00467342" w:rsidRPr="00435170" w:rsidRDefault="00467342" w:rsidP="005B7A04">
      <w:pPr>
        <w:shd w:val="clear" w:color="auto" w:fill="FFFFFF"/>
        <w:spacing w:after="360" w:line="240" w:lineRule="auto"/>
        <w:ind w:left="1416"/>
        <w:rPr>
          <w:rFonts w:ascii="Trebuchet MS" w:eastAsia="Times New Roman" w:hAnsi="Trebuchet MS" w:cs="Arial"/>
          <w:color w:val="000000" w:themeColor="text1"/>
          <w:sz w:val="20"/>
          <w:szCs w:val="20"/>
          <w:lang w:eastAsia="es-ES"/>
        </w:rPr>
      </w:pPr>
      <w:r w:rsidRPr="00435170">
        <w:rPr>
          <w:rFonts w:ascii="Trebuchet MS" w:eastAsia="Times New Roman" w:hAnsi="Trebuchet MS" w:cs="Arial"/>
          <w:color w:val="000000" w:themeColor="text1"/>
          <w:sz w:val="20"/>
          <w:szCs w:val="20"/>
          <w:lang w:eastAsia="es-ES"/>
        </w:rPr>
        <w:t>Tanto en el pie como en el menú superior (no el principal) son los dos sitios donde el usuario, sin pensar, buscará los enlaces a tus perfiles sociales. Pónselo fácil. He llegado a un montón de sitios web buscando sus cuentas en Twitter: he ido al pie y no estaban, he ido al menú superior y tampoco, me he ido a contacto</w:t>
      </w:r>
    </w:p>
    <w:p w14:paraId="694350B7" w14:textId="51020129" w:rsidR="00467342" w:rsidRPr="00435170" w:rsidRDefault="00467342" w:rsidP="005B7A04">
      <w:pPr>
        <w:pStyle w:val="NormalWeb"/>
        <w:shd w:val="clear" w:color="auto" w:fill="FFFFFF"/>
        <w:spacing w:before="0" w:beforeAutospacing="0" w:after="0" w:afterAutospacing="0"/>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t xml:space="preserve">Si vuelves un poquito más arriba a la foto del </w:t>
      </w:r>
      <w:proofErr w:type="spellStart"/>
      <w:r w:rsidRPr="00435170">
        <w:rPr>
          <w:rFonts w:ascii="Trebuchet MS" w:hAnsi="Trebuchet MS" w:cs="Arial"/>
          <w:color w:val="000000" w:themeColor="text1"/>
          <w:sz w:val="20"/>
          <w:szCs w:val="20"/>
        </w:rPr>
        <w:t>footer</w:t>
      </w:r>
      <w:proofErr w:type="spellEnd"/>
      <w:r w:rsidRPr="00435170">
        <w:rPr>
          <w:rFonts w:ascii="Trebuchet MS" w:hAnsi="Trebuchet MS" w:cs="Arial"/>
          <w:color w:val="000000" w:themeColor="text1"/>
          <w:sz w:val="20"/>
          <w:szCs w:val="20"/>
        </w:rPr>
        <w:t xml:space="preserve"> de este blog (o bajas hasta el final) verás cómo </w:t>
      </w:r>
      <w:r w:rsidRPr="00435170">
        <w:rPr>
          <w:rStyle w:val="Textoennegrita"/>
          <w:rFonts w:ascii="Trebuchet MS" w:hAnsi="Trebuchet MS" w:cs="Arial"/>
          <w:color w:val="000000" w:themeColor="text1"/>
          <w:sz w:val="20"/>
          <w:szCs w:val="20"/>
          <w:bdr w:val="none" w:sz="0" w:space="0" w:color="auto" w:frame="1"/>
        </w:rPr>
        <w:t>están visibles y fácilmente reconocibles</w:t>
      </w:r>
      <w:r w:rsidRPr="00435170">
        <w:rPr>
          <w:rFonts w:ascii="Trebuchet MS" w:hAnsi="Trebuchet MS" w:cs="Arial"/>
          <w:color w:val="000000" w:themeColor="text1"/>
          <w:sz w:val="20"/>
          <w:szCs w:val="20"/>
        </w:rPr>
        <w:t> nuestros iconos a perfiles sociales.</w:t>
      </w:r>
    </w:p>
    <w:p w14:paraId="54F365C6" w14:textId="77777777" w:rsidR="00C4362C" w:rsidRPr="00435170" w:rsidRDefault="00C4362C" w:rsidP="005B7A04">
      <w:pPr>
        <w:pStyle w:val="NormalWeb"/>
        <w:shd w:val="clear" w:color="auto" w:fill="FFFFFF"/>
        <w:spacing w:before="0" w:beforeAutospacing="0" w:after="0" w:afterAutospacing="0"/>
        <w:ind w:left="1416"/>
        <w:rPr>
          <w:rFonts w:ascii="Trebuchet MS" w:hAnsi="Trebuchet MS" w:cs="Arial"/>
          <w:color w:val="000000" w:themeColor="text1"/>
          <w:sz w:val="20"/>
          <w:szCs w:val="20"/>
        </w:rPr>
      </w:pPr>
    </w:p>
    <w:p w14:paraId="567C7EA1" w14:textId="77777777" w:rsidR="00467342" w:rsidRPr="00435170" w:rsidRDefault="00467342" w:rsidP="005B7A04">
      <w:pPr>
        <w:pStyle w:val="Ttulo3"/>
        <w:shd w:val="clear" w:color="auto" w:fill="FFFFFF"/>
        <w:spacing w:before="75" w:beforeAutospacing="0" w:after="300" w:afterAutospacing="0"/>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t xml:space="preserve">#b. Suscripción a </w:t>
      </w:r>
      <w:proofErr w:type="spellStart"/>
      <w:r w:rsidRPr="00435170">
        <w:rPr>
          <w:rFonts w:ascii="Trebuchet MS" w:hAnsi="Trebuchet MS" w:cs="Arial"/>
          <w:color w:val="000000" w:themeColor="text1"/>
          <w:sz w:val="20"/>
          <w:szCs w:val="20"/>
        </w:rPr>
        <w:t>newsletter</w:t>
      </w:r>
      <w:proofErr w:type="spellEnd"/>
      <w:r w:rsidRPr="00435170">
        <w:rPr>
          <w:rFonts w:ascii="Trebuchet MS" w:hAnsi="Trebuchet MS" w:cs="Arial"/>
          <w:color w:val="000000" w:themeColor="text1"/>
          <w:sz w:val="20"/>
          <w:szCs w:val="20"/>
        </w:rPr>
        <w:t xml:space="preserve"> (si tienes)</w:t>
      </w:r>
    </w:p>
    <w:p w14:paraId="0112D3E3" w14:textId="77777777" w:rsidR="00467342" w:rsidRPr="00435170" w:rsidRDefault="00467342" w:rsidP="005B7A04">
      <w:pPr>
        <w:pStyle w:val="NormalWeb"/>
        <w:shd w:val="clear" w:color="auto" w:fill="FFFFFF"/>
        <w:spacing w:before="0" w:beforeAutospacing="0" w:after="0" w:afterAutospacing="0"/>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lastRenderedPageBreak/>
        <w:t xml:space="preserve">Puedes aprovechar este espacio para incluir una caja de suscripción a tu blog y fomentar que se apunten. Nosotros, por ejemplo, tenemos </w:t>
      </w:r>
      <w:proofErr w:type="spellStart"/>
      <w:r w:rsidRPr="00435170">
        <w:rPr>
          <w:rFonts w:ascii="Trebuchet MS" w:hAnsi="Trebuchet MS" w:cs="Arial"/>
          <w:color w:val="000000" w:themeColor="text1"/>
          <w:sz w:val="20"/>
          <w:szCs w:val="20"/>
        </w:rPr>
        <w:t>newsletter</w:t>
      </w:r>
      <w:proofErr w:type="spellEnd"/>
      <w:r w:rsidRPr="00435170">
        <w:rPr>
          <w:rFonts w:ascii="Trebuchet MS" w:hAnsi="Trebuchet MS" w:cs="Arial"/>
          <w:color w:val="000000" w:themeColor="text1"/>
          <w:sz w:val="20"/>
          <w:szCs w:val="20"/>
        </w:rPr>
        <w:t xml:space="preserve"> y podríamos poner una caja al pie. Sin embargo, no es una de nuestras prioridades principales. Preferimos que </w:t>
      </w:r>
      <w:hyperlink r:id="rId38" w:history="1">
        <w:r w:rsidRPr="00435170">
          <w:rPr>
            <w:rStyle w:val="Hipervnculo"/>
            <w:rFonts w:ascii="Trebuchet MS" w:hAnsi="Trebuchet MS" w:cs="Arial"/>
            <w:color w:val="000000" w:themeColor="text1"/>
            <w:sz w:val="20"/>
            <w:szCs w:val="20"/>
            <w:bdr w:val="none" w:sz="0" w:space="0" w:color="auto" w:frame="1"/>
          </w:rPr>
          <w:t>te pases por nuestra web</w:t>
        </w:r>
      </w:hyperlink>
      <w:r w:rsidRPr="00435170">
        <w:rPr>
          <w:rFonts w:ascii="Trebuchet MS" w:hAnsi="Trebuchet MS" w:cs="Arial"/>
          <w:color w:val="000000" w:themeColor="text1"/>
          <w:sz w:val="20"/>
          <w:szCs w:val="20"/>
        </w:rPr>
        <w:t>, </w:t>
      </w:r>
      <w:hyperlink r:id="rId39" w:tgtFrame="_blank" w:history="1">
        <w:r w:rsidRPr="00435170">
          <w:rPr>
            <w:rStyle w:val="Hipervnculo"/>
            <w:rFonts w:ascii="Trebuchet MS" w:hAnsi="Trebuchet MS" w:cs="Arial"/>
            <w:color w:val="000000" w:themeColor="text1"/>
            <w:sz w:val="20"/>
            <w:szCs w:val="20"/>
            <w:bdr w:val="none" w:sz="0" w:space="0" w:color="auto" w:frame="1"/>
          </w:rPr>
          <w:t>nuestras redes</w:t>
        </w:r>
      </w:hyperlink>
      <w:r w:rsidRPr="00435170">
        <w:rPr>
          <w:rFonts w:ascii="Trebuchet MS" w:hAnsi="Trebuchet MS" w:cs="Arial"/>
          <w:color w:val="000000" w:themeColor="text1"/>
          <w:sz w:val="20"/>
          <w:szCs w:val="20"/>
        </w:rPr>
        <w:t> o cotillees nuestras categorías.</w:t>
      </w:r>
    </w:p>
    <w:p w14:paraId="4A57666F" w14:textId="09C0CCD6" w:rsidR="00467342" w:rsidRPr="00435170" w:rsidRDefault="00467342" w:rsidP="005B7A04">
      <w:pPr>
        <w:pStyle w:val="NormalWeb"/>
        <w:shd w:val="clear" w:color="auto" w:fill="FFFFFF"/>
        <w:spacing w:before="0" w:beforeAutospacing="0" w:after="0" w:afterAutospacing="0"/>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t>Evalúa </w:t>
      </w:r>
      <w:r w:rsidRPr="00435170">
        <w:rPr>
          <w:rStyle w:val="Textoennegrita"/>
          <w:rFonts w:ascii="Trebuchet MS" w:hAnsi="Trebuchet MS" w:cs="Arial"/>
          <w:color w:val="000000" w:themeColor="text1"/>
          <w:sz w:val="20"/>
          <w:szCs w:val="20"/>
          <w:bdr w:val="none" w:sz="0" w:space="0" w:color="auto" w:frame="1"/>
        </w:rPr>
        <w:t>qué acción te interesa más que haga el usuario</w:t>
      </w:r>
      <w:r w:rsidRPr="00435170">
        <w:rPr>
          <w:rFonts w:ascii="Trebuchet MS" w:hAnsi="Trebuchet MS" w:cs="Arial"/>
          <w:color w:val="000000" w:themeColor="text1"/>
          <w:sz w:val="20"/>
          <w:szCs w:val="20"/>
        </w:rPr>
        <w:t> y colócala en el pie</w:t>
      </w:r>
    </w:p>
    <w:p w14:paraId="447EE171" w14:textId="77777777" w:rsidR="00C4362C" w:rsidRPr="00435170" w:rsidRDefault="00C4362C" w:rsidP="005B7A04">
      <w:pPr>
        <w:pStyle w:val="NormalWeb"/>
        <w:shd w:val="clear" w:color="auto" w:fill="FFFFFF"/>
        <w:spacing w:before="0" w:beforeAutospacing="0" w:after="0" w:afterAutospacing="0"/>
        <w:ind w:left="1416"/>
        <w:rPr>
          <w:rFonts w:ascii="Trebuchet MS" w:hAnsi="Trebuchet MS" w:cs="Arial"/>
          <w:color w:val="000000" w:themeColor="text1"/>
          <w:sz w:val="20"/>
          <w:szCs w:val="20"/>
        </w:rPr>
      </w:pPr>
    </w:p>
    <w:p w14:paraId="1601884B" w14:textId="77777777" w:rsidR="00467342" w:rsidRPr="00435170" w:rsidRDefault="00467342" w:rsidP="005B7A04">
      <w:pPr>
        <w:pStyle w:val="Ttulo3"/>
        <w:shd w:val="clear" w:color="auto" w:fill="FFFFFF"/>
        <w:spacing w:before="75" w:beforeAutospacing="0" w:after="300" w:afterAutospacing="0"/>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t>#c. Datos para contactar</w:t>
      </w:r>
    </w:p>
    <w:p w14:paraId="53D66DA0" w14:textId="529B92A0" w:rsidR="00467342" w:rsidRPr="00435170" w:rsidRDefault="00467342" w:rsidP="005B7A04">
      <w:pPr>
        <w:pStyle w:val="NormalWeb"/>
        <w:shd w:val="clear" w:color="auto" w:fill="FFFFFF"/>
        <w:spacing w:before="0" w:beforeAutospacing="0" w:after="360" w:afterAutospacing="0"/>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t>Si tienes una tienda física, puedes incluir un mapa y tu dirección para que te encuentren fácilmente. Si tienes una tienda online, añade el correo electrónico o teléfono para que contacten contigo.</w:t>
      </w:r>
    </w:p>
    <w:p w14:paraId="64387ECC" w14:textId="77777777" w:rsidR="00467342" w:rsidRPr="00435170" w:rsidRDefault="00467342" w:rsidP="005B7A04">
      <w:pPr>
        <w:pStyle w:val="Ttulo3"/>
        <w:shd w:val="clear" w:color="auto" w:fill="FFFFFF"/>
        <w:spacing w:before="75" w:beforeAutospacing="0" w:after="300" w:afterAutospacing="0"/>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t>#d. Menú de navegación</w:t>
      </w:r>
    </w:p>
    <w:p w14:paraId="6665329F" w14:textId="197A5E92" w:rsidR="00467342" w:rsidRPr="00435170" w:rsidRDefault="00467342" w:rsidP="005B7A04">
      <w:pPr>
        <w:pStyle w:val="NormalWeb"/>
        <w:shd w:val="clear" w:color="auto" w:fill="FFFFFF"/>
        <w:spacing w:before="0" w:beforeAutospacing="0" w:after="0" w:afterAutospacing="0"/>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t>Sencillamente para </w:t>
      </w:r>
      <w:r w:rsidRPr="00435170">
        <w:rPr>
          <w:rStyle w:val="Textoennegrita"/>
          <w:rFonts w:ascii="Trebuchet MS" w:hAnsi="Trebuchet MS" w:cs="Arial"/>
          <w:color w:val="000000" w:themeColor="text1"/>
          <w:sz w:val="20"/>
          <w:szCs w:val="20"/>
          <w:bdr w:val="none" w:sz="0" w:space="0" w:color="auto" w:frame="1"/>
        </w:rPr>
        <w:t>facilitarle la navegación al usuario</w:t>
      </w:r>
      <w:r w:rsidRPr="00435170">
        <w:rPr>
          <w:rFonts w:ascii="Trebuchet MS" w:hAnsi="Trebuchet MS" w:cs="Arial"/>
          <w:color w:val="000000" w:themeColor="text1"/>
          <w:sz w:val="20"/>
          <w:szCs w:val="20"/>
        </w:rPr>
        <w:t xml:space="preserve">, que no es poco. Pónselo fácil y añade los enlaces a las secciones más importantes de tu web en el pie. Puedes añadir también algún enlace </w:t>
      </w:r>
      <w:proofErr w:type="gramStart"/>
      <w:r w:rsidRPr="00435170">
        <w:rPr>
          <w:rFonts w:ascii="Trebuchet MS" w:hAnsi="Trebuchet MS" w:cs="Arial"/>
          <w:color w:val="000000" w:themeColor="text1"/>
          <w:sz w:val="20"/>
          <w:szCs w:val="20"/>
        </w:rPr>
        <w:t>secundario</w:t>
      </w:r>
      <w:proofErr w:type="gramEnd"/>
      <w:r w:rsidRPr="00435170">
        <w:rPr>
          <w:rFonts w:ascii="Trebuchet MS" w:hAnsi="Trebuchet MS" w:cs="Arial"/>
          <w:color w:val="000000" w:themeColor="text1"/>
          <w:sz w:val="20"/>
          <w:szCs w:val="20"/>
        </w:rPr>
        <w:t xml:space="preserve"> pero sin excederte.</w:t>
      </w:r>
    </w:p>
    <w:p w14:paraId="068AC72E" w14:textId="77777777" w:rsidR="00C4362C" w:rsidRPr="00435170" w:rsidRDefault="00C4362C" w:rsidP="005B7A04">
      <w:pPr>
        <w:pStyle w:val="NormalWeb"/>
        <w:shd w:val="clear" w:color="auto" w:fill="FFFFFF"/>
        <w:spacing w:before="0" w:beforeAutospacing="0" w:after="0" w:afterAutospacing="0"/>
        <w:ind w:left="1416"/>
        <w:rPr>
          <w:rFonts w:ascii="Trebuchet MS" w:hAnsi="Trebuchet MS" w:cs="Arial"/>
          <w:color w:val="000000" w:themeColor="text1"/>
          <w:sz w:val="20"/>
          <w:szCs w:val="20"/>
        </w:rPr>
      </w:pPr>
    </w:p>
    <w:p w14:paraId="5353E7C9" w14:textId="77777777" w:rsidR="00467342" w:rsidRPr="00435170" w:rsidRDefault="00467342" w:rsidP="005B7A04">
      <w:pPr>
        <w:pStyle w:val="Ttulo3"/>
        <w:shd w:val="clear" w:color="auto" w:fill="FFFFFF"/>
        <w:spacing w:before="75" w:beforeAutospacing="0" w:after="300" w:afterAutospacing="0"/>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t>#e. Logotipo</w:t>
      </w:r>
    </w:p>
    <w:p w14:paraId="658D4AAD" w14:textId="5AF2CD08" w:rsidR="00C657B9" w:rsidRDefault="00C4362C" w:rsidP="00C657B9">
      <w:pPr>
        <w:ind w:left="1416"/>
      </w:pPr>
      <w:r w:rsidRPr="00435170">
        <w:rPr>
          <w:rFonts w:ascii="Trebuchet MS" w:hAnsi="Trebuchet MS" w:cs="Arial"/>
          <w:color w:val="000000" w:themeColor="text1"/>
          <w:sz w:val="20"/>
          <w:szCs w:val="20"/>
        </w:rPr>
        <w:t>Para</w:t>
      </w:r>
      <w:r w:rsidR="00467342" w:rsidRPr="00435170">
        <w:rPr>
          <w:rFonts w:ascii="Trebuchet MS" w:hAnsi="Trebuchet MS" w:cs="Arial"/>
          <w:color w:val="000000" w:themeColor="text1"/>
          <w:sz w:val="20"/>
          <w:szCs w:val="20"/>
        </w:rPr>
        <w:t> </w:t>
      </w:r>
      <w:r w:rsidR="00467342" w:rsidRPr="00435170">
        <w:rPr>
          <w:rStyle w:val="Textoennegrita"/>
          <w:rFonts w:ascii="Trebuchet MS" w:hAnsi="Trebuchet MS" w:cs="Arial"/>
          <w:color w:val="000000" w:themeColor="text1"/>
          <w:sz w:val="20"/>
          <w:szCs w:val="20"/>
          <w:bdr w:val="none" w:sz="0" w:space="0" w:color="auto" w:frame="1"/>
        </w:rPr>
        <w:t>reforzar tu imagen de marca</w:t>
      </w:r>
      <w:r w:rsidR="00467342" w:rsidRPr="00435170">
        <w:rPr>
          <w:rFonts w:ascii="Trebuchet MS" w:hAnsi="Trebuchet MS" w:cs="Arial"/>
          <w:color w:val="000000" w:themeColor="text1"/>
          <w:sz w:val="20"/>
          <w:szCs w:val="20"/>
        </w:rPr>
        <w:t>. Puedes acompañarlo de una pequeña biografía o de tu eslogan principal, una frase que te represente o que simbolice la filosofía de tu negocio.</w:t>
      </w:r>
      <w:r w:rsidR="00C657B9" w:rsidRPr="00C657B9">
        <w:t xml:space="preserve"> </w:t>
      </w:r>
      <w:r w:rsidR="00C657B9">
        <w:fldChar w:fldCharType="begin"/>
      </w:r>
      <w:r w:rsidR="00C657B9">
        <w:instrText xml:space="preserve"> INCLUDEPICTURE "/var/folders/m5/4b680nsx7y97k0y9b15kqgxh0000gn/T/com.microsoft.Word/WebArchiveCopyPasteTempFiles/pie-de-pagina-en-un-sitio-web.jpg" \* MERGEFORMATINET </w:instrText>
      </w:r>
      <w:r w:rsidR="00C657B9">
        <w:fldChar w:fldCharType="separate"/>
      </w:r>
      <w:r w:rsidR="00C657B9">
        <w:rPr>
          <w:noProof/>
        </w:rPr>
      </w:r>
      <w:r w:rsidR="00C657B9">
        <w:rPr>
          <w:noProof/>
        </w:rPr>
        <w:pict w14:anchorId="4E7E7CF9">
          <v:shape id="_x0000_i1045" type="#_x0000_t75" alt="pie de pagina en un sitio web es necesario - Digital Studio" style="width:357.45pt;height:152.55pt;mso-width-percent:0;mso-height-percent:0;mso-width-percent:0;mso-height-percent:0">
            <v:imagedata r:id="rId40" r:href="rId41"/>
          </v:shape>
        </w:pict>
      </w:r>
      <w:r w:rsidR="00C657B9">
        <w:fldChar w:fldCharType="end"/>
      </w:r>
    </w:p>
    <w:p w14:paraId="54EFE4AF" w14:textId="7876B01A" w:rsidR="00467342" w:rsidRPr="00435170" w:rsidRDefault="00467342" w:rsidP="005B7A04">
      <w:pPr>
        <w:pStyle w:val="NormalWeb"/>
        <w:shd w:val="clear" w:color="auto" w:fill="FFFFFF"/>
        <w:spacing w:before="0" w:beforeAutospacing="0" w:after="0" w:afterAutospacing="0"/>
        <w:ind w:left="1416"/>
        <w:rPr>
          <w:rFonts w:ascii="Trebuchet MS" w:hAnsi="Trebuchet MS" w:cs="Arial"/>
          <w:color w:val="000000" w:themeColor="text1"/>
          <w:sz w:val="20"/>
          <w:szCs w:val="20"/>
        </w:rPr>
      </w:pPr>
    </w:p>
    <w:p w14:paraId="1224DF2D" w14:textId="77777777" w:rsidR="00467342" w:rsidRPr="00435170" w:rsidRDefault="00467342" w:rsidP="005B7A04">
      <w:pPr>
        <w:pStyle w:val="NormalWeb"/>
        <w:shd w:val="clear" w:color="auto" w:fill="FFFFFF"/>
        <w:spacing w:before="0" w:beforeAutospacing="0" w:after="0" w:afterAutospacing="0"/>
        <w:ind w:left="1416"/>
        <w:rPr>
          <w:rFonts w:ascii="Trebuchet MS" w:hAnsi="Trebuchet MS" w:cs="Arial"/>
          <w:color w:val="000000" w:themeColor="text1"/>
          <w:sz w:val="20"/>
          <w:szCs w:val="20"/>
        </w:rPr>
      </w:pPr>
    </w:p>
    <w:p w14:paraId="2B926D68" w14:textId="77777777" w:rsidR="00467342" w:rsidRPr="00435170" w:rsidRDefault="00467342" w:rsidP="005B7A04">
      <w:pPr>
        <w:pStyle w:val="Prrafodelista"/>
        <w:ind w:left="2472"/>
        <w:rPr>
          <w:rFonts w:ascii="Trebuchet MS" w:hAnsi="Trebuchet MS" w:cstheme="minorHAnsi"/>
          <w:color w:val="000000" w:themeColor="text1"/>
          <w:sz w:val="20"/>
          <w:szCs w:val="20"/>
          <w:shd w:val="clear" w:color="auto" w:fill="FFFFFF"/>
        </w:rPr>
      </w:pPr>
    </w:p>
    <w:p w14:paraId="2B7C0121" w14:textId="77777777" w:rsidR="0081578C" w:rsidRPr="002D13C2" w:rsidRDefault="0081578C" w:rsidP="005B7A04">
      <w:pPr>
        <w:pStyle w:val="Prrafodelista"/>
        <w:numPr>
          <w:ilvl w:val="1"/>
          <w:numId w:val="2"/>
        </w:numPr>
        <w:ind w:left="2496"/>
        <w:rPr>
          <w:rFonts w:ascii="Trebuchet MS" w:hAnsi="Trebuchet MS" w:cstheme="minorHAnsi"/>
          <w:b/>
          <w:color w:val="000000" w:themeColor="text1"/>
          <w:sz w:val="20"/>
          <w:szCs w:val="20"/>
          <w:shd w:val="clear" w:color="auto" w:fill="FFFFFF"/>
        </w:rPr>
      </w:pPr>
      <w:r w:rsidRPr="002D13C2">
        <w:rPr>
          <w:rFonts w:ascii="Trebuchet MS" w:hAnsi="Trebuchet MS" w:cstheme="minorHAnsi"/>
          <w:b/>
          <w:color w:val="000000" w:themeColor="text1"/>
          <w:sz w:val="20"/>
          <w:szCs w:val="20"/>
          <w:shd w:val="clear" w:color="auto" w:fill="FFFFFF"/>
        </w:rPr>
        <w:t>Espacios en blanco en el diseño:</w:t>
      </w:r>
    </w:p>
    <w:p w14:paraId="4F441A5E" w14:textId="77777777" w:rsidR="00D14AF8" w:rsidRPr="00435170" w:rsidRDefault="00D14AF8" w:rsidP="005B7A04">
      <w:pPr>
        <w:pStyle w:val="NormalWeb"/>
        <w:shd w:val="clear" w:color="auto" w:fill="FFFFFF"/>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t>En términos de diseño web, son los espacios entre gráficos, columnas, imágenes, texto, márgenes, y otros elementos. Se usa para suavizar el entorno y transformar una página en algo elegante. También nos recuerda que los diseños más simples son geniales y que no necesitamos crear una pieza llena de texto y elementos gráficos para enviar un mensaje claro y directo.</w:t>
      </w:r>
    </w:p>
    <w:p w14:paraId="1ADE4B47" w14:textId="5FF0696A" w:rsidR="00EB2F50" w:rsidRDefault="00D14AF8" w:rsidP="00EB2F50">
      <w:pPr>
        <w:ind w:left="1416"/>
      </w:pPr>
      <w:r w:rsidRPr="00435170">
        <w:rPr>
          <w:rFonts w:ascii="Trebuchet MS" w:hAnsi="Trebuchet MS" w:cs="Arial"/>
          <w:color w:val="000000" w:themeColor="text1"/>
          <w:sz w:val="20"/>
          <w:szCs w:val="20"/>
        </w:rPr>
        <w:t xml:space="preserve">Aunque se le llama en diseño espacio en blanco, no significa que tenga que ser de este color, la cuestión es que esté libre de elementos como texto o imágenes. Es una forma de organizar texto, elementos y guiar la atención de </w:t>
      </w:r>
      <w:r w:rsidRPr="00435170">
        <w:rPr>
          <w:rFonts w:ascii="Trebuchet MS" w:hAnsi="Trebuchet MS" w:cs="Arial"/>
          <w:color w:val="000000" w:themeColor="text1"/>
          <w:sz w:val="20"/>
          <w:szCs w:val="20"/>
        </w:rPr>
        <w:lastRenderedPageBreak/>
        <w:t>los usuarios hacia ciertos lugares.</w:t>
      </w:r>
      <w:r w:rsidR="00EB2F50" w:rsidRPr="00EB2F50">
        <w:t xml:space="preserve"> </w:t>
      </w:r>
      <w:r w:rsidR="00EB2F50">
        <w:fldChar w:fldCharType="begin"/>
      </w:r>
      <w:r w:rsidR="00EB2F50">
        <w:instrText xml:space="preserve"> INCLUDEPICTURE "/var/folders/m5/4b680nsx7y97k0y9b15kqgxh0000gn/T/com.microsoft.Word/WebArchiveCopyPasteTempFiles/dise%C3%B1o-web-espacio-blanco-2-1024x467.png" \* MERGEFORMATINET </w:instrText>
      </w:r>
      <w:r w:rsidR="00EB2F50">
        <w:fldChar w:fldCharType="separate"/>
      </w:r>
      <w:r w:rsidR="00EB2F50">
        <w:rPr>
          <w:noProof/>
        </w:rPr>
      </w:r>
      <w:r w:rsidR="00EB2F50">
        <w:rPr>
          <w:noProof/>
        </w:rPr>
        <w:pict w14:anchorId="4A6B8BC8">
          <v:shape id="_x0000_i1049" type="#_x0000_t75" alt="Diseño web: el buen uso del espacio en blanco" style="width:336.85pt;height:153.45pt;mso-width-percent:0;mso-height-percent:0;mso-width-percent:0;mso-height-percent:0">
            <v:imagedata r:id="rId42" r:href="rId43"/>
          </v:shape>
        </w:pict>
      </w:r>
      <w:r w:rsidR="00EB2F50">
        <w:fldChar w:fldCharType="end"/>
      </w:r>
    </w:p>
    <w:p w14:paraId="02B457A7" w14:textId="5CFAB18B" w:rsidR="00D14AF8" w:rsidRPr="00435170" w:rsidRDefault="00D14AF8" w:rsidP="005B7A04">
      <w:pPr>
        <w:pStyle w:val="NormalWeb"/>
        <w:shd w:val="clear" w:color="auto" w:fill="FFFFFF"/>
        <w:ind w:left="1416"/>
        <w:rPr>
          <w:rFonts w:ascii="Trebuchet MS" w:hAnsi="Trebuchet MS" w:cs="Arial"/>
          <w:color w:val="000000" w:themeColor="text1"/>
          <w:sz w:val="20"/>
          <w:szCs w:val="20"/>
        </w:rPr>
      </w:pPr>
    </w:p>
    <w:p w14:paraId="5B934A6D" w14:textId="77777777" w:rsidR="00D14AF8" w:rsidRPr="00435170" w:rsidRDefault="00D14AF8" w:rsidP="005B7A04">
      <w:pPr>
        <w:pStyle w:val="NormalWeb"/>
        <w:shd w:val="clear" w:color="auto" w:fill="FFFFFF"/>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t>Un ejemplo de uso del espacio en blanco con el que todos estamos familiarizados es Google. Su página de inicio permite centrarse en lo que es importante: hacer las búsquedas.</w:t>
      </w:r>
    </w:p>
    <w:p w14:paraId="3C9B309C" w14:textId="77777777" w:rsidR="00D14AF8" w:rsidRPr="00435170" w:rsidRDefault="00D14AF8" w:rsidP="005B7A04">
      <w:pPr>
        <w:pStyle w:val="NormalWeb"/>
        <w:numPr>
          <w:ilvl w:val="0"/>
          <w:numId w:val="13"/>
        </w:numPr>
        <w:shd w:val="clear" w:color="auto" w:fill="FFFFFF"/>
        <w:ind w:left="2136"/>
        <w:rPr>
          <w:rFonts w:ascii="Trebuchet MS" w:hAnsi="Trebuchet MS" w:cs="Arial"/>
          <w:color w:val="000000" w:themeColor="text1"/>
          <w:sz w:val="20"/>
          <w:szCs w:val="20"/>
        </w:rPr>
      </w:pPr>
      <w:r w:rsidRPr="00435170">
        <w:rPr>
          <w:rStyle w:val="Textoennegrita"/>
          <w:rFonts w:ascii="Trebuchet MS" w:hAnsi="Trebuchet MS" w:cs="Arial"/>
          <w:color w:val="000000" w:themeColor="text1"/>
          <w:sz w:val="20"/>
          <w:szCs w:val="20"/>
        </w:rPr>
        <w:t>Legibilidad</w:t>
      </w:r>
    </w:p>
    <w:p w14:paraId="28A4A891" w14:textId="77777777" w:rsidR="00D14AF8" w:rsidRPr="00435170" w:rsidRDefault="00D14AF8" w:rsidP="005B7A04">
      <w:pPr>
        <w:pStyle w:val="NormalWeb"/>
        <w:shd w:val="clear" w:color="auto" w:fill="FFFFFF"/>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t xml:space="preserve">El espacio en blanco es esencial para hacer legible el contenido de la web. Como diseñadores, debemos considerar el espacio en blanco al elegir las especificaciones de la tipografía de diseño: la fuente, el tamaño, el color, el estilo, el interlineado, el </w:t>
      </w:r>
      <w:proofErr w:type="spellStart"/>
      <w:r w:rsidRPr="00435170">
        <w:rPr>
          <w:rFonts w:ascii="Trebuchet MS" w:hAnsi="Trebuchet MS" w:cs="Arial"/>
          <w:color w:val="000000" w:themeColor="text1"/>
          <w:sz w:val="20"/>
          <w:szCs w:val="20"/>
        </w:rPr>
        <w:t>interletraje</w:t>
      </w:r>
      <w:proofErr w:type="spellEnd"/>
      <w:r w:rsidRPr="00435170">
        <w:rPr>
          <w:rFonts w:ascii="Trebuchet MS" w:hAnsi="Trebuchet MS" w:cs="Arial"/>
          <w:color w:val="000000" w:themeColor="text1"/>
          <w:sz w:val="20"/>
          <w:szCs w:val="20"/>
        </w:rPr>
        <w:t xml:space="preserve"> y el seguimiento. Cambiar el diseño del espacio en blanco afecta el rendimiento de lectura, y la experiencia general del usuario.</w:t>
      </w:r>
    </w:p>
    <w:p w14:paraId="4FE378A0" w14:textId="77777777" w:rsidR="00D14AF8" w:rsidRPr="00435170" w:rsidRDefault="00D14AF8" w:rsidP="005B7A04">
      <w:pPr>
        <w:pStyle w:val="NormalWeb"/>
        <w:numPr>
          <w:ilvl w:val="0"/>
          <w:numId w:val="12"/>
        </w:numPr>
        <w:shd w:val="clear" w:color="auto" w:fill="FFFFFF"/>
        <w:ind w:left="2136"/>
        <w:rPr>
          <w:rFonts w:ascii="Trebuchet MS" w:hAnsi="Trebuchet MS" w:cs="Arial"/>
          <w:color w:val="000000" w:themeColor="text1"/>
          <w:sz w:val="20"/>
          <w:szCs w:val="20"/>
        </w:rPr>
      </w:pPr>
      <w:r w:rsidRPr="00435170">
        <w:rPr>
          <w:rStyle w:val="Textoennegrita"/>
          <w:rFonts w:ascii="Trebuchet MS" w:hAnsi="Trebuchet MS" w:cs="Arial"/>
          <w:color w:val="000000" w:themeColor="text1"/>
          <w:sz w:val="20"/>
          <w:szCs w:val="20"/>
        </w:rPr>
        <w:t>Diseño de tono y marca</w:t>
      </w:r>
    </w:p>
    <w:p w14:paraId="64976392" w14:textId="77777777" w:rsidR="00D14AF8" w:rsidRPr="00435170" w:rsidRDefault="00D14AF8" w:rsidP="005B7A04">
      <w:pPr>
        <w:pStyle w:val="NormalWeb"/>
        <w:shd w:val="clear" w:color="auto" w:fill="FFFFFF"/>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t>El espacio en blanco contribuye al tono del diseño general. Por ejemplo, los sitios web con mucho espacio en blanco pueden reflejar minimalismo. Es por este motivo que el uso que hagamos de los espacios en blanco no solo debe mejorar la experiencia de usuario, sino que también debe encajar con el tono de nuestra marca.</w:t>
      </w:r>
    </w:p>
    <w:p w14:paraId="1ED3C2E4" w14:textId="77777777" w:rsidR="00D14AF8" w:rsidRPr="00435170" w:rsidRDefault="00D14AF8" w:rsidP="005B7A04">
      <w:pPr>
        <w:pStyle w:val="NormalWeb"/>
        <w:numPr>
          <w:ilvl w:val="0"/>
          <w:numId w:val="11"/>
        </w:numPr>
        <w:shd w:val="clear" w:color="auto" w:fill="FFFFFF"/>
        <w:ind w:left="2136"/>
        <w:rPr>
          <w:rFonts w:ascii="Trebuchet MS" w:hAnsi="Trebuchet MS" w:cs="Arial"/>
          <w:color w:val="000000" w:themeColor="text1"/>
          <w:sz w:val="20"/>
          <w:szCs w:val="20"/>
        </w:rPr>
      </w:pPr>
      <w:r w:rsidRPr="00435170">
        <w:rPr>
          <w:rStyle w:val="Textoennegrita"/>
          <w:rFonts w:ascii="Trebuchet MS" w:hAnsi="Trebuchet MS" w:cs="Arial"/>
          <w:color w:val="000000" w:themeColor="text1"/>
          <w:sz w:val="20"/>
          <w:szCs w:val="20"/>
        </w:rPr>
        <w:t>Enfoque y atención</w:t>
      </w:r>
    </w:p>
    <w:p w14:paraId="3CE8590E" w14:textId="77777777" w:rsidR="00D14AF8" w:rsidRPr="00435170" w:rsidRDefault="00D14AF8" w:rsidP="005B7A04">
      <w:pPr>
        <w:pStyle w:val="NormalWeb"/>
        <w:shd w:val="clear" w:color="auto" w:fill="FFFFFF"/>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t xml:space="preserve">Los espacios en blanco en diseño pueden ayudar a guiar al usuario a través del contenido de una web, tanto si la visualiza desde un ordenador, como desde cualquier otro soporte, como un </w:t>
      </w:r>
      <w:proofErr w:type="spellStart"/>
      <w:r w:rsidRPr="00435170">
        <w:rPr>
          <w:rFonts w:ascii="Trebuchet MS" w:hAnsi="Trebuchet MS" w:cs="Arial"/>
          <w:color w:val="000000" w:themeColor="text1"/>
          <w:sz w:val="20"/>
          <w:szCs w:val="20"/>
        </w:rPr>
        <w:t>smartphone</w:t>
      </w:r>
      <w:proofErr w:type="spellEnd"/>
      <w:r w:rsidRPr="00435170">
        <w:rPr>
          <w:rFonts w:ascii="Trebuchet MS" w:hAnsi="Trebuchet MS" w:cs="Arial"/>
          <w:color w:val="000000" w:themeColor="text1"/>
          <w:sz w:val="20"/>
          <w:szCs w:val="20"/>
        </w:rPr>
        <w:t>. Los espacios en blanco pueden facilitar la creación de puntos focales, lo cual ayuda a dirigir la atención del usuario a partes específicas del diseño.</w:t>
      </w:r>
    </w:p>
    <w:p w14:paraId="38AD38B7" w14:textId="249596FA" w:rsidR="00D14AF8" w:rsidRDefault="00D14AF8" w:rsidP="005B7A04">
      <w:pPr>
        <w:pStyle w:val="NormalWeb"/>
        <w:shd w:val="clear" w:color="auto" w:fill="FFFFFF"/>
        <w:ind w:left="1416"/>
        <w:rPr>
          <w:rFonts w:ascii="Trebuchet MS" w:hAnsi="Trebuchet MS" w:cs="Arial"/>
          <w:color w:val="000000" w:themeColor="text1"/>
          <w:sz w:val="20"/>
          <w:szCs w:val="20"/>
        </w:rPr>
      </w:pPr>
      <w:r w:rsidRPr="00435170">
        <w:rPr>
          <w:rFonts w:ascii="Trebuchet MS" w:hAnsi="Trebuchet MS" w:cs="Arial"/>
          <w:color w:val="000000" w:themeColor="text1"/>
          <w:sz w:val="20"/>
          <w:szCs w:val="20"/>
        </w:rPr>
        <w:t>Parte de la planificación estratégica de un sitio web es dar prioridad a elementos o contenidos específicos. Podemos usar muchos métodos visuales para destacar elementos específicos, siendo uno de ellos el jugar con la cantidad de espacio en blanco alrededor de estos puntos focales.</w:t>
      </w:r>
    </w:p>
    <w:p w14:paraId="19CDA9B9" w14:textId="77777777" w:rsidR="00C23C9B" w:rsidRPr="00435170" w:rsidRDefault="00C23C9B" w:rsidP="005B7A04">
      <w:pPr>
        <w:pStyle w:val="NormalWeb"/>
        <w:shd w:val="clear" w:color="auto" w:fill="FFFFFF"/>
        <w:ind w:left="1416"/>
        <w:rPr>
          <w:rFonts w:ascii="Trebuchet MS" w:hAnsi="Trebuchet MS" w:cs="Arial"/>
          <w:color w:val="000000" w:themeColor="text1"/>
          <w:sz w:val="20"/>
          <w:szCs w:val="20"/>
        </w:rPr>
      </w:pPr>
    </w:p>
    <w:p w14:paraId="68659B05" w14:textId="77777777" w:rsidR="0081578C" w:rsidRPr="006B5C21" w:rsidRDefault="0081578C" w:rsidP="005B7A04">
      <w:pPr>
        <w:pStyle w:val="Prrafodelista"/>
        <w:numPr>
          <w:ilvl w:val="0"/>
          <w:numId w:val="8"/>
        </w:numPr>
        <w:rPr>
          <w:rFonts w:ascii="Trebuchet MS" w:hAnsi="Trebuchet MS" w:cstheme="minorHAnsi"/>
          <w:b/>
          <w:color w:val="000000" w:themeColor="text1"/>
          <w:sz w:val="26"/>
          <w:szCs w:val="26"/>
          <w:u w:val="single"/>
          <w:shd w:val="clear" w:color="auto" w:fill="FFFFFF"/>
        </w:rPr>
      </w:pPr>
      <w:r w:rsidRPr="006B5C21">
        <w:rPr>
          <w:rFonts w:ascii="Trebuchet MS" w:hAnsi="Trebuchet MS" w:cstheme="minorHAnsi"/>
          <w:b/>
          <w:color w:val="000000" w:themeColor="text1"/>
          <w:sz w:val="26"/>
          <w:szCs w:val="26"/>
          <w:u w:val="single"/>
          <w:shd w:val="clear" w:color="auto" w:fill="FFFFFF"/>
        </w:rPr>
        <w:t>Maquetación web.</w:t>
      </w:r>
    </w:p>
    <w:p w14:paraId="1CF90727" w14:textId="628B29F8" w:rsidR="0081578C" w:rsidRPr="005B7A04" w:rsidRDefault="0081578C" w:rsidP="005B7A04">
      <w:pPr>
        <w:pStyle w:val="Prrafodelista"/>
        <w:numPr>
          <w:ilvl w:val="1"/>
          <w:numId w:val="8"/>
        </w:numPr>
        <w:jc w:val="both"/>
        <w:rPr>
          <w:rFonts w:ascii="Trebuchet MS" w:hAnsi="Trebuchet MS" w:cstheme="minorHAnsi"/>
          <w:color w:val="000000" w:themeColor="text1"/>
          <w:sz w:val="24"/>
          <w:szCs w:val="24"/>
          <w:shd w:val="clear" w:color="auto" w:fill="FFFFFF"/>
        </w:rPr>
      </w:pPr>
      <w:r w:rsidRPr="005B7A04">
        <w:rPr>
          <w:rFonts w:ascii="Trebuchet MS" w:hAnsi="Trebuchet MS" w:cstheme="minorHAnsi"/>
          <w:color w:val="000000" w:themeColor="text1"/>
          <w:sz w:val="24"/>
          <w:szCs w:val="24"/>
          <w:shd w:val="clear" w:color="auto" w:fill="FFFFFF"/>
        </w:rPr>
        <w:t>Maquetación mediante tablas y mediante capas, Pros y contras</w:t>
      </w:r>
      <w:r w:rsidR="005B7A04">
        <w:rPr>
          <w:rFonts w:ascii="Trebuchet MS" w:hAnsi="Trebuchet MS" w:cstheme="minorHAnsi"/>
          <w:color w:val="000000" w:themeColor="text1"/>
          <w:sz w:val="24"/>
          <w:szCs w:val="24"/>
          <w:shd w:val="clear" w:color="auto" w:fill="FFFFFF"/>
        </w:rPr>
        <w:t>:</w:t>
      </w:r>
    </w:p>
    <w:p w14:paraId="18943212" w14:textId="60DA68FD" w:rsidR="006A3053" w:rsidRDefault="006A3053" w:rsidP="005B7A04">
      <w:pPr>
        <w:ind w:left="1080"/>
        <w:jc w:val="both"/>
        <w:rPr>
          <w:rFonts w:ascii="Trebuchet MS" w:hAnsi="Trebuchet MS" w:cs="Arial"/>
          <w:color w:val="000000" w:themeColor="text1"/>
          <w:sz w:val="20"/>
          <w:szCs w:val="20"/>
          <w:shd w:val="clear" w:color="auto" w:fill="FFFFFF"/>
        </w:rPr>
      </w:pPr>
      <w:r w:rsidRPr="00435170">
        <w:rPr>
          <w:rFonts w:ascii="Trebuchet MS" w:hAnsi="Trebuchet MS" w:cs="Arial"/>
          <w:color w:val="000000" w:themeColor="text1"/>
          <w:sz w:val="20"/>
          <w:szCs w:val="20"/>
          <w:shd w:val="clear" w:color="auto" w:fill="FFFFFF"/>
        </w:rPr>
        <w:lastRenderedPageBreak/>
        <w:t>Lo primero de todo es definir qué es la maquetación en </w:t>
      </w:r>
      <w:hyperlink r:id="rId44" w:history="1">
        <w:r w:rsidRPr="00435170">
          <w:rPr>
            <w:rStyle w:val="Hipervnculo"/>
            <w:rFonts w:ascii="Trebuchet MS" w:hAnsi="Trebuchet MS" w:cs="Arial"/>
            <w:color w:val="000000" w:themeColor="text1"/>
            <w:sz w:val="20"/>
            <w:szCs w:val="20"/>
            <w:shd w:val="clear" w:color="auto" w:fill="FFFFFF"/>
          </w:rPr>
          <w:t>diseño web</w:t>
        </w:r>
      </w:hyperlink>
      <w:r w:rsidRPr="00435170">
        <w:rPr>
          <w:rFonts w:ascii="Trebuchet MS" w:hAnsi="Trebuchet MS" w:cs="Arial"/>
          <w:color w:val="000000" w:themeColor="text1"/>
          <w:sz w:val="20"/>
          <w:szCs w:val="20"/>
          <w:shd w:val="clear" w:color="auto" w:fill="FFFFFF"/>
        </w:rPr>
        <w:t>. </w:t>
      </w:r>
      <w:r w:rsidRPr="00435170">
        <w:rPr>
          <w:rStyle w:val="Textoennegrita"/>
          <w:rFonts w:ascii="Trebuchet MS" w:hAnsi="Trebuchet MS" w:cs="Arial"/>
          <w:color w:val="000000" w:themeColor="text1"/>
          <w:sz w:val="20"/>
          <w:szCs w:val="20"/>
          <w:shd w:val="clear" w:color="auto" w:fill="FFFFFF"/>
        </w:rPr>
        <w:t xml:space="preserve">El </w:t>
      </w:r>
      <w:proofErr w:type="spellStart"/>
      <w:r w:rsidRPr="00435170">
        <w:rPr>
          <w:rStyle w:val="Textoennegrita"/>
          <w:rFonts w:ascii="Trebuchet MS" w:hAnsi="Trebuchet MS" w:cs="Arial"/>
          <w:color w:val="000000" w:themeColor="text1"/>
          <w:sz w:val="20"/>
          <w:szCs w:val="20"/>
          <w:shd w:val="clear" w:color="auto" w:fill="FFFFFF"/>
        </w:rPr>
        <w:t>maquetador</w:t>
      </w:r>
      <w:proofErr w:type="spellEnd"/>
      <w:r w:rsidRPr="00435170">
        <w:rPr>
          <w:rStyle w:val="Textoennegrita"/>
          <w:rFonts w:ascii="Trebuchet MS" w:hAnsi="Trebuchet MS" w:cs="Arial"/>
          <w:color w:val="000000" w:themeColor="text1"/>
          <w:sz w:val="20"/>
          <w:szCs w:val="20"/>
          <w:shd w:val="clear" w:color="auto" w:fill="FFFFFF"/>
        </w:rPr>
        <w:t xml:space="preserve"> se encarga de cuadrar cada elemento</w:t>
      </w:r>
      <w:r w:rsidRPr="00435170">
        <w:rPr>
          <w:rFonts w:ascii="Trebuchet MS" w:hAnsi="Trebuchet MS" w:cs="Arial"/>
          <w:color w:val="000000" w:themeColor="text1"/>
          <w:sz w:val="20"/>
          <w:szCs w:val="20"/>
          <w:shd w:val="clear" w:color="auto" w:fill="FFFFFF"/>
        </w:rPr>
        <w:t> (imágenes, títulos, textos...) en la página, ya sea para una revista, trabajo de un diseñador gráfico, o para una página web, tareas de un diseñador web.</w:t>
      </w:r>
    </w:p>
    <w:p w14:paraId="35FA8C6D" w14:textId="77777777" w:rsidR="00812A4F" w:rsidRPr="00435170" w:rsidRDefault="00812A4F" w:rsidP="00812A4F">
      <w:pPr>
        <w:ind w:left="1080"/>
        <w:rPr>
          <w:rFonts w:ascii="Trebuchet MS" w:hAnsi="Trebuchet MS" w:cs="Arial"/>
          <w:color w:val="000000" w:themeColor="text1"/>
          <w:sz w:val="20"/>
          <w:szCs w:val="20"/>
          <w:shd w:val="clear" w:color="auto" w:fill="FFFFFF"/>
        </w:rPr>
      </w:pPr>
    </w:p>
    <w:p w14:paraId="08519A49" w14:textId="77777777" w:rsidR="0081578C" w:rsidRPr="005B7A04" w:rsidRDefault="0081578C" w:rsidP="005B7A04">
      <w:pPr>
        <w:pStyle w:val="Prrafodelista"/>
        <w:numPr>
          <w:ilvl w:val="0"/>
          <w:numId w:val="8"/>
        </w:numPr>
        <w:rPr>
          <w:rFonts w:ascii="Trebuchet MS" w:hAnsi="Trebuchet MS" w:cstheme="minorHAnsi"/>
          <w:b/>
          <w:color w:val="000000" w:themeColor="text1"/>
          <w:sz w:val="26"/>
          <w:szCs w:val="26"/>
          <w:u w:val="single"/>
          <w:shd w:val="clear" w:color="auto" w:fill="FFFFFF"/>
        </w:rPr>
      </w:pPr>
      <w:r w:rsidRPr="005B7A04">
        <w:rPr>
          <w:rFonts w:ascii="Trebuchet MS" w:hAnsi="Trebuchet MS" w:cstheme="minorHAnsi"/>
          <w:b/>
          <w:color w:val="000000" w:themeColor="text1"/>
          <w:sz w:val="26"/>
          <w:szCs w:val="26"/>
          <w:u w:val="single"/>
          <w:shd w:val="clear" w:color="auto" w:fill="FFFFFF"/>
        </w:rPr>
        <w:t>Prototipo web.</w:t>
      </w:r>
    </w:p>
    <w:p w14:paraId="3D988968" w14:textId="77777777" w:rsidR="003C6BBC" w:rsidRPr="00435170" w:rsidRDefault="003C6BBC" w:rsidP="005B7A04">
      <w:pPr>
        <w:spacing w:after="300" w:line="240" w:lineRule="auto"/>
        <w:ind w:left="360"/>
        <w:rPr>
          <w:rFonts w:ascii="Trebuchet MS" w:eastAsia="Times New Roman" w:hAnsi="Trebuchet MS" w:cs="Arial"/>
          <w:color w:val="000000" w:themeColor="text1"/>
          <w:spacing w:val="13"/>
          <w:sz w:val="20"/>
          <w:szCs w:val="20"/>
          <w:lang w:eastAsia="es-ES"/>
        </w:rPr>
      </w:pPr>
      <w:r w:rsidRPr="00435170">
        <w:rPr>
          <w:rFonts w:ascii="Trebuchet MS" w:eastAsia="Times New Roman" w:hAnsi="Trebuchet MS" w:cs="Arial"/>
          <w:color w:val="000000" w:themeColor="text1"/>
          <w:spacing w:val="13"/>
          <w:sz w:val="20"/>
          <w:szCs w:val="20"/>
          <w:lang w:eastAsia="es-ES"/>
        </w:rPr>
        <w:t>Un prototipo web consiste en un </w:t>
      </w:r>
      <w:r w:rsidRPr="00435170">
        <w:rPr>
          <w:rFonts w:ascii="Trebuchet MS" w:eastAsia="Times New Roman" w:hAnsi="Trebuchet MS" w:cs="Arial"/>
          <w:b/>
          <w:bCs/>
          <w:color w:val="000000" w:themeColor="text1"/>
          <w:spacing w:val="13"/>
          <w:sz w:val="20"/>
          <w:szCs w:val="20"/>
          <w:lang w:eastAsia="es-ES"/>
        </w:rPr>
        <w:t>boceto, navegable o no, que permiten crear una referencia visual de la estructura de una página web</w:t>
      </w:r>
      <w:r w:rsidRPr="00435170">
        <w:rPr>
          <w:rFonts w:ascii="Trebuchet MS" w:eastAsia="Times New Roman" w:hAnsi="Trebuchet MS" w:cs="Arial"/>
          <w:color w:val="000000" w:themeColor="text1"/>
          <w:spacing w:val="13"/>
          <w:sz w:val="20"/>
          <w:szCs w:val="20"/>
          <w:lang w:eastAsia="es-ES"/>
        </w:rPr>
        <w:t>, definiendo al detalle el contenido y su distribución visual, organizando así la información a nivel de página.</w:t>
      </w:r>
    </w:p>
    <w:p w14:paraId="1FDC3F0A" w14:textId="77777777" w:rsidR="003C6BBC" w:rsidRPr="00435170" w:rsidRDefault="003C6BBC" w:rsidP="005B7A04">
      <w:pPr>
        <w:spacing w:after="300" w:line="240" w:lineRule="auto"/>
        <w:ind w:left="360"/>
        <w:rPr>
          <w:rFonts w:ascii="Trebuchet MS" w:eastAsia="Times New Roman" w:hAnsi="Trebuchet MS" w:cs="Arial"/>
          <w:color w:val="000000" w:themeColor="text1"/>
          <w:spacing w:val="13"/>
          <w:sz w:val="20"/>
          <w:szCs w:val="20"/>
          <w:lang w:eastAsia="es-ES"/>
        </w:rPr>
      </w:pPr>
      <w:r w:rsidRPr="00435170">
        <w:rPr>
          <w:rFonts w:ascii="Trebuchet MS" w:eastAsia="Times New Roman" w:hAnsi="Trebuchet MS" w:cs="Arial"/>
          <w:color w:val="000000" w:themeColor="text1"/>
          <w:spacing w:val="13"/>
          <w:sz w:val="20"/>
          <w:szCs w:val="20"/>
          <w:lang w:eastAsia="es-ES"/>
        </w:rPr>
        <w:t>Gracias a su versatilidad, podrá ser empleado </w:t>
      </w:r>
      <w:r w:rsidRPr="00435170">
        <w:rPr>
          <w:rFonts w:ascii="Trebuchet MS" w:eastAsia="Times New Roman" w:hAnsi="Trebuchet MS" w:cs="Arial"/>
          <w:b/>
          <w:bCs/>
          <w:color w:val="000000" w:themeColor="text1"/>
          <w:spacing w:val="13"/>
          <w:sz w:val="20"/>
          <w:szCs w:val="20"/>
          <w:lang w:eastAsia="es-ES"/>
        </w:rPr>
        <w:t>como plantilla para que el programador desarrolle una web</w:t>
      </w:r>
      <w:r w:rsidRPr="00435170">
        <w:rPr>
          <w:rFonts w:ascii="Trebuchet MS" w:eastAsia="Times New Roman" w:hAnsi="Trebuchet MS" w:cs="Arial"/>
          <w:color w:val="000000" w:themeColor="text1"/>
          <w:spacing w:val="13"/>
          <w:sz w:val="20"/>
          <w:szCs w:val="20"/>
          <w:lang w:eastAsia="es-ES"/>
        </w:rPr>
        <w:t> tal y como aconseja el diseñador UX/UI, o como </w:t>
      </w:r>
      <w:r w:rsidRPr="00435170">
        <w:rPr>
          <w:rFonts w:ascii="Trebuchet MS" w:eastAsia="Times New Roman" w:hAnsi="Trebuchet MS" w:cs="Arial"/>
          <w:b/>
          <w:bCs/>
          <w:color w:val="000000" w:themeColor="text1"/>
          <w:spacing w:val="13"/>
          <w:sz w:val="20"/>
          <w:szCs w:val="20"/>
          <w:lang w:eastAsia="es-ES"/>
        </w:rPr>
        <w:t>comprobante de los cambios realizados en una web ya existente</w:t>
      </w:r>
      <w:r w:rsidRPr="00435170">
        <w:rPr>
          <w:rFonts w:ascii="Trebuchet MS" w:eastAsia="Times New Roman" w:hAnsi="Trebuchet MS" w:cs="Arial"/>
          <w:color w:val="000000" w:themeColor="text1"/>
          <w:spacing w:val="13"/>
          <w:sz w:val="20"/>
          <w:szCs w:val="20"/>
          <w:lang w:eastAsia="es-ES"/>
        </w:rPr>
        <w:t>.</w:t>
      </w:r>
    </w:p>
    <w:p w14:paraId="390B7F3E" w14:textId="78B4A425" w:rsidR="00C23C9B" w:rsidRDefault="003C6BBC" w:rsidP="00C23C9B">
      <w:pPr>
        <w:ind w:left="360"/>
      </w:pPr>
      <w:r w:rsidRPr="00435170">
        <w:rPr>
          <w:rFonts w:ascii="Trebuchet MS" w:eastAsia="Times New Roman" w:hAnsi="Trebuchet MS" w:cs="Arial"/>
          <w:b/>
          <w:bCs/>
          <w:color w:val="000000" w:themeColor="text1"/>
          <w:spacing w:val="13"/>
          <w:sz w:val="20"/>
          <w:szCs w:val="20"/>
          <w:lang w:eastAsia="es-ES"/>
        </w:rPr>
        <w:t>El desarrollo del prototipo comienza con la definición de los objetivos</w:t>
      </w:r>
      <w:r w:rsidRPr="00435170">
        <w:rPr>
          <w:rFonts w:ascii="Trebuchet MS" w:eastAsia="Times New Roman" w:hAnsi="Trebuchet MS" w:cs="Arial"/>
          <w:color w:val="000000" w:themeColor="text1"/>
          <w:spacing w:val="13"/>
          <w:sz w:val="20"/>
          <w:szCs w:val="20"/>
          <w:lang w:eastAsia="es-ES"/>
        </w:rPr>
        <w:t> que se quieren conseguir en la web, y con ellos crear una </w:t>
      </w:r>
      <w:r w:rsidRPr="00435170">
        <w:rPr>
          <w:rFonts w:ascii="Trebuchet MS" w:eastAsia="Times New Roman" w:hAnsi="Trebuchet MS" w:cs="Arial"/>
          <w:b/>
          <w:bCs/>
          <w:color w:val="000000" w:themeColor="text1"/>
          <w:spacing w:val="13"/>
          <w:sz w:val="20"/>
          <w:szCs w:val="20"/>
          <w:lang w:eastAsia="es-ES"/>
        </w:rPr>
        <w:t>nueva estructura web</w:t>
      </w:r>
      <w:r w:rsidRPr="00435170">
        <w:rPr>
          <w:rFonts w:ascii="Trebuchet MS" w:eastAsia="Times New Roman" w:hAnsi="Trebuchet MS" w:cs="Arial"/>
          <w:color w:val="000000" w:themeColor="text1"/>
          <w:spacing w:val="13"/>
          <w:sz w:val="20"/>
          <w:szCs w:val="20"/>
          <w:lang w:eastAsia="es-ES"/>
        </w:rPr>
        <w:t>, en forma de árbol, en la que se dará nombre a todas las categorías del menú de navegación.</w:t>
      </w:r>
      <w:r w:rsidR="00C23C9B" w:rsidRPr="00C23C9B">
        <w:t xml:space="preserve"> </w:t>
      </w:r>
      <w:r w:rsidR="00C23C9B">
        <w:fldChar w:fldCharType="begin"/>
      </w:r>
      <w:r w:rsidR="00C23C9B">
        <w:instrText xml:space="preserve"> INCLUDEPICTURE "/var/folders/m5/4b680nsx7y97k0y9b15kqgxh0000gn/T/com.microsoft.Word/WebArchiveCopyPasteTempFiles/IMG_2095-copia.jpg" \* MERGEFORMATINET </w:instrText>
      </w:r>
      <w:r w:rsidR="00C23C9B">
        <w:fldChar w:fldCharType="separate"/>
      </w:r>
      <w:r w:rsidR="00C23C9B">
        <w:rPr>
          <w:noProof/>
        </w:rPr>
      </w:r>
      <w:r w:rsidR="00C23C9B">
        <w:rPr>
          <w:noProof/>
        </w:rPr>
        <w:pict w14:anchorId="29AEFC22">
          <v:shape id="_x0000_i1025" type="#_x0000_t75" alt="Herramienta para prototipos interactivos de diseño web | dobleo" style="width:333.45pt;height:174.85pt;mso-width-percent:0;mso-height-percent:0;mso-width-percent:0;mso-height-percent:0">
            <v:imagedata r:id="rId45" r:href="rId46"/>
          </v:shape>
        </w:pict>
      </w:r>
      <w:r w:rsidR="00C23C9B">
        <w:fldChar w:fldCharType="end"/>
      </w:r>
    </w:p>
    <w:p w14:paraId="5F6B1775" w14:textId="091D2DAA" w:rsidR="003C6BBC" w:rsidRPr="00435170" w:rsidRDefault="003C6BBC" w:rsidP="005B7A04">
      <w:pPr>
        <w:spacing w:after="300" w:line="240" w:lineRule="auto"/>
        <w:ind w:left="360"/>
        <w:rPr>
          <w:rFonts w:ascii="Trebuchet MS" w:eastAsia="Times New Roman" w:hAnsi="Trebuchet MS" w:cs="Arial"/>
          <w:color w:val="000000" w:themeColor="text1"/>
          <w:spacing w:val="13"/>
          <w:sz w:val="20"/>
          <w:szCs w:val="20"/>
          <w:lang w:eastAsia="es-ES"/>
        </w:rPr>
      </w:pPr>
    </w:p>
    <w:p w14:paraId="2A6FBF84" w14:textId="77777777" w:rsidR="003C6BBC" w:rsidRPr="00435170" w:rsidRDefault="003C6BBC" w:rsidP="005B7A04">
      <w:pPr>
        <w:spacing w:after="300" w:line="240" w:lineRule="auto"/>
        <w:ind w:left="360"/>
        <w:rPr>
          <w:rFonts w:ascii="Trebuchet MS" w:eastAsia="Times New Roman" w:hAnsi="Trebuchet MS" w:cs="Arial"/>
          <w:color w:val="000000" w:themeColor="text1"/>
          <w:spacing w:val="13"/>
          <w:sz w:val="20"/>
          <w:szCs w:val="20"/>
          <w:lang w:eastAsia="es-ES"/>
        </w:rPr>
      </w:pPr>
      <w:r w:rsidRPr="00435170">
        <w:rPr>
          <w:rFonts w:ascii="Trebuchet MS" w:eastAsia="Times New Roman" w:hAnsi="Trebuchet MS" w:cs="Arial"/>
          <w:color w:val="000000" w:themeColor="text1"/>
          <w:spacing w:val="13"/>
          <w:sz w:val="20"/>
          <w:szCs w:val="20"/>
          <w:lang w:eastAsia="es-ES"/>
        </w:rPr>
        <w:t>Una vez esto, comenzará el </w:t>
      </w:r>
      <w:r w:rsidRPr="00435170">
        <w:rPr>
          <w:rFonts w:ascii="Trebuchet MS" w:eastAsia="Times New Roman" w:hAnsi="Trebuchet MS" w:cs="Arial"/>
          <w:b/>
          <w:bCs/>
          <w:color w:val="000000" w:themeColor="text1"/>
          <w:spacing w:val="13"/>
          <w:sz w:val="20"/>
          <w:szCs w:val="20"/>
          <w:lang w:eastAsia="es-ES"/>
        </w:rPr>
        <w:t>diseño de </w:t>
      </w:r>
      <w:proofErr w:type="spellStart"/>
      <w:r w:rsidRPr="00435170">
        <w:rPr>
          <w:rFonts w:ascii="Trebuchet MS" w:eastAsia="Times New Roman" w:hAnsi="Trebuchet MS" w:cs="Arial"/>
          <w:b/>
          <w:bCs/>
          <w:color w:val="000000" w:themeColor="text1"/>
          <w:spacing w:val="13"/>
          <w:sz w:val="20"/>
          <w:szCs w:val="20"/>
          <w:lang w:eastAsia="es-ES"/>
        </w:rPr>
        <w:t>wireframes</w:t>
      </w:r>
      <w:proofErr w:type="spellEnd"/>
      <w:r w:rsidRPr="00435170">
        <w:rPr>
          <w:rFonts w:ascii="Trebuchet MS" w:eastAsia="Times New Roman" w:hAnsi="Trebuchet MS" w:cs="Arial"/>
          <w:b/>
          <w:bCs/>
          <w:color w:val="000000" w:themeColor="text1"/>
          <w:spacing w:val="13"/>
          <w:sz w:val="20"/>
          <w:szCs w:val="20"/>
          <w:lang w:eastAsia="es-ES"/>
        </w:rPr>
        <w:t xml:space="preserve"> o bocetos</w:t>
      </w:r>
      <w:r w:rsidRPr="00435170">
        <w:rPr>
          <w:rFonts w:ascii="Trebuchet MS" w:eastAsia="Times New Roman" w:hAnsi="Trebuchet MS" w:cs="Arial"/>
          <w:color w:val="000000" w:themeColor="text1"/>
          <w:spacing w:val="13"/>
          <w:sz w:val="20"/>
          <w:szCs w:val="20"/>
          <w:lang w:eastAsia="es-ES"/>
        </w:rPr>
        <w:t>, con el fin de determinar el lugar donde situar los elementos principales de la web, pensando</w:t>
      </w:r>
      <w:r w:rsidRPr="00435170">
        <w:rPr>
          <w:rFonts w:ascii="Trebuchet MS" w:eastAsia="Times New Roman" w:hAnsi="Trebuchet MS" w:cs="Arial"/>
          <w:b/>
          <w:bCs/>
          <w:color w:val="000000" w:themeColor="text1"/>
          <w:spacing w:val="13"/>
          <w:sz w:val="20"/>
          <w:szCs w:val="20"/>
          <w:lang w:eastAsia="es-ES"/>
        </w:rPr>
        <w:t> siempre en donde los espera encontrar el usuario.</w:t>
      </w:r>
    </w:p>
    <w:p w14:paraId="1C1306E5" w14:textId="37C0F82E" w:rsidR="006A3053" w:rsidRDefault="003C6BBC" w:rsidP="005B7A04">
      <w:pPr>
        <w:spacing w:after="300" w:line="240" w:lineRule="auto"/>
        <w:ind w:left="360"/>
        <w:rPr>
          <w:rFonts w:ascii="Trebuchet MS" w:eastAsia="Times New Roman" w:hAnsi="Trebuchet MS" w:cs="Arial"/>
          <w:color w:val="000000" w:themeColor="text1"/>
          <w:spacing w:val="13"/>
          <w:sz w:val="20"/>
          <w:szCs w:val="20"/>
          <w:lang w:eastAsia="es-ES"/>
        </w:rPr>
      </w:pPr>
      <w:r w:rsidRPr="00435170">
        <w:rPr>
          <w:rFonts w:ascii="Trebuchet MS" w:eastAsia="Times New Roman" w:hAnsi="Trebuchet MS" w:cs="Arial"/>
          <w:color w:val="000000" w:themeColor="text1"/>
          <w:spacing w:val="13"/>
          <w:sz w:val="20"/>
          <w:szCs w:val="20"/>
          <w:lang w:eastAsia="es-ES"/>
        </w:rPr>
        <w:t>En la fase final se realizará el </w:t>
      </w:r>
      <w:r w:rsidRPr="00435170">
        <w:rPr>
          <w:rFonts w:ascii="Trebuchet MS" w:eastAsia="Times New Roman" w:hAnsi="Trebuchet MS" w:cs="Arial"/>
          <w:b/>
          <w:bCs/>
          <w:color w:val="000000" w:themeColor="text1"/>
          <w:spacing w:val="13"/>
          <w:sz w:val="20"/>
          <w:szCs w:val="20"/>
          <w:lang w:eastAsia="es-ES"/>
        </w:rPr>
        <w:t>prototipo navegable de toda la web</w:t>
      </w:r>
      <w:r w:rsidRPr="00435170">
        <w:rPr>
          <w:rFonts w:ascii="Trebuchet MS" w:eastAsia="Times New Roman" w:hAnsi="Trebuchet MS" w:cs="Arial"/>
          <w:color w:val="000000" w:themeColor="text1"/>
          <w:spacing w:val="13"/>
          <w:sz w:val="20"/>
          <w:szCs w:val="20"/>
          <w:lang w:eastAsia="es-ES"/>
        </w:rPr>
        <w:t>, donde se verá toda la estructura de navegación, así como el diseño completo. El programador simplemente tendrá que replicarlo a través de código.</w:t>
      </w:r>
    </w:p>
    <w:p w14:paraId="00FDD308" w14:textId="77777777" w:rsidR="00C23C9B" w:rsidRPr="00435170" w:rsidRDefault="00C23C9B" w:rsidP="005B7A04">
      <w:pPr>
        <w:spacing w:after="300" w:line="240" w:lineRule="auto"/>
        <w:ind w:left="360"/>
        <w:rPr>
          <w:rFonts w:ascii="Trebuchet MS" w:eastAsia="Times New Roman" w:hAnsi="Trebuchet MS" w:cs="Arial"/>
          <w:color w:val="000000" w:themeColor="text1"/>
          <w:spacing w:val="13"/>
          <w:sz w:val="20"/>
          <w:szCs w:val="20"/>
          <w:lang w:eastAsia="es-ES"/>
        </w:rPr>
      </w:pPr>
    </w:p>
    <w:p w14:paraId="20FC2DCD" w14:textId="77777777" w:rsidR="0081578C" w:rsidRPr="005B7A04" w:rsidRDefault="0081578C" w:rsidP="005B7A04">
      <w:pPr>
        <w:pStyle w:val="Prrafodelista"/>
        <w:numPr>
          <w:ilvl w:val="0"/>
          <w:numId w:val="8"/>
        </w:numPr>
        <w:rPr>
          <w:rFonts w:ascii="Trebuchet MS" w:hAnsi="Trebuchet MS" w:cstheme="minorHAnsi"/>
          <w:b/>
          <w:color w:val="000000" w:themeColor="text1"/>
          <w:sz w:val="26"/>
          <w:szCs w:val="26"/>
          <w:u w:val="single"/>
          <w:shd w:val="clear" w:color="auto" w:fill="FFFFFF"/>
        </w:rPr>
      </w:pPr>
      <w:r w:rsidRPr="005B7A04">
        <w:rPr>
          <w:rFonts w:ascii="Trebuchet MS" w:hAnsi="Trebuchet MS" w:cstheme="minorHAnsi"/>
          <w:b/>
          <w:color w:val="000000" w:themeColor="text1"/>
          <w:sz w:val="26"/>
          <w:szCs w:val="26"/>
          <w:u w:val="single"/>
          <w:shd w:val="clear" w:color="auto" w:fill="FFFFFF"/>
        </w:rPr>
        <w:t>Mapa de navegación.</w:t>
      </w:r>
    </w:p>
    <w:p w14:paraId="222CFE37" w14:textId="2AACBF38" w:rsidR="00C23C9B" w:rsidRDefault="00DF03EA" w:rsidP="00C23C9B">
      <w:r w:rsidRPr="00435170">
        <w:rPr>
          <w:rFonts w:ascii="Trebuchet MS" w:hAnsi="Trebuchet MS" w:cs="Arial"/>
          <w:color w:val="000000" w:themeColor="text1"/>
          <w:sz w:val="20"/>
          <w:szCs w:val="20"/>
          <w:shd w:val="clear" w:color="auto" w:fill="FFFFFF"/>
        </w:rPr>
        <w:t xml:space="preserve">Gráfico o esquema en forma de árbol que representa la estructura o arquitectura general de un sistema. Es el primer paso para distribuir, organizar y jerarquizar el contenido que se verá </w:t>
      </w:r>
      <w:r w:rsidRPr="00435170">
        <w:rPr>
          <w:rFonts w:ascii="Trebuchet MS" w:hAnsi="Trebuchet MS" w:cs="Arial"/>
          <w:color w:val="000000" w:themeColor="text1"/>
          <w:sz w:val="20"/>
          <w:szCs w:val="20"/>
          <w:shd w:val="clear" w:color="auto" w:fill="FFFFFF"/>
        </w:rPr>
        <w:lastRenderedPageBreak/>
        <w:t>en la pantalla de un producto o servicio digital.</w:t>
      </w:r>
      <w:r w:rsidR="00C23C9B" w:rsidRPr="00C23C9B">
        <w:t xml:space="preserve"> </w:t>
      </w:r>
      <w:r w:rsidR="00C23C9B">
        <w:fldChar w:fldCharType="begin"/>
      </w:r>
      <w:r w:rsidR="00C23C9B">
        <w:instrText xml:space="preserve"> INCLUDEPICTURE "/var/folders/m5/4b680nsx7y97k0y9b15kqgxh0000gn/T/com.microsoft.Word/WebArchiveCopyPasteTempFiles/ejemplo-mapa-de-navegcion-3-niveles-de-profundidad.jpg" \* MERGEFORMATINET </w:instrText>
      </w:r>
      <w:r w:rsidR="00C23C9B">
        <w:fldChar w:fldCharType="separate"/>
      </w:r>
      <w:r w:rsidR="00C23C9B">
        <w:rPr>
          <w:noProof/>
        </w:rPr>
      </w:r>
      <w:r w:rsidR="00C23C9B">
        <w:rPr>
          <w:noProof/>
        </w:rPr>
        <w:pict w14:anchorId="7C9CB086">
          <v:shape id="_x0000_i1029" type="#_x0000_t75" alt="6 ejemplos de menú de navegación para tu página web | ID Solutions" style="width:352.3pt;height:124.3pt;mso-width-percent:0;mso-height-percent:0;mso-width-percent:0;mso-height-percent:0">
            <v:imagedata r:id="rId47" r:href="rId48"/>
          </v:shape>
        </w:pict>
      </w:r>
      <w:r w:rsidR="00C23C9B">
        <w:fldChar w:fldCharType="end"/>
      </w:r>
    </w:p>
    <w:p w14:paraId="0575C434" w14:textId="33214F6F" w:rsidR="006A3053" w:rsidRPr="00435170" w:rsidRDefault="006A3053" w:rsidP="005B7A04">
      <w:pPr>
        <w:ind w:left="360"/>
        <w:rPr>
          <w:rFonts w:ascii="Trebuchet MS" w:hAnsi="Trebuchet MS" w:cstheme="minorHAnsi"/>
          <w:color w:val="000000" w:themeColor="text1"/>
          <w:sz w:val="20"/>
          <w:szCs w:val="20"/>
          <w:shd w:val="clear" w:color="auto" w:fill="FFFFFF"/>
        </w:rPr>
      </w:pPr>
    </w:p>
    <w:p w14:paraId="11F4B13F" w14:textId="77777777" w:rsidR="0081578C" w:rsidRPr="005B7A04" w:rsidRDefault="0081578C" w:rsidP="005B7A04">
      <w:pPr>
        <w:pStyle w:val="Prrafodelista"/>
        <w:numPr>
          <w:ilvl w:val="0"/>
          <w:numId w:val="8"/>
        </w:numPr>
        <w:rPr>
          <w:rFonts w:ascii="Trebuchet MS" w:hAnsi="Trebuchet MS" w:cstheme="minorHAnsi"/>
          <w:b/>
          <w:color w:val="000000" w:themeColor="text1"/>
          <w:sz w:val="26"/>
          <w:szCs w:val="26"/>
          <w:u w:val="single"/>
          <w:shd w:val="clear" w:color="auto" w:fill="FFFFFF"/>
        </w:rPr>
      </w:pPr>
      <w:r w:rsidRPr="005B7A04">
        <w:rPr>
          <w:rFonts w:ascii="Trebuchet MS" w:hAnsi="Trebuchet MS" w:cstheme="minorHAnsi"/>
          <w:b/>
          <w:color w:val="000000" w:themeColor="text1"/>
          <w:sz w:val="26"/>
          <w:szCs w:val="26"/>
          <w:u w:val="single"/>
          <w:shd w:val="clear" w:color="auto" w:fill="FFFFFF"/>
        </w:rPr>
        <w:t>Guías de estilo.</w:t>
      </w:r>
    </w:p>
    <w:p w14:paraId="734073C2" w14:textId="0D964DC0" w:rsidR="006A3053" w:rsidRDefault="00563DAB" w:rsidP="005B7A04">
      <w:pPr>
        <w:ind w:left="360"/>
        <w:rPr>
          <w:rFonts w:ascii="Trebuchet MS" w:hAnsi="Trebuchet MS" w:cs="Arial"/>
          <w:color w:val="000000" w:themeColor="text1"/>
          <w:sz w:val="20"/>
          <w:szCs w:val="20"/>
          <w:shd w:val="clear" w:color="auto" w:fill="FFFFFF"/>
        </w:rPr>
      </w:pPr>
      <w:r w:rsidRPr="00435170">
        <w:rPr>
          <w:rFonts w:ascii="Trebuchet MS" w:hAnsi="Trebuchet MS" w:cs="Arial"/>
          <w:color w:val="000000" w:themeColor="text1"/>
          <w:sz w:val="20"/>
          <w:szCs w:val="20"/>
          <w:shd w:val="clear" w:color="auto" w:fill="FFFFFF"/>
        </w:rPr>
        <w:t>Una </w:t>
      </w:r>
      <w:r w:rsidRPr="00435170">
        <w:rPr>
          <w:rFonts w:ascii="Trebuchet MS" w:hAnsi="Trebuchet MS" w:cs="Arial"/>
          <w:b/>
          <w:bCs/>
          <w:color w:val="000000" w:themeColor="text1"/>
          <w:sz w:val="20"/>
          <w:szCs w:val="20"/>
          <w:shd w:val="clear" w:color="auto" w:fill="FFFFFF"/>
        </w:rPr>
        <w:t>guía de estilo</w:t>
      </w:r>
      <w:r w:rsidRPr="00435170">
        <w:rPr>
          <w:rFonts w:ascii="Trebuchet MS" w:hAnsi="Trebuchet MS" w:cs="Arial"/>
          <w:color w:val="000000" w:themeColor="text1"/>
          <w:sz w:val="20"/>
          <w:szCs w:val="20"/>
          <w:shd w:val="clear" w:color="auto" w:fill="FFFFFF"/>
        </w:rPr>
        <w:t> es una colección de elemento</w:t>
      </w:r>
      <w:r w:rsidR="00C23C9B">
        <w:rPr>
          <w:rFonts w:ascii="Trebuchet MS" w:hAnsi="Trebuchet MS" w:cs="Arial"/>
          <w:color w:val="000000" w:themeColor="text1"/>
          <w:sz w:val="20"/>
          <w:szCs w:val="20"/>
          <w:shd w:val="clear" w:color="auto" w:fill="FFFFFF"/>
        </w:rPr>
        <w:t>s</w:t>
      </w:r>
      <w:r w:rsidRPr="00435170">
        <w:rPr>
          <w:rFonts w:ascii="Trebuchet MS" w:hAnsi="Trebuchet MS" w:cs="Arial"/>
          <w:color w:val="000000" w:themeColor="text1"/>
          <w:sz w:val="20"/>
          <w:szCs w:val="20"/>
          <w:shd w:val="clear" w:color="auto" w:fill="FFFFFF"/>
        </w:rPr>
        <w:t xml:space="preserve"> prediseñados gráficos y reglas que diseñadores o desarrolladores </w:t>
      </w:r>
      <w:r w:rsidRPr="00435170">
        <w:rPr>
          <w:rFonts w:ascii="Trebuchet MS" w:hAnsi="Trebuchet MS" w:cs="Arial"/>
          <w:b/>
          <w:bCs/>
          <w:color w:val="000000" w:themeColor="text1"/>
          <w:sz w:val="20"/>
          <w:szCs w:val="20"/>
          <w:shd w:val="clear" w:color="auto" w:fill="FFFFFF"/>
        </w:rPr>
        <w:t>web</w:t>
      </w:r>
      <w:r w:rsidRPr="00435170">
        <w:rPr>
          <w:rFonts w:ascii="Trebuchet MS" w:hAnsi="Trebuchet MS" w:cs="Arial"/>
          <w:color w:val="000000" w:themeColor="text1"/>
          <w:sz w:val="20"/>
          <w:szCs w:val="20"/>
          <w:shd w:val="clear" w:color="auto" w:fill="FFFFFF"/>
        </w:rPr>
        <w:t> deben seguir para asegurarse que partes separadas del sitio </w:t>
      </w:r>
      <w:r w:rsidRPr="00435170">
        <w:rPr>
          <w:rFonts w:ascii="Trebuchet MS" w:hAnsi="Trebuchet MS" w:cs="Arial"/>
          <w:b/>
          <w:bCs/>
          <w:color w:val="000000" w:themeColor="text1"/>
          <w:sz w:val="20"/>
          <w:szCs w:val="20"/>
          <w:shd w:val="clear" w:color="auto" w:fill="FFFFFF"/>
        </w:rPr>
        <w:t>web</w:t>
      </w:r>
      <w:r w:rsidRPr="00435170">
        <w:rPr>
          <w:rFonts w:ascii="Trebuchet MS" w:hAnsi="Trebuchet MS" w:cs="Arial"/>
          <w:color w:val="000000" w:themeColor="text1"/>
          <w:sz w:val="20"/>
          <w:szCs w:val="20"/>
          <w:shd w:val="clear" w:color="auto" w:fill="FFFFFF"/>
        </w:rPr>
        <w:t> sean consistentes y creen una experiencia cohesiva al final.</w:t>
      </w:r>
    </w:p>
    <w:p w14:paraId="5A317E23" w14:textId="77777777" w:rsidR="00C23C9B" w:rsidRPr="00435170" w:rsidRDefault="00C23C9B" w:rsidP="005B7A04">
      <w:pPr>
        <w:ind w:left="360"/>
        <w:rPr>
          <w:rFonts w:ascii="Trebuchet MS" w:hAnsi="Trebuchet MS" w:cstheme="minorHAnsi"/>
          <w:b/>
          <w:color w:val="000000" w:themeColor="text1"/>
          <w:sz w:val="20"/>
          <w:szCs w:val="20"/>
          <w:u w:val="single"/>
          <w:shd w:val="clear" w:color="auto" w:fill="FFFFFF"/>
        </w:rPr>
      </w:pPr>
    </w:p>
    <w:p w14:paraId="0AA5CA52" w14:textId="77777777" w:rsidR="0081578C" w:rsidRPr="005B7A04" w:rsidRDefault="0081578C" w:rsidP="005B7A04">
      <w:pPr>
        <w:pStyle w:val="Prrafodelista"/>
        <w:numPr>
          <w:ilvl w:val="0"/>
          <w:numId w:val="8"/>
        </w:numPr>
        <w:rPr>
          <w:rFonts w:ascii="Trebuchet MS" w:hAnsi="Trebuchet MS" w:cstheme="minorHAnsi"/>
          <w:b/>
          <w:color w:val="000000" w:themeColor="text1"/>
          <w:sz w:val="26"/>
          <w:szCs w:val="26"/>
          <w:u w:val="single"/>
          <w:shd w:val="clear" w:color="auto" w:fill="FFFFFF"/>
        </w:rPr>
      </w:pPr>
      <w:r w:rsidRPr="005B7A04">
        <w:rPr>
          <w:rFonts w:ascii="Trebuchet MS" w:hAnsi="Trebuchet MS" w:cstheme="minorHAnsi"/>
          <w:b/>
          <w:color w:val="000000" w:themeColor="text1"/>
          <w:sz w:val="26"/>
          <w:szCs w:val="26"/>
          <w:u w:val="single"/>
          <w:shd w:val="clear" w:color="auto" w:fill="FFFFFF"/>
        </w:rPr>
        <w:t>Interacción persona-ordenador.</w:t>
      </w:r>
    </w:p>
    <w:p w14:paraId="2436E0A6" w14:textId="1F1DB596" w:rsidR="007D06BE" w:rsidRPr="005B7A04" w:rsidRDefault="00563DAB" w:rsidP="005B7A04">
      <w:pPr>
        <w:ind w:left="360"/>
        <w:rPr>
          <w:rFonts w:ascii="Trebuchet MS" w:hAnsi="Trebuchet MS" w:cstheme="minorHAnsi"/>
          <w:b/>
          <w:color w:val="000000" w:themeColor="text1"/>
          <w:sz w:val="20"/>
          <w:szCs w:val="20"/>
          <w:u w:val="single"/>
          <w:shd w:val="clear" w:color="auto" w:fill="FFFFFF"/>
        </w:rPr>
      </w:pPr>
      <w:r w:rsidRPr="00435170">
        <w:rPr>
          <w:rFonts w:ascii="Trebuchet MS" w:hAnsi="Trebuchet MS" w:cs="Arial"/>
          <w:color w:val="000000" w:themeColor="text1"/>
          <w:sz w:val="20"/>
          <w:szCs w:val="20"/>
          <w:shd w:val="clear" w:color="auto" w:fill="FFFFFF"/>
        </w:rPr>
        <w:t>La </w:t>
      </w:r>
      <w:r w:rsidRPr="00435170">
        <w:rPr>
          <w:rFonts w:ascii="Trebuchet MS" w:hAnsi="Trebuchet MS" w:cs="Arial"/>
          <w:b/>
          <w:bCs/>
          <w:color w:val="000000" w:themeColor="text1"/>
          <w:sz w:val="20"/>
          <w:szCs w:val="20"/>
          <w:shd w:val="clear" w:color="auto" w:fill="FFFFFF"/>
        </w:rPr>
        <w:t>interacción persona-</w:t>
      </w:r>
      <w:proofErr w:type="gramStart"/>
      <w:r w:rsidRPr="00435170">
        <w:rPr>
          <w:rFonts w:ascii="Trebuchet MS" w:hAnsi="Trebuchet MS" w:cs="Arial"/>
          <w:b/>
          <w:bCs/>
          <w:color w:val="000000" w:themeColor="text1"/>
          <w:sz w:val="20"/>
          <w:szCs w:val="20"/>
          <w:shd w:val="clear" w:color="auto" w:fill="FFFFFF"/>
        </w:rPr>
        <w:t>ordenador</w:t>
      </w:r>
      <w:r w:rsidRPr="00435170">
        <w:rPr>
          <w:rFonts w:ascii="Trebuchet MS" w:hAnsi="Trebuchet MS" w:cs="Arial"/>
          <w:color w:val="000000" w:themeColor="text1"/>
          <w:sz w:val="20"/>
          <w:szCs w:val="20"/>
          <w:shd w:val="clear" w:color="auto" w:fill="FFFFFF"/>
        </w:rPr>
        <w:t> ,</w:t>
      </w:r>
      <w:proofErr w:type="gramEnd"/>
      <w:r w:rsidRPr="00435170">
        <w:rPr>
          <w:rFonts w:ascii="Trebuchet MS" w:hAnsi="Trebuchet MS" w:cs="Arial"/>
          <w:color w:val="000000" w:themeColor="text1"/>
          <w:sz w:val="20"/>
          <w:szCs w:val="20"/>
          <w:shd w:val="clear" w:color="auto" w:fill="FFFFFF"/>
        </w:rPr>
        <w:t xml:space="preserve"> es un subsector de la informática. Dentro de esta disciplina científica se desarrollarán interfaces y sistemas interactivos entre humanos y máquinas. La característica especial de la HCI es su enfoque interdisciplinario, que también hace uso de métodos y teorías de otros campos científicos como la psicología, la sociología y las ciencias del trabajo. Las </w:t>
      </w:r>
      <w:proofErr w:type="spellStart"/>
      <w:r w:rsidRPr="00435170">
        <w:rPr>
          <w:rFonts w:ascii="Trebuchet MS" w:hAnsi="Trebuchet MS" w:cs="Arial"/>
          <w:color w:val="000000" w:themeColor="text1"/>
          <w:sz w:val="20"/>
          <w:szCs w:val="20"/>
          <w:shd w:val="clear" w:color="auto" w:fill="FFFFFF"/>
        </w:rPr>
        <w:t>subáreas</w:t>
      </w:r>
      <w:proofErr w:type="spellEnd"/>
      <w:r w:rsidRPr="00435170">
        <w:rPr>
          <w:rFonts w:ascii="Trebuchet MS" w:hAnsi="Trebuchet MS" w:cs="Arial"/>
          <w:color w:val="000000" w:themeColor="text1"/>
          <w:sz w:val="20"/>
          <w:szCs w:val="20"/>
          <w:shd w:val="clear" w:color="auto" w:fill="FFFFFF"/>
        </w:rPr>
        <w:t xml:space="preserve"> de la HCI incluyen el e-</w:t>
      </w:r>
      <w:proofErr w:type="spellStart"/>
      <w:r w:rsidRPr="00435170">
        <w:rPr>
          <w:rFonts w:ascii="Trebuchet MS" w:hAnsi="Trebuchet MS" w:cs="Arial"/>
          <w:color w:val="000000" w:themeColor="text1"/>
          <w:sz w:val="20"/>
          <w:szCs w:val="20"/>
          <w:shd w:val="clear" w:color="auto" w:fill="FFFFFF"/>
        </w:rPr>
        <w:t>learning</w:t>
      </w:r>
      <w:proofErr w:type="spellEnd"/>
      <w:r w:rsidRPr="00435170">
        <w:rPr>
          <w:rFonts w:ascii="Trebuchet MS" w:hAnsi="Trebuchet MS" w:cs="Arial"/>
          <w:color w:val="000000" w:themeColor="text1"/>
          <w:sz w:val="20"/>
          <w:szCs w:val="20"/>
          <w:shd w:val="clear" w:color="auto" w:fill="FFFFFF"/>
        </w:rPr>
        <w:t xml:space="preserve"> y el diseño de experiencias de usuario.</w:t>
      </w:r>
    </w:p>
    <w:sectPr w:rsidR="007D06BE" w:rsidRPr="005B7A04" w:rsidSect="008209C3">
      <w:headerReference w:type="defaul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9A761" w14:textId="77777777" w:rsidR="00B03072" w:rsidRDefault="00B03072" w:rsidP="00B03072">
      <w:pPr>
        <w:spacing w:after="0" w:line="240" w:lineRule="auto"/>
      </w:pPr>
      <w:r>
        <w:separator/>
      </w:r>
    </w:p>
  </w:endnote>
  <w:endnote w:type="continuationSeparator" w:id="0">
    <w:p w14:paraId="3D998BB9" w14:textId="77777777" w:rsidR="00B03072" w:rsidRDefault="00B03072" w:rsidP="00B03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9FCC6" w14:textId="77777777" w:rsidR="00B03072" w:rsidRDefault="00B03072" w:rsidP="00B03072">
      <w:pPr>
        <w:spacing w:after="0" w:line="240" w:lineRule="auto"/>
      </w:pPr>
      <w:r>
        <w:separator/>
      </w:r>
    </w:p>
  </w:footnote>
  <w:footnote w:type="continuationSeparator" w:id="0">
    <w:p w14:paraId="1AF5A779" w14:textId="77777777" w:rsidR="00B03072" w:rsidRDefault="00B03072" w:rsidP="00B030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495F3" w14:textId="77777777" w:rsidR="00B03072" w:rsidRPr="00B03072" w:rsidRDefault="00B03072" w:rsidP="00B03072">
    <w:pPr>
      <w:pStyle w:val="Encabezado"/>
      <w:jc w:val="center"/>
      <w:rPr>
        <w:rFonts w:cstheme="minorHAnsi"/>
        <w:sz w:val="36"/>
        <w:szCs w:val="36"/>
        <w:u w:val="single"/>
      </w:rPr>
    </w:pPr>
    <w:r w:rsidRPr="00B03072">
      <w:rPr>
        <w:rFonts w:cstheme="minorHAnsi"/>
        <w:sz w:val="36"/>
        <w:szCs w:val="36"/>
        <w:u w:val="single"/>
      </w:rPr>
      <w:t>PLANIFICACIÓN DE INTERFACES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0E0B"/>
    <w:multiLevelType w:val="multilevel"/>
    <w:tmpl w:val="C754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A85B6C"/>
    <w:multiLevelType w:val="hybridMultilevel"/>
    <w:tmpl w:val="CA62CCF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B0E4BB2"/>
    <w:multiLevelType w:val="hybridMultilevel"/>
    <w:tmpl w:val="FE780E8A"/>
    <w:lvl w:ilvl="0" w:tplc="4B4AD0B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C7A17CB"/>
    <w:multiLevelType w:val="hybridMultilevel"/>
    <w:tmpl w:val="179C08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15:restartNumberingAfterBreak="0">
    <w:nsid w:val="50A63186"/>
    <w:multiLevelType w:val="hybridMultilevel"/>
    <w:tmpl w:val="6978B02A"/>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15:restartNumberingAfterBreak="0">
    <w:nsid w:val="61C76D31"/>
    <w:multiLevelType w:val="hybridMultilevel"/>
    <w:tmpl w:val="781AFF3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 w15:restartNumberingAfterBreak="0">
    <w:nsid w:val="6C2235F2"/>
    <w:multiLevelType w:val="multilevel"/>
    <w:tmpl w:val="991E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3F7B8F"/>
    <w:multiLevelType w:val="multilevel"/>
    <w:tmpl w:val="D026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607ABC"/>
    <w:multiLevelType w:val="hybridMultilevel"/>
    <w:tmpl w:val="66AC6690"/>
    <w:lvl w:ilvl="0" w:tplc="0C0A0005">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0275BEA"/>
    <w:multiLevelType w:val="hybridMultilevel"/>
    <w:tmpl w:val="C3588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1E237FA"/>
    <w:multiLevelType w:val="hybridMultilevel"/>
    <w:tmpl w:val="D9F06D62"/>
    <w:lvl w:ilvl="0" w:tplc="31726288">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76BF5298"/>
    <w:multiLevelType w:val="multilevel"/>
    <w:tmpl w:val="A406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546DE7"/>
    <w:multiLevelType w:val="hybridMultilevel"/>
    <w:tmpl w:val="2572E87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10"/>
  </w:num>
  <w:num w:numId="4">
    <w:abstractNumId w:val="4"/>
  </w:num>
  <w:num w:numId="5">
    <w:abstractNumId w:val="6"/>
  </w:num>
  <w:num w:numId="6">
    <w:abstractNumId w:val="11"/>
  </w:num>
  <w:num w:numId="7">
    <w:abstractNumId w:val="7"/>
  </w:num>
  <w:num w:numId="8">
    <w:abstractNumId w:val="8"/>
  </w:num>
  <w:num w:numId="9">
    <w:abstractNumId w:val="0"/>
  </w:num>
  <w:num w:numId="10">
    <w:abstractNumId w:val="9"/>
  </w:num>
  <w:num w:numId="11">
    <w:abstractNumId w:val="3"/>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3072"/>
    <w:rsid w:val="00141A27"/>
    <w:rsid w:val="001817CD"/>
    <w:rsid w:val="001D6636"/>
    <w:rsid w:val="002271A7"/>
    <w:rsid w:val="00276ED6"/>
    <w:rsid w:val="002872C6"/>
    <w:rsid w:val="002D13C2"/>
    <w:rsid w:val="00347B80"/>
    <w:rsid w:val="003C6BBC"/>
    <w:rsid w:val="003D7562"/>
    <w:rsid w:val="00435170"/>
    <w:rsid w:val="00463395"/>
    <w:rsid w:val="00467342"/>
    <w:rsid w:val="0047302E"/>
    <w:rsid w:val="00524D6C"/>
    <w:rsid w:val="00563DAB"/>
    <w:rsid w:val="005B7A04"/>
    <w:rsid w:val="00602913"/>
    <w:rsid w:val="00602970"/>
    <w:rsid w:val="006A3053"/>
    <w:rsid w:val="006B5C21"/>
    <w:rsid w:val="007A7FA6"/>
    <w:rsid w:val="007D06BE"/>
    <w:rsid w:val="007E37A1"/>
    <w:rsid w:val="007F24BF"/>
    <w:rsid w:val="00812A4F"/>
    <w:rsid w:val="00813AB4"/>
    <w:rsid w:val="0081578C"/>
    <w:rsid w:val="008209C3"/>
    <w:rsid w:val="009057EF"/>
    <w:rsid w:val="00984C40"/>
    <w:rsid w:val="009E0A93"/>
    <w:rsid w:val="00A241FA"/>
    <w:rsid w:val="00AF78BC"/>
    <w:rsid w:val="00B03072"/>
    <w:rsid w:val="00B07BDB"/>
    <w:rsid w:val="00C23C9B"/>
    <w:rsid w:val="00C4362C"/>
    <w:rsid w:val="00C60DFD"/>
    <w:rsid w:val="00C657B9"/>
    <w:rsid w:val="00D14AF8"/>
    <w:rsid w:val="00D8022D"/>
    <w:rsid w:val="00DF03EA"/>
    <w:rsid w:val="00E34E4A"/>
    <w:rsid w:val="00E85836"/>
    <w:rsid w:val="00E877A5"/>
    <w:rsid w:val="00EB2F50"/>
    <w:rsid w:val="00EF5C14"/>
    <w:rsid w:val="00F32777"/>
    <w:rsid w:val="00FB3D80"/>
    <w:rsid w:val="00FE4D79"/>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4CCFA463"/>
  <w15:docId w15:val="{DAFCEEEA-EC8F-9D4B-84B8-20AE9DBF5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9C3"/>
  </w:style>
  <w:style w:type="paragraph" w:styleId="Ttulo2">
    <w:name w:val="heading 2"/>
    <w:basedOn w:val="Normal"/>
    <w:link w:val="Ttulo2Car"/>
    <w:uiPriority w:val="9"/>
    <w:qFormat/>
    <w:rsid w:val="00467342"/>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467342"/>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B030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B03072"/>
  </w:style>
  <w:style w:type="paragraph" w:styleId="Piedepgina">
    <w:name w:val="footer"/>
    <w:basedOn w:val="Normal"/>
    <w:link w:val="PiedepginaCar"/>
    <w:uiPriority w:val="99"/>
    <w:semiHidden/>
    <w:unhideWhenUsed/>
    <w:rsid w:val="00B030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B03072"/>
  </w:style>
  <w:style w:type="paragraph" w:styleId="Prrafodelista">
    <w:name w:val="List Paragraph"/>
    <w:basedOn w:val="Normal"/>
    <w:uiPriority w:val="34"/>
    <w:qFormat/>
    <w:rsid w:val="00B03072"/>
    <w:pPr>
      <w:ind w:left="720"/>
      <w:contextualSpacing/>
    </w:pPr>
  </w:style>
  <w:style w:type="character" w:styleId="Hipervnculo">
    <w:name w:val="Hyperlink"/>
    <w:basedOn w:val="Fuentedeprrafopredeter"/>
    <w:uiPriority w:val="99"/>
    <w:unhideWhenUsed/>
    <w:rsid w:val="00B03072"/>
    <w:rPr>
      <w:color w:val="0000FF"/>
      <w:u w:val="single"/>
    </w:rPr>
  </w:style>
  <w:style w:type="paragraph" w:styleId="Textodeglobo">
    <w:name w:val="Balloon Text"/>
    <w:basedOn w:val="Normal"/>
    <w:link w:val="TextodegloboCar"/>
    <w:uiPriority w:val="99"/>
    <w:semiHidden/>
    <w:unhideWhenUsed/>
    <w:rsid w:val="00B030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072"/>
    <w:rPr>
      <w:rFonts w:ascii="Tahoma" w:hAnsi="Tahoma" w:cs="Tahoma"/>
      <w:sz w:val="16"/>
      <w:szCs w:val="16"/>
    </w:rPr>
  </w:style>
  <w:style w:type="paragraph" w:styleId="NormalWeb">
    <w:name w:val="Normal (Web)"/>
    <w:basedOn w:val="Normal"/>
    <w:uiPriority w:val="99"/>
    <w:unhideWhenUsed/>
    <w:rsid w:val="00B0307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7F24BF"/>
    <w:rPr>
      <w:i/>
      <w:iCs/>
    </w:rPr>
  </w:style>
  <w:style w:type="character" w:styleId="Textoennegrita">
    <w:name w:val="Strong"/>
    <w:basedOn w:val="Fuentedeprrafopredeter"/>
    <w:uiPriority w:val="22"/>
    <w:qFormat/>
    <w:rsid w:val="00141A27"/>
    <w:rPr>
      <w:b/>
      <w:bCs/>
    </w:rPr>
  </w:style>
  <w:style w:type="character" w:customStyle="1" w:styleId="Ttulo2Car">
    <w:name w:val="Título 2 Car"/>
    <w:basedOn w:val="Fuentedeprrafopredeter"/>
    <w:link w:val="Ttulo2"/>
    <w:uiPriority w:val="9"/>
    <w:rsid w:val="00467342"/>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467342"/>
    <w:rPr>
      <w:rFonts w:ascii="Times New Roman" w:eastAsia="Times New Roman" w:hAnsi="Times New Roman" w:cs="Times New Roman"/>
      <w:b/>
      <w:bCs/>
      <w:sz w:val="27"/>
      <w:szCs w:val="27"/>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35849">
      <w:bodyDiv w:val="1"/>
      <w:marLeft w:val="0"/>
      <w:marRight w:val="0"/>
      <w:marTop w:val="0"/>
      <w:marBottom w:val="0"/>
      <w:divBdr>
        <w:top w:val="none" w:sz="0" w:space="0" w:color="auto"/>
        <w:left w:val="none" w:sz="0" w:space="0" w:color="auto"/>
        <w:bottom w:val="none" w:sz="0" w:space="0" w:color="auto"/>
        <w:right w:val="none" w:sz="0" w:space="0" w:color="auto"/>
      </w:divBdr>
    </w:div>
    <w:div w:id="194661215">
      <w:bodyDiv w:val="1"/>
      <w:marLeft w:val="0"/>
      <w:marRight w:val="0"/>
      <w:marTop w:val="0"/>
      <w:marBottom w:val="0"/>
      <w:divBdr>
        <w:top w:val="none" w:sz="0" w:space="0" w:color="auto"/>
        <w:left w:val="none" w:sz="0" w:space="0" w:color="auto"/>
        <w:bottom w:val="none" w:sz="0" w:space="0" w:color="auto"/>
        <w:right w:val="none" w:sz="0" w:space="0" w:color="auto"/>
      </w:divBdr>
    </w:div>
    <w:div w:id="468982441">
      <w:bodyDiv w:val="1"/>
      <w:marLeft w:val="0"/>
      <w:marRight w:val="0"/>
      <w:marTop w:val="0"/>
      <w:marBottom w:val="0"/>
      <w:divBdr>
        <w:top w:val="none" w:sz="0" w:space="0" w:color="auto"/>
        <w:left w:val="none" w:sz="0" w:space="0" w:color="auto"/>
        <w:bottom w:val="none" w:sz="0" w:space="0" w:color="auto"/>
        <w:right w:val="none" w:sz="0" w:space="0" w:color="auto"/>
      </w:divBdr>
      <w:divsChild>
        <w:div w:id="394746871">
          <w:marLeft w:val="0"/>
          <w:marRight w:val="0"/>
          <w:marTop w:val="120"/>
          <w:marBottom w:val="120"/>
          <w:divBdr>
            <w:top w:val="none" w:sz="0" w:space="0" w:color="auto"/>
            <w:left w:val="none" w:sz="0" w:space="0" w:color="auto"/>
            <w:bottom w:val="none" w:sz="0" w:space="0" w:color="auto"/>
            <w:right w:val="none" w:sz="0" w:space="0" w:color="auto"/>
          </w:divBdr>
        </w:div>
        <w:div w:id="789477209">
          <w:marLeft w:val="0"/>
          <w:marRight w:val="0"/>
          <w:marTop w:val="120"/>
          <w:marBottom w:val="120"/>
          <w:divBdr>
            <w:top w:val="none" w:sz="0" w:space="0" w:color="auto"/>
            <w:left w:val="none" w:sz="0" w:space="0" w:color="auto"/>
            <w:bottom w:val="none" w:sz="0" w:space="0" w:color="auto"/>
            <w:right w:val="none" w:sz="0" w:space="0" w:color="auto"/>
          </w:divBdr>
        </w:div>
        <w:div w:id="1320113218">
          <w:marLeft w:val="0"/>
          <w:marRight w:val="0"/>
          <w:marTop w:val="120"/>
          <w:marBottom w:val="120"/>
          <w:divBdr>
            <w:top w:val="none" w:sz="0" w:space="0" w:color="auto"/>
            <w:left w:val="none" w:sz="0" w:space="0" w:color="auto"/>
            <w:bottom w:val="none" w:sz="0" w:space="0" w:color="auto"/>
            <w:right w:val="none" w:sz="0" w:space="0" w:color="auto"/>
          </w:divBdr>
        </w:div>
      </w:divsChild>
    </w:div>
    <w:div w:id="484585684">
      <w:bodyDiv w:val="1"/>
      <w:marLeft w:val="0"/>
      <w:marRight w:val="0"/>
      <w:marTop w:val="0"/>
      <w:marBottom w:val="0"/>
      <w:divBdr>
        <w:top w:val="none" w:sz="0" w:space="0" w:color="auto"/>
        <w:left w:val="none" w:sz="0" w:space="0" w:color="auto"/>
        <w:bottom w:val="none" w:sz="0" w:space="0" w:color="auto"/>
        <w:right w:val="none" w:sz="0" w:space="0" w:color="auto"/>
      </w:divBdr>
    </w:div>
    <w:div w:id="664555374">
      <w:bodyDiv w:val="1"/>
      <w:marLeft w:val="0"/>
      <w:marRight w:val="0"/>
      <w:marTop w:val="0"/>
      <w:marBottom w:val="0"/>
      <w:divBdr>
        <w:top w:val="none" w:sz="0" w:space="0" w:color="auto"/>
        <w:left w:val="none" w:sz="0" w:space="0" w:color="auto"/>
        <w:bottom w:val="none" w:sz="0" w:space="0" w:color="auto"/>
        <w:right w:val="none" w:sz="0" w:space="0" w:color="auto"/>
      </w:divBdr>
    </w:div>
    <w:div w:id="682126924">
      <w:bodyDiv w:val="1"/>
      <w:marLeft w:val="0"/>
      <w:marRight w:val="0"/>
      <w:marTop w:val="0"/>
      <w:marBottom w:val="0"/>
      <w:divBdr>
        <w:top w:val="none" w:sz="0" w:space="0" w:color="auto"/>
        <w:left w:val="none" w:sz="0" w:space="0" w:color="auto"/>
        <w:bottom w:val="none" w:sz="0" w:space="0" w:color="auto"/>
        <w:right w:val="none" w:sz="0" w:space="0" w:color="auto"/>
      </w:divBdr>
    </w:div>
    <w:div w:id="789472460">
      <w:bodyDiv w:val="1"/>
      <w:marLeft w:val="0"/>
      <w:marRight w:val="0"/>
      <w:marTop w:val="0"/>
      <w:marBottom w:val="0"/>
      <w:divBdr>
        <w:top w:val="none" w:sz="0" w:space="0" w:color="auto"/>
        <w:left w:val="none" w:sz="0" w:space="0" w:color="auto"/>
        <w:bottom w:val="none" w:sz="0" w:space="0" w:color="auto"/>
        <w:right w:val="none" w:sz="0" w:space="0" w:color="auto"/>
      </w:divBdr>
    </w:div>
    <w:div w:id="865871089">
      <w:bodyDiv w:val="1"/>
      <w:marLeft w:val="0"/>
      <w:marRight w:val="0"/>
      <w:marTop w:val="0"/>
      <w:marBottom w:val="0"/>
      <w:divBdr>
        <w:top w:val="none" w:sz="0" w:space="0" w:color="auto"/>
        <w:left w:val="none" w:sz="0" w:space="0" w:color="auto"/>
        <w:bottom w:val="none" w:sz="0" w:space="0" w:color="auto"/>
        <w:right w:val="none" w:sz="0" w:space="0" w:color="auto"/>
      </w:divBdr>
    </w:div>
    <w:div w:id="866257059">
      <w:bodyDiv w:val="1"/>
      <w:marLeft w:val="0"/>
      <w:marRight w:val="0"/>
      <w:marTop w:val="0"/>
      <w:marBottom w:val="0"/>
      <w:divBdr>
        <w:top w:val="none" w:sz="0" w:space="0" w:color="auto"/>
        <w:left w:val="none" w:sz="0" w:space="0" w:color="auto"/>
        <w:bottom w:val="none" w:sz="0" w:space="0" w:color="auto"/>
        <w:right w:val="none" w:sz="0" w:space="0" w:color="auto"/>
      </w:divBdr>
    </w:div>
    <w:div w:id="1065838555">
      <w:bodyDiv w:val="1"/>
      <w:marLeft w:val="0"/>
      <w:marRight w:val="0"/>
      <w:marTop w:val="0"/>
      <w:marBottom w:val="0"/>
      <w:divBdr>
        <w:top w:val="none" w:sz="0" w:space="0" w:color="auto"/>
        <w:left w:val="none" w:sz="0" w:space="0" w:color="auto"/>
        <w:bottom w:val="none" w:sz="0" w:space="0" w:color="auto"/>
        <w:right w:val="none" w:sz="0" w:space="0" w:color="auto"/>
      </w:divBdr>
    </w:div>
    <w:div w:id="1380590173">
      <w:bodyDiv w:val="1"/>
      <w:marLeft w:val="0"/>
      <w:marRight w:val="0"/>
      <w:marTop w:val="0"/>
      <w:marBottom w:val="0"/>
      <w:divBdr>
        <w:top w:val="none" w:sz="0" w:space="0" w:color="auto"/>
        <w:left w:val="none" w:sz="0" w:space="0" w:color="auto"/>
        <w:bottom w:val="none" w:sz="0" w:space="0" w:color="auto"/>
        <w:right w:val="none" w:sz="0" w:space="0" w:color="auto"/>
      </w:divBdr>
    </w:div>
    <w:div w:id="1412582720">
      <w:bodyDiv w:val="1"/>
      <w:marLeft w:val="0"/>
      <w:marRight w:val="0"/>
      <w:marTop w:val="0"/>
      <w:marBottom w:val="0"/>
      <w:divBdr>
        <w:top w:val="none" w:sz="0" w:space="0" w:color="auto"/>
        <w:left w:val="none" w:sz="0" w:space="0" w:color="auto"/>
        <w:bottom w:val="none" w:sz="0" w:space="0" w:color="auto"/>
        <w:right w:val="none" w:sz="0" w:space="0" w:color="auto"/>
      </w:divBdr>
    </w:div>
    <w:div w:id="1572078568">
      <w:bodyDiv w:val="1"/>
      <w:marLeft w:val="0"/>
      <w:marRight w:val="0"/>
      <w:marTop w:val="0"/>
      <w:marBottom w:val="0"/>
      <w:divBdr>
        <w:top w:val="none" w:sz="0" w:space="0" w:color="auto"/>
        <w:left w:val="none" w:sz="0" w:space="0" w:color="auto"/>
        <w:bottom w:val="none" w:sz="0" w:space="0" w:color="auto"/>
        <w:right w:val="none" w:sz="0" w:space="0" w:color="auto"/>
      </w:divBdr>
    </w:div>
    <w:div w:id="1655795948">
      <w:bodyDiv w:val="1"/>
      <w:marLeft w:val="0"/>
      <w:marRight w:val="0"/>
      <w:marTop w:val="0"/>
      <w:marBottom w:val="0"/>
      <w:divBdr>
        <w:top w:val="none" w:sz="0" w:space="0" w:color="auto"/>
        <w:left w:val="none" w:sz="0" w:space="0" w:color="auto"/>
        <w:bottom w:val="none" w:sz="0" w:space="0" w:color="auto"/>
        <w:right w:val="none" w:sz="0" w:space="0" w:color="auto"/>
      </w:divBdr>
    </w:div>
    <w:div w:id="1672371957">
      <w:bodyDiv w:val="1"/>
      <w:marLeft w:val="0"/>
      <w:marRight w:val="0"/>
      <w:marTop w:val="0"/>
      <w:marBottom w:val="0"/>
      <w:divBdr>
        <w:top w:val="none" w:sz="0" w:space="0" w:color="auto"/>
        <w:left w:val="none" w:sz="0" w:space="0" w:color="auto"/>
        <w:bottom w:val="none" w:sz="0" w:space="0" w:color="auto"/>
        <w:right w:val="none" w:sz="0" w:space="0" w:color="auto"/>
      </w:divBdr>
    </w:div>
    <w:div w:id="1686979818">
      <w:bodyDiv w:val="1"/>
      <w:marLeft w:val="0"/>
      <w:marRight w:val="0"/>
      <w:marTop w:val="0"/>
      <w:marBottom w:val="0"/>
      <w:divBdr>
        <w:top w:val="none" w:sz="0" w:space="0" w:color="auto"/>
        <w:left w:val="none" w:sz="0" w:space="0" w:color="auto"/>
        <w:bottom w:val="none" w:sz="0" w:space="0" w:color="auto"/>
        <w:right w:val="none" w:sz="0" w:space="0" w:color="auto"/>
      </w:divBdr>
    </w:div>
    <w:div w:id="1707170982">
      <w:bodyDiv w:val="1"/>
      <w:marLeft w:val="0"/>
      <w:marRight w:val="0"/>
      <w:marTop w:val="0"/>
      <w:marBottom w:val="0"/>
      <w:divBdr>
        <w:top w:val="none" w:sz="0" w:space="0" w:color="auto"/>
        <w:left w:val="none" w:sz="0" w:space="0" w:color="auto"/>
        <w:bottom w:val="none" w:sz="0" w:space="0" w:color="auto"/>
        <w:right w:val="none" w:sz="0" w:space="0" w:color="auto"/>
      </w:divBdr>
    </w:div>
    <w:div w:id="1742408973">
      <w:bodyDiv w:val="1"/>
      <w:marLeft w:val="0"/>
      <w:marRight w:val="0"/>
      <w:marTop w:val="0"/>
      <w:marBottom w:val="0"/>
      <w:divBdr>
        <w:top w:val="none" w:sz="0" w:space="0" w:color="auto"/>
        <w:left w:val="none" w:sz="0" w:space="0" w:color="auto"/>
        <w:bottom w:val="none" w:sz="0" w:space="0" w:color="auto"/>
        <w:right w:val="none" w:sz="0" w:space="0" w:color="auto"/>
      </w:divBdr>
    </w:div>
    <w:div w:id="1745176310">
      <w:bodyDiv w:val="1"/>
      <w:marLeft w:val="0"/>
      <w:marRight w:val="0"/>
      <w:marTop w:val="0"/>
      <w:marBottom w:val="0"/>
      <w:divBdr>
        <w:top w:val="none" w:sz="0" w:space="0" w:color="auto"/>
        <w:left w:val="none" w:sz="0" w:space="0" w:color="auto"/>
        <w:bottom w:val="none" w:sz="0" w:space="0" w:color="auto"/>
        <w:right w:val="none" w:sz="0" w:space="0" w:color="auto"/>
      </w:divBdr>
      <w:divsChild>
        <w:div w:id="944726646">
          <w:marLeft w:val="0"/>
          <w:marRight w:val="0"/>
          <w:marTop w:val="0"/>
          <w:marBottom w:val="0"/>
          <w:divBdr>
            <w:top w:val="single" w:sz="2" w:space="0" w:color="EAE9E9"/>
            <w:left w:val="single" w:sz="2" w:space="0" w:color="EAE9E9"/>
            <w:bottom w:val="single" w:sz="2" w:space="15" w:color="EAE9E9"/>
            <w:right w:val="single" w:sz="2" w:space="0" w:color="EAE9E9"/>
          </w:divBdr>
          <w:divsChild>
            <w:div w:id="1113591076">
              <w:marLeft w:val="0"/>
              <w:marRight w:val="0"/>
              <w:marTop w:val="0"/>
              <w:marBottom w:val="0"/>
              <w:divBdr>
                <w:top w:val="none" w:sz="0" w:space="0" w:color="auto"/>
                <w:left w:val="none" w:sz="0" w:space="0" w:color="auto"/>
                <w:bottom w:val="none" w:sz="0" w:space="0" w:color="auto"/>
                <w:right w:val="none" w:sz="0" w:space="0" w:color="auto"/>
              </w:divBdr>
              <w:divsChild>
                <w:div w:id="231157775">
                  <w:marLeft w:val="0"/>
                  <w:marRight w:val="0"/>
                  <w:marTop w:val="0"/>
                  <w:marBottom w:val="0"/>
                  <w:divBdr>
                    <w:top w:val="none" w:sz="0" w:space="0" w:color="auto"/>
                    <w:left w:val="none" w:sz="0" w:space="0" w:color="auto"/>
                    <w:bottom w:val="none" w:sz="0" w:space="0" w:color="auto"/>
                    <w:right w:val="none" w:sz="0" w:space="0" w:color="auto"/>
                  </w:divBdr>
                  <w:divsChild>
                    <w:div w:id="21176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328080">
          <w:marLeft w:val="0"/>
          <w:marRight w:val="0"/>
          <w:marTop w:val="0"/>
          <w:marBottom w:val="0"/>
          <w:divBdr>
            <w:top w:val="single" w:sz="2" w:space="15" w:color="EAE9E9"/>
            <w:left w:val="single" w:sz="2" w:space="0" w:color="EAE9E9"/>
            <w:bottom w:val="single" w:sz="2" w:space="15" w:color="EAE9E9"/>
            <w:right w:val="single" w:sz="2" w:space="0" w:color="EAE9E9"/>
          </w:divBdr>
          <w:divsChild>
            <w:div w:id="1105074994">
              <w:marLeft w:val="0"/>
              <w:marRight w:val="0"/>
              <w:marTop w:val="0"/>
              <w:marBottom w:val="0"/>
              <w:divBdr>
                <w:top w:val="none" w:sz="0" w:space="0" w:color="auto"/>
                <w:left w:val="none" w:sz="0" w:space="0" w:color="auto"/>
                <w:bottom w:val="none" w:sz="0" w:space="0" w:color="auto"/>
                <w:right w:val="none" w:sz="0" w:space="0" w:color="auto"/>
              </w:divBdr>
              <w:divsChild>
                <w:div w:id="404228088">
                  <w:marLeft w:val="0"/>
                  <w:marRight w:val="0"/>
                  <w:marTop w:val="0"/>
                  <w:marBottom w:val="0"/>
                  <w:divBdr>
                    <w:top w:val="none" w:sz="0" w:space="0" w:color="auto"/>
                    <w:left w:val="none" w:sz="0" w:space="0" w:color="auto"/>
                    <w:bottom w:val="none" w:sz="0" w:space="0" w:color="auto"/>
                    <w:right w:val="none" w:sz="0" w:space="0" w:color="auto"/>
                  </w:divBdr>
                  <w:divsChild>
                    <w:div w:id="2117629080">
                      <w:marLeft w:val="0"/>
                      <w:marRight w:val="0"/>
                      <w:marTop w:val="0"/>
                      <w:marBottom w:val="0"/>
                      <w:divBdr>
                        <w:top w:val="none" w:sz="0" w:space="0" w:color="auto"/>
                        <w:left w:val="none" w:sz="0" w:space="0" w:color="auto"/>
                        <w:bottom w:val="none" w:sz="0" w:space="0" w:color="auto"/>
                        <w:right w:val="none" w:sz="0" w:space="0" w:color="auto"/>
                      </w:divBdr>
                      <w:divsChild>
                        <w:div w:id="165059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266247">
          <w:marLeft w:val="0"/>
          <w:marRight w:val="0"/>
          <w:marTop w:val="0"/>
          <w:marBottom w:val="0"/>
          <w:divBdr>
            <w:top w:val="single" w:sz="2" w:space="0" w:color="EAE9E9"/>
            <w:left w:val="single" w:sz="2" w:space="0" w:color="EAE9E9"/>
            <w:bottom w:val="single" w:sz="2" w:space="0" w:color="EAE9E9"/>
            <w:right w:val="single" w:sz="2" w:space="0" w:color="EAE9E9"/>
          </w:divBdr>
          <w:divsChild>
            <w:div w:id="1392077540">
              <w:marLeft w:val="0"/>
              <w:marRight w:val="0"/>
              <w:marTop w:val="0"/>
              <w:marBottom w:val="0"/>
              <w:divBdr>
                <w:top w:val="none" w:sz="0" w:space="0" w:color="auto"/>
                <w:left w:val="none" w:sz="0" w:space="0" w:color="auto"/>
                <w:bottom w:val="none" w:sz="0" w:space="0" w:color="auto"/>
                <w:right w:val="none" w:sz="0" w:space="0" w:color="auto"/>
              </w:divBdr>
              <w:divsChild>
                <w:div w:id="1704138642">
                  <w:marLeft w:val="0"/>
                  <w:marRight w:val="0"/>
                  <w:marTop w:val="0"/>
                  <w:marBottom w:val="0"/>
                  <w:divBdr>
                    <w:top w:val="none" w:sz="0" w:space="0" w:color="auto"/>
                    <w:left w:val="none" w:sz="0" w:space="0" w:color="auto"/>
                    <w:bottom w:val="none" w:sz="0" w:space="0" w:color="auto"/>
                    <w:right w:val="none" w:sz="0" w:space="0" w:color="auto"/>
                  </w:divBdr>
                  <w:divsChild>
                    <w:div w:id="1768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163593">
          <w:marLeft w:val="0"/>
          <w:marRight w:val="0"/>
          <w:marTop w:val="0"/>
          <w:marBottom w:val="0"/>
          <w:divBdr>
            <w:top w:val="single" w:sz="2" w:space="30" w:color="EAE9E9"/>
            <w:left w:val="single" w:sz="2" w:space="0" w:color="EAE9E9"/>
            <w:bottom w:val="single" w:sz="2" w:space="15" w:color="EAE9E9"/>
            <w:right w:val="single" w:sz="2" w:space="0" w:color="EAE9E9"/>
          </w:divBdr>
          <w:divsChild>
            <w:div w:id="82802652">
              <w:marLeft w:val="0"/>
              <w:marRight w:val="0"/>
              <w:marTop w:val="0"/>
              <w:marBottom w:val="0"/>
              <w:divBdr>
                <w:top w:val="none" w:sz="0" w:space="0" w:color="auto"/>
                <w:left w:val="none" w:sz="0" w:space="0" w:color="auto"/>
                <w:bottom w:val="none" w:sz="0" w:space="0" w:color="auto"/>
                <w:right w:val="none" w:sz="0" w:space="0" w:color="auto"/>
              </w:divBdr>
              <w:divsChild>
                <w:div w:id="1256860832">
                  <w:marLeft w:val="0"/>
                  <w:marRight w:val="0"/>
                  <w:marTop w:val="0"/>
                  <w:marBottom w:val="0"/>
                  <w:divBdr>
                    <w:top w:val="none" w:sz="0" w:space="0" w:color="auto"/>
                    <w:left w:val="none" w:sz="0" w:space="0" w:color="auto"/>
                    <w:bottom w:val="none" w:sz="0" w:space="0" w:color="auto"/>
                    <w:right w:val="none" w:sz="0" w:space="0" w:color="auto"/>
                  </w:divBdr>
                  <w:divsChild>
                    <w:div w:id="1344740926">
                      <w:marLeft w:val="0"/>
                      <w:marRight w:val="0"/>
                      <w:marTop w:val="0"/>
                      <w:marBottom w:val="0"/>
                      <w:divBdr>
                        <w:top w:val="none" w:sz="0" w:space="0" w:color="auto"/>
                        <w:left w:val="none" w:sz="0" w:space="0" w:color="auto"/>
                        <w:bottom w:val="none" w:sz="0" w:space="0" w:color="auto"/>
                        <w:right w:val="none" w:sz="0" w:space="0" w:color="auto"/>
                      </w:divBdr>
                      <w:divsChild>
                        <w:div w:id="146800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513250">
      <w:bodyDiv w:val="1"/>
      <w:marLeft w:val="0"/>
      <w:marRight w:val="0"/>
      <w:marTop w:val="0"/>
      <w:marBottom w:val="0"/>
      <w:divBdr>
        <w:top w:val="none" w:sz="0" w:space="0" w:color="auto"/>
        <w:left w:val="none" w:sz="0" w:space="0" w:color="auto"/>
        <w:bottom w:val="none" w:sz="0" w:space="0" w:color="auto"/>
        <w:right w:val="none" w:sz="0" w:space="0" w:color="auto"/>
      </w:divBdr>
    </w:div>
    <w:div w:id="17825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Intensidad_luminosa" TargetMode="External"/><Relationship Id="rId18" Type="http://schemas.openxmlformats.org/officeDocument/2006/relationships/hyperlink" Target="https://es.wikipedia.org/wiki/Matiz_(color)" TargetMode="External"/><Relationship Id="rId26" Type="http://schemas.openxmlformats.org/officeDocument/2006/relationships/hyperlink" Target="https://www.canva.com/colors/" TargetMode="External"/><Relationship Id="rId39" Type="http://schemas.openxmlformats.org/officeDocument/2006/relationships/hyperlink" Target="https://twitter.com/ensalzacom" TargetMode="External"/><Relationship Id="rId21" Type="http://schemas.openxmlformats.org/officeDocument/2006/relationships/hyperlink" Target="https://www.ecured.cu/Ingl%C3%A9s" TargetMode="External"/><Relationship Id="rId34" Type="http://schemas.openxmlformats.org/officeDocument/2006/relationships/image" Target="media/image7.jpeg"/><Relationship Id="rId42" Type="http://schemas.openxmlformats.org/officeDocument/2006/relationships/image" Target="media/image10.png"/><Relationship Id="rId47" Type="http://schemas.openxmlformats.org/officeDocument/2006/relationships/image" Target="media/image12.jpe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s.wikipedia.org/wiki/Luminosidad_(color)" TargetMode="External"/><Relationship Id="rId29" Type="http://schemas.openxmlformats.org/officeDocument/2006/relationships/image" Target="media/image4.png"/><Relationship Id="rId11" Type="http://schemas.openxmlformats.org/officeDocument/2006/relationships/hyperlink" Target="https://es.wikipedia.org/wiki/Matiz_(color)" TargetMode="External"/><Relationship Id="rId24" Type="http://schemas.openxmlformats.org/officeDocument/2006/relationships/hyperlink" Target="https://coolors.co/" TargetMode="External"/><Relationship Id="rId32" Type="http://schemas.openxmlformats.org/officeDocument/2006/relationships/image" Target="media/image6.jpeg"/><Relationship Id="rId37" Type="http://schemas.openxmlformats.org/officeDocument/2006/relationships/image" Target="file:////var/folders/m5/4b680nsx7y97k0y9b15kqgxh0000gn/T/com.microsoft.Word/WebArchiveCopyPasteTempFiles/partes-pagina-web.jpg" TargetMode="External"/><Relationship Id="rId40" Type="http://schemas.openxmlformats.org/officeDocument/2006/relationships/image" Target="media/image9.jpeg"/><Relationship Id="rId45"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hyperlink" Target="https://es.wikipedia.org/w/index.php?title=Croma_(color)&amp;action=edit&amp;redlink=1" TargetMode="External"/><Relationship Id="rId23" Type="http://schemas.openxmlformats.org/officeDocument/2006/relationships/image" Target="media/image3.png"/><Relationship Id="rId28" Type="http://schemas.openxmlformats.org/officeDocument/2006/relationships/hyperlink" Target="https://colors.muz.li/" TargetMode="External"/><Relationship Id="rId36" Type="http://schemas.openxmlformats.org/officeDocument/2006/relationships/image" Target="media/image8.jpeg"/><Relationship Id="rId49" Type="http://schemas.openxmlformats.org/officeDocument/2006/relationships/header" Target="header1.xml"/><Relationship Id="rId10" Type="http://schemas.openxmlformats.org/officeDocument/2006/relationships/hyperlink" Target="https://es.wikipedia.org/wiki/Modelo_de_color_HSL" TargetMode="External"/><Relationship Id="rId19" Type="http://schemas.openxmlformats.org/officeDocument/2006/relationships/hyperlink" Target="https://es.wikipedia.org/wiki/Saturaci%C3%B3n_(color)" TargetMode="External"/><Relationship Id="rId31" Type="http://schemas.openxmlformats.org/officeDocument/2006/relationships/image" Target="media/image5.png"/><Relationship Id="rId44" Type="http://schemas.openxmlformats.org/officeDocument/2006/relationships/hyperlink" Target="https://www.pinayu.com/" TargetMode="External"/><Relationship Id="rId4" Type="http://schemas.openxmlformats.org/officeDocument/2006/relationships/webSettings" Target="webSettings.xml"/><Relationship Id="rId9" Type="http://schemas.openxmlformats.org/officeDocument/2006/relationships/hyperlink" Target="https://es.wikipedia.org/wiki/Modelo_de_color_HSL" TargetMode="External"/><Relationship Id="rId14" Type="http://schemas.openxmlformats.org/officeDocument/2006/relationships/hyperlink" Target="https://es.wikipedia.org/wiki/Saturaci%C3%B3n_(color)" TargetMode="External"/><Relationship Id="rId22" Type="http://schemas.openxmlformats.org/officeDocument/2006/relationships/hyperlink" Target="https://www.ecured.cu/1978" TargetMode="External"/><Relationship Id="rId27" Type="http://schemas.openxmlformats.org/officeDocument/2006/relationships/hyperlink" Target="https://colorhunt.co/" TargetMode="External"/><Relationship Id="rId30" Type="http://schemas.openxmlformats.org/officeDocument/2006/relationships/hyperlink" Target="https://francescricart.com/concepto-de-cascada-en-css/" TargetMode="External"/><Relationship Id="rId35" Type="http://schemas.openxmlformats.org/officeDocument/2006/relationships/image" Target="file:////var/folders/m5/4b680nsx7y97k0y9b15kqgxh0000gn/T/com.microsoft.Word/WebArchiveCopyPasteTempFiles/puma-navegacion-en-diseno-web.jpg" TargetMode="External"/><Relationship Id="rId43" Type="http://schemas.openxmlformats.org/officeDocument/2006/relationships/image" Target="file:////var/folders/m5/4b680nsx7y97k0y9b15kqgxh0000gn/T/com.microsoft.Word/WebArchiveCopyPasteTempFiles/dise%25C3%25B1o-web-espacio-blanco-2-1024x467.png" TargetMode="External"/><Relationship Id="rId48" Type="http://schemas.openxmlformats.org/officeDocument/2006/relationships/image" Target="file:////var/folders/m5/4b680nsx7y97k0y9b15kqgxh0000gn/T/com.microsoft.Word/WebArchiveCopyPasteTempFiles/ejemplo-mapa-de-navegcion-3-niveles-de-profundidad.jpg" TargetMode="External"/><Relationship Id="rId8" Type="http://schemas.openxmlformats.org/officeDocument/2006/relationships/hyperlink" Target="https://es.wikipedia.org/wiki/Matiz_(color)"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s.wikipedia.org/wiki/Saturaci%C3%B3n_(color)" TargetMode="External"/><Relationship Id="rId17" Type="http://schemas.openxmlformats.org/officeDocument/2006/relationships/image" Target="media/image2.jpeg"/><Relationship Id="rId25" Type="http://schemas.openxmlformats.org/officeDocument/2006/relationships/hyperlink" Target="https://material.io/" TargetMode="External"/><Relationship Id="rId33" Type="http://schemas.openxmlformats.org/officeDocument/2006/relationships/image" Target="file:////var/folders/m5/4b680nsx7y97k0y9b15kqgxh0000gn/T/com.microsoft.Word/WebArchiveCopyPasteTempFiles/ejemplo-cabecera.jpg" TargetMode="External"/><Relationship Id="rId38" Type="http://schemas.openxmlformats.org/officeDocument/2006/relationships/hyperlink" Target="https://www.ensalza.com/" TargetMode="External"/><Relationship Id="rId46" Type="http://schemas.openxmlformats.org/officeDocument/2006/relationships/image" Target="file:////var/folders/m5/4b680nsx7y97k0y9b15kqgxh0000gn/T/com.microsoft.Word/WebArchiveCopyPasteTempFiles/IMG_2095-copia.jpg" TargetMode="External"/><Relationship Id="rId20" Type="http://schemas.openxmlformats.org/officeDocument/2006/relationships/hyperlink" Target="https://es.wikipedia.org/wiki/Valor_(color)" TargetMode="External"/><Relationship Id="rId41" Type="http://schemas.openxmlformats.org/officeDocument/2006/relationships/image" Target="file:////var/folders/m5/4b680nsx7y97k0y9b15kqgxh0000gn/T/com.microsoft.Word/WebArchiveCopyPasteTempFiles/pie-de-pagina-en-un-sitio-web.jp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Pages>10</Pages>
  <Words>2930</Words>
  <Characters>16119</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Zapico Mancebo</dc:creator>
  <cp:lastModifiedBy>David Zapico Mancebo</cp:lastModifiedBy>
  <cp:revision>31</cp:revision>
  <dcterms:created xsi:type="dcterms:W3CDTF">2021-09-22T07:35:00Z</dcterms:created>
  <dcterms:modified xsi:type="dcterms:W3CDTF">2021-10-13T19:27:00Z</dcterms:modified>
</cp:coreProperties>
</file>