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A06E" w14:textId="374F8F59" w:rsidR="398FD9E0" w:rsidRDefault="398FD9E0" w:rsidP="7034D6EA">
      <w:pPr>
        <w:pStyle w:val="Heading1"/>
      </w:pPr>
      <w:r>
        <w:t>Zadání úkolu</w:t>
      </w:r>
    </w:p>
    <w:p w14:paraId="16CC3917" w14:textId="6BE4259B" w:rsidR="398FD9E0" w:rsidRDefault="34968FAE" w:rsidP="743A8EF5">
      <w:r>
        <w:t xml:space="preserve">Vytvořte webovou aplikaci, která se bude připojovat na </w:t>
      </w:r>
      <w:r w:rsidR="73C15FBC">
        <w:t xml:space="preserve">REST </w:t>
      </w:r>
      <w:r>
        <w:t xml:space="preserve">API ABRA Flexi a umožní uživateli </w:t>
      </w:r>
      <w:r w:rsidR="13E3B23F">
        <w:t>pohodln</w:t>
      </w:r>
      <w:r w:rsidR="66DCEABD">
        <w:t>é</w:t>
      </w:r>
      <w:r w:rsidR="13E3B23F">
        <w:t xml:space="preserve"> </w:t>
      </w:r>
      <w:r>
        <w:t>rozú</w:t>
      </w:r>
      <w:r w:rsidR="6419E745">
        <w:t>čtová</w:t>
      </w:r>
      <w:r w:rsidR="0C008399">
        <w:t xml:space="preserve">ní </w:t>
      </w:r>
      <w:r w:rsidR="6419E745">
        <w:t>doklad</w:t>
      </w:r>
      <w:r w:rsidR="3E3B4E98">
        <w:t xml:space="preserve">ů </w:t>
      </w:r>
      <w:r w:rsidR="6419E745">
        <w:t>na základě pravidel, které si sám bude moci spravovat.</w:t>
      </w:r>
      <w:r w:rsidR="1415955D">
        <w:t xml:space="preserve"> Aplikace bude sloužit jako doplněk systému ABRA Flexi.</w:t>
      </w:r>
    </w:p>
    <w:p w14:paraId="5EF05CDA" w14:textId="7A1EEDB7" w:rsidR="63644336" w:rsidRDefault="63644336" w:rsidP="4176094D">
      <w:r>
        <w:t xml:space="preserve">Rozúčtováním se rozumí uložení dokladu s </w:t>
      </w:r>
      <w:r w:rsidR="07600A6A">
        <w:t>nový</w:t>
      </w:r>
      <w:r w:rsidR="669071DB">
        <w:t xml:space="preserve"> </w:t>
      </w:r>
      <w:r w:rsidR="07600A6A">
        <w:t xml:space="preserve">rozložením </w:t>
      </w:r>
      <w:r>
        <w:t>položek</w:t>
      </w:r>
      <w:r w:rsidR="2E52230E">
        <w:t xml:space="preserve"> (řádek) dokladu</w:t>
      </w:r>
      <w:r w:rsidR="51801495">
        <w:t xml:space="preserve"> tak, aby celková částka zůstala </w:t>
      </w:r>
      <w:r w:rsidR="2535570D">
        <w:t>původní</w:t>
      </w:r>
      <w:r w:rsidR="51801495">
        <w:t xml:space="preserve"> a aby </w:t>
      </w:r>
      <w:r w:rsidR="1402F58D">
        <w:t xml:space="preserve">na jednotlivých položkách dokladu bylo uvedeno jiné středisko. </w:t>
      </w:r>
      <w:r w:rsidR="077901B3" w:rsidRPr="4176094D">
        <w:rPr>
          <w:b/>
          <w:bCs/>
        </w:rPr>
        <w:t>Základní p</w:t>
      </w:r>
      <w:r w:rsidR="1402F58D" w:rsidRPr="4176094D">
        <w:rPr>
          <w:b/>
          <w:bCs/>
        </w:rPr>
        <w:t>ravidla</w:t>
      </w:r>
      <w:r w:rsidR="1402F58D">
        <w:t xml:space="preserve"> </w:t>
      </w:r>
      <w:r w:rsidR="0028567D">
        <w:t>jsou</w:t>
      </w:r>
      <w:r w:rsidR="1402F58D">
        <w:t>:</w:t>
      </w:r>
    </w:p>
    <w:p w14:paraId="08DF1E52" w14:textId="5F0FDDE6" w:rsidR="1402F58D" w:rsidRDefault="1402F58D" w:rsidP="4176094D">
      <w:pPr>
        <w:pStyle w:val="ListParagraph"/>
        <w:numPr>
          <w:ilvl w:val="0"/>
          <w:numId w:val="3"/>
        </w:numPr>
      </w:pPr>
      <w:r>
        <w:t>c</w:t>
      </w:r>
      <w:r w:rsidR="475A1162">
        <w:t>elková</w:t>
      </w:r>
      <w:r>
        <w:t xml:space="preserve"> částka </w:t>
      </w:r>
      <w:r w:rsidR="6A40D2A2">
        <w:t>na jedno středisko</w:t>
      </w:r>
    </w:p>
    <w:p w14:paraId="64AAB288" w14:textId="1E104528" w:rsidR="6A40D2A2" w:rsidRDefault="6A40D2A2" w:rsidP="4176094D">
      <w:pPr>
        <w:pStyle w:val="ListParagraph"/>
        <w:numPr>
          <w:ilvl w:val="0"/>
          <w:numId w:val="3"/>
        </w:numPr>
      </w:pPr>
      <w:r>
        <w:t xml:space="preserve">poměrná </w:t>
      </w:r>
      <w:r w:rsidR="061E1F57">
        <w:t xml:space="preserve">procentní </w:t>
      </w:r>
      <w:r>
        <w:t>část celkové částky na jedno středisko</w:t>
      </w:r>
    </w:p>
    <w:p w14:paraId="60B4FDD3" w14:textId="2B663665" w:rsidR="6A40D2A2" w:rsidRDefault="6A40D2A2" w:rsidP="4176094D">
      <w:pPr>
        <w:pStyle w:val="ListParagraph"/>
        <w:numPr>
          <w:ilvl w:val="0"/>
          <w:numId w:val="3"/>
        </w:numPr>
      </w:pPr>
      <w:r>
        <w:t xml:space="preserve">absolutní </w:t>
      </w:r>
      <w:r w:rsidR="13A193E4">
        <w:t>část</w:t>
      </w:r>
      <w:r w:rsidR="49B47F32">
        <w:t>ka</w:t>
      </w:r>
      <w:r w:rsidR="13A193E4">
        <w:t xml:space="preserve"> </w:t>
      </w:r>
      <w:r w:rsidR="1ECF4089">
        <w:t>na jedno středisko</w:t>
      </w:r>
    </w:p>
    <w:p w14:paraId="3EEEDA56" w14:textId="622F28C6" w:rsidR="1ECF4089" w:rsidRDefault="1ECF4089" w:rsidP="4176094D">
      <w:pPr>
        <w:pStyle w:val="ListParagraph"/>
        <w:numPr>
          <w:ilvl w:val="0"/>
          <w:numId w:val="3"/>
        </w:numPr>
      </w:pPr>
      <w:r>
        <w:t xml:space="preserve">zbytek </w:t>
      </w:r>
      <w:r w:rsidR="6DAB78D6">
        <w:t xml:space="preserve">celkové částky </w:t>
      </w:r>
      <w:r>
        <w:t>na jedno středisko</w:t>
      </w:r>
    </w:p>
    <w:p w14:paraId="73A769A0" w14:textId="6F8673A3" w:rsidR="0802B0CB" w:rsidRDefault="53FF7A9B" w:rsidP="313F0194">
      <w:r>
        <w:t xml:space="preserve">Pravidla je možné kombinovat, např. </w:t>
      </w:r>
      <w:r w:rsidR="0A883F01">
        <w:t xml:space="preserve">faktura přijatá za měsíční nájem </w:t>
      </w:r>
      <w:r w:rsidR="735098A4">
        <w:t xml:space="preserve">obchodních </w:t>
      </w:r>
      <w:r w:rsidR="0A883F01">
        <w:t xml:space="preserve">prostor se rozúčtuje vždy </w:t>
      </w:r>
      <w:r w:rsidR="198E4B58">
        <w:t>40</w:t>
      </w:r>
      <w:r w:rsidR="5255D9FC">
        <w:t xml:space="preserve"> </w:t>
      </w:r>
      <w:r w:rsidR="198E4B58">
        <w:t>% na středisko A, 5</w:t>
      </w:r>
      <w:r w:rsidR="0A883F01">
        <w:t xml:space="preserve">000 Kč na středisko </w:t>
      </w:r>
      <w:r w:rsidR="502AAEC2">
        <w:t xml:space="preserve">B </w:t>
      </w:r>
      <w:r w:rsidR="417859F6">
        <w:t>a zbytek na středisko C. T</w:t>
      </w:r>
      <w:r w:rsidR="454E7047">
        <w:t xml:space="preserve">uto </w:t>
      </w:r>
      <w:r w:rsidR="6B6C51D6" w:rsidRPr="313F0194">
        <w:rPr>
          <w:b/>
          <w:bCs/>
        </w:rPr>
        <w:t>sad</w:t>
      </w:r>
      <w:r w:rsidR="77023323" w:rsidRPr="313F0194">
        <w:rPr>
          <w:b/>
          <w:bCs/>
        </w:rPr>
        <w:t>u</w:t>
      </w:r>
      <w:r w:rsidR="6B6C51D6" w:rsidRPr="313F0194">
        <w:rPr>
          <w:b/>
          <w:bCs/>
        </w:rPr>
        <w:t xml:space="preserve"> </w:t>
      </w:r>
      <w:r w:rsidR="15B3670D" w:rsidRPr="313F0194">
        <w:rPr>
          <w:b/>
          <w:bCs/>
        </w:rPr>
        <w:t>pravid</w:t>
      </w:r>
      <w:r w:rsidR="7E893B5A" w:rsidRPr="313F0194">
        <w:rPr>
          <w:b/>
          <w:bCs/>
        </w:rPr>
        <w:t xml:space="preserve">el </w:t>
      </w:r>
      <w:r w:rsidR="417859F6" w:rsidRPr="313F0194">
        <w:rPr>
          <w:b/>
          <w:bCs/>
        </w:rPr>
        <w:t>rozúčtování</w:t>
      </w:r>
      <w:r w:rsidR="417859F6">
        <w:t xml:space="preserve"> bude mo</w:t>
      </w:r>
      <w:r w:rsidR="674D4603">
        <w:t>žné</w:t>
      </w:r>
      <w:r w:rsidR="417859F6">
        <w:t xml:space="preserve"> uložit</w:t>
      </w:r>
      <w:r w:rsidR="7A226D84">
        <w:t xml:space="preserve"> </w:t>
      </w:r>
      <w:r w:rsidR="5683B6AC">
        <w:t>volitelně</w:t>
      </w:r>
      <w:r w:rsidR="7A226D84">
        <w:t xml:space="preserve"> </w:t>
      </w:r>
      <w:r w:rsidR="7A226D84" w:rsidRPr="313F0194">
        <w:rPr>
          <w:b/>
          <w:bCs/>
        </w:rPr>
        <w:t>s podmínkou</w:t>
      </w:r>
      <w:r w:rsidR="7A226D84">
        <w:t xml:space="preserve"> </w:t>
      </w:r>
      <w:r w:rsidR="51CAFA9F">
        <w:t>určující</w:t>
      </w:r>
      <w:r w:rsidR="4D2978AA">
        <w:t xml:space="preserve"> doklad</w:t>
      </w:r>
      <w:r w:rsidR="5A2BF78F">
        <w:t>,</w:t>
      </w:r>
      <w:r w:rsidR="4D2978AA">
        <w:t xml:space="preserve"> </w:t>
      </w:r>
      <w:r w:rsidR="7A226D84">
        <w:t xml:space="preserve">např. </w:t>
      </w:r>
      <w:r w:rsidR="23BA9617">
        <w:t xml:space="preserve">doklad </w:t>
      </w:r>
      <w:r w:rsidR="7A226D84">
        <w:t>je vystave</w:t>
      </w:r>
      <w:r w:rsidR="16796AA5">
        <w:t xml:space="preserve">n </w:t>
      </w:r>
      <w:r w:rsidR="7A226D84">
        <w:t xml:space="preserve">na firmu </w:t>
      </w:r>
      <w:r w:rsidR="53E18CF8">
        <w:t xml:space="preserve">XYZ </w:t>
      </w:r>
      <w:r w:rsidR="7A226D84">
        <w:t xml:space="preserve">a v </w:t>
      </w:r>
      <w:r w:rsidR="0175B065">
        <w:t>popisu dokladu je slovo “nájem”</w:t>
      </w:r>
      <w:r w:rsidR="2106DA56">
        <w:t xml:space="preserve">, tak </w:t>
      </w:r>
      <w:r w:rsidR="0CC2EE5E">
        <w:t xml:space="preserve">aby </w:t>
      </w:r>
      <w:r w:rsidR="1D0E4CB7">
        <w:t xml:space="preserve">bylo možné sadu uplatnit </w:t>
      </w:r>
      <w:r w:rsidR="0CC2EE5E">
        <w:t xml:space="preserve">automaticky </w:t>
      </w:r>
      <w:r w:rsidR="2C9EAB8C">
        <w:t xml:space="preserve">na doklad vystavený </w:t>
      </w:r>
      <w:r w:rsidR="0CC2EE5E">
        <w:t>příští měsíc.</w:t>
      </w:r>
      <w:r w:rsidR="636EF1BD">
        <w:t xml:space="preserve"> </w:t>
      </w:r>
    </w:p>
    <w:p w14:paraId="13BF787C" w14:textId="3754D953" w:rsidR="0802B0CB" w:rsidRDefault="636EF1BD" w:rsidP="313F0194">
      <w:r>
        <w:t xml:space="preserve">Aplikace se rovněž může snažit </w:t>
      </w:r>
      <w:r w:rsidR="4BCC0647" w:rsidRPr="313F0194">
        <w:rPr>
          <w:b/>
          <w:bCs/>
        </w:rPr>
        <w:t>navrhnout</w:t>
      </w:r>
      <w:r w:rsidRPr="313F0194">
        <w:rPr>
          <w:b/>
          <w:bCs/>
        </w:rPr>
        <w:t xml:space="preserve"> </w:t>
      </w:r>
      <w:r w:rsidR="56FC8052" w:rsidRPr="313F0194">
        <w:rPr>
          <w:b/>
          <w:bCs/>
        </w:rPr>
        <w:t xml:space="preserve">pravidla rozúčtování </w:t>
      </w:r>
      <w:r w:rsidR="203F2940" w:rsidRPr="313F0194">
        <w:rPr>
          <w:b/>
          <w:bCs/>
        </w:rPr>
        <w:t xml:space="preserve">automaticky </w:t>
      </w:r>
      <w:r w:rsidR="56FC8052">
        <w:t xml:space="preserve">na základě položek podobných dokladů, zaúčtovaných v minulosti. Například </w:t>
      </w:r>
      <w:r w:rsidR="37677386">
        <w:t xml:space="preserve">při zpracování faktury na firmu XYZ s částkou 1000 Kč se najde v minulosti několik podobných dokladů </w:t>
      </w:r>
      <w:r w:rsidR="6FA5C253">
        <w:t xml:space="preserve">na stejnou firmu a stejnou částku, jejichž položky budou shodně zaúčtované 400 Kč na středisko </w:t>
      </w:r>
      <w:r w:rsidR="322CF79F">
        <w:t>B</w:t>
      </w:r>
      <w:r w:rsidR="6FA5C253">
        <w:t xml:space="preserve"> a 600 Kč na s</w:t>
      </w:r>
      <w:r w:rsidR="5DE92C15">
        <w:t xml:space="preserve">tředisko </w:t>
      </w:r>
      <w:r w:rsidR="27D0FCF4">
        <w:t>C</w:t>
      </w:r>
      <w:r w:rsidR="5DE92C15">
        <w:t xml:space="preserve">. Uživateli se navrhne automaticky sada pravidel 40 % na středisko </w:t>
      </w:r>
      <w:r w:rsidR="0237488F">
        <w:t>B</w:t>
      </w:r>
      <w:r w:rsidR="5DE92C15">
        <w:t xml:space="preserve"> a zby</w:t>
      </w:r>
      <w:r w:rsidR="644FC279">
        <w:t xml:space="preserve">tek na středisko </w:t>
      </w:r>
      <w:r w:rsidR="4B116B2C">
        <w:t>C</w:t>
      </w:r>
      <w:r w:rsidR="644FC279">
        <w:t xml:space="preserve">. </w:t>
      </w:r>
    </w:p>
    <w:p w14:paraId="1CB550C2" w14:textId="5F069C96" w:rsidR="0802B0CB" w:rsidRDefault="0802B0CB" w:rsidP="7034D6EA">
      <w:pPr>
        <w:pStyle w:val="Heading1"/>
      </w:pPr>
      <w:r>
        <w:t>Krátce o problematice</w:t>
      </w:r>
    </w:p>
    <w:p w14:paraId="59DB7878" w14:textId="6C84F9A4" w:rsidR="0802B0CB" w:rsidRDefault="0802B0CB" w:rsidP="7034D6EA">
      <w:r>
        <w:t>Firmy bývají interně rozdělené na střediska, která představují “firmy ve firmě” tj. samostatné jednotky, které si mimo jiné sledují náklady a výnosy. Na všech dokladech, které vstupují do účetnictví, je možné určit středisko na úrovni položky (řádku) každého dokladu.</w:t>
      </w:r>
    </w:p>
    <w:p w14:paraId="375B9290" w14:textId="67CEEE1A" w:rsidR="0802B0CB" w:rsidRDefault="0802B0CB" w:rsidP="7034D6EA">
      <w:r>
        <w:t>Nákupy a zpracování přijatých faktur bývá centralizované, kdy se doklad zanese do systému často jednou částkou a následně je třeba tuto částku rozdělit na různá střediska. To jak se náklady rozdělují bývá dohodnuto v rámci firmy podle typu nákladu a příliš často se nemění, např. na fakturu za měsíční nájem se uplatňuje poměrné rozdělení podle velikosti využité plochy každého střediska, nebo měsíční platba za internet podle počtu zaměstnanců středisek. Rozúčtování se zpět do systému může zapsat několika způsoby, pro náš případ plně vyhoví modifikace původního dokladu s požadovaným rozpadem původní částky do více položek (řádků) pod různými středisky.</w:t>
      </w:r>
    </w:p>
    <w:p w14:paraId="61F026FA" w14:textId="2E232FC6" w:rsidR="0802B0CB" w:rsidRDefault="0802B0CB" w:rsidP="7034D6EA">
      <w:pPr>
        <w:pStyle w:val="Heading1"/>
      </w:pPr>
      <w:r>
        <w:t>Co očekáváme</w:t>
      </w:r>
    </w:p>
    <w:p w14:paraId="5244021A" w14:textId="0A88E4D3" w:rsidR="6F8DF264" w:rsidRDefault="6F8DF264" w:rsidP="7034D6EA">
      <w:pPr>
        <w:pStyle w:val="Heading2"/>
        <w:rPr>
          <w:sz w:val="24"/>
          <w:szCs w:val="24"/>
        </w:rPr>
      </w:pPr>
      <w:r>
        <w:t>MUST HAVE</w:t>
      </w:r>
    </w:p>
    <w:p w14:paraId="55A1254F" w14:textId="0D742AA7" w:rsidR="4E3C0C0F" w:rsidRDefault="4E3C0C0F" w:rsidP="4176094D">
      <w:pPr>
        <w:pStyle w:val="ListParagraph"/>
        <w:numPr>
          <w:ilvl w:val="0"/>
          <w:numId w:val="4"/>
        </w:numPr>
      </w:pPr>
      <w:r>
        <w:t xml:space="preserve">aplikace si přečte z URL </w:t>
      </w:r>
      <w:r w:rsidR="19779745">
        <w:t>identifikaci dokladu, načte jej a zobrazí základní údaje</w:t>
      </w:r>
      <w:r w:rsidR="2316546F">
        <w:t>:</w:t>
      </w:r>
      <w:r w:rsidR="158C3FE6">
        <w:t xml:space="preserve"> </w:t>
      </w:r>
      <w:r w:rsidR="41EC1FA0">
        <w:t xml:space="preserve">celková </w:t>
      </w:r>
      <w:r w:rsidR="158C3FE6">
        <w:t>částk</w:t>
      </w:r>
      <w:r w:rsidR="41EC1FA0">
        <w:t>a</w:t>
      </w:r>
      <w:r w:rsidR="158C3FE6">
        <w:t>, firma</w:t>
      </w:r>
      <w:r w:rsidR="1AC538E2">
        <w:t xml:space="preserve"> a</w:t>
      </w:r>
      <w:r w:rsidR="158C3FE6">
        <w:t xml:space="preserve"> popis</w:t>
      </w:r>
    </w:p>
    <w:p w14:paraId="4575D9D3" w14:textId="7208E84B" w:rsidR="09DA38ED" w:rsidRDefault="09DA38ED" w:rsidP="4176094D">
      <w:pPr>
        <w:pStyle w:val="ListParagraph"/>
        <w:numPr>
          <w:ilvl w:val="0"/>
          <w:numId w:val="4"/>
        </w:numPr>
      </w:pPr>
      <w:r>
        <w:t xml:space="preserve">aplikace </w:t>
      </w:r>
      <w:r w:rsidR="2F275FA0">
        <w:t xml:space="preserve">najde </w:t>
      </w:r>
      <w:r w:rsidR="2F275FA0" w:rsidRPr="4176094D">
        <w:rPr>
          <w:b/>
          <w:bCs/>
        </w:rPr>
        <w:t>vhodnou sadu</w:t>
      </w:r>
      <w:r w:rsidR="2F275FA0" w:rsidRPr="313F0194">
        <w:rPr>
          <w:b/>
        </w:rPr>
        <w:t xml:space="preserve"> </w:t>
      </w:r>
      <w:r w:rsidR="2AC429C9" w:rsidRPr="313F0194">
        <w:rPr>
          <w:b/>
          <w:bCs/>
        </w:rPr>
        <w:t>pravidel</w:t>
      </w:r>
      <w:r w:rsidR="59BC9DB5">
        <w:t xml:space="preserve"> </w:t>
      </w:r>
      <w:r>
        <w:t xml:space="preserve">na základě </w:t>
      </w:r>
      <w:r w:rsidR="3C7E5B6D">
        <w:t xml:space="preserve">podmínek </w:t>
      </w:r>
      <w:r>
        <w:t xml:space="preserve">uložených </w:t>
      </w:r>
      <w:r w:rsidR="3C922A97">
        <w:t xml:space="preserve">sad </w:t>
      </w:r>
      <w:r w:rsidR="23C9C2A0">
        <w:t xml:space="preserve">a </w:t>
      </w:r>
      <w:r>
        <w:t xml:space="preserve">uplatní </w:t>
      </w:r>
      <w:r w:rsidR="57A44C30">
        <w:t>jí</w:t>
      </w:r>
    </w:p>
    <w:p w14:paraId="511EA7DC" w14:textId="34FE72FE" w:rsidR="41C7AEF6" w:rsidRDefault="41C7AEF6" w:rsidP="4176094D">
      <w:pPr>
        <w:pStyle w:val="ListParagraph"/>
        <w:numPr>
          <w:ilvl w:val="0"/>
          <w:numId w:val="4"/>
        </w:numPr>
      </w:pPr>
      <w:r>
        <w:t>pokud se nenajde žádná vhodná sada pravidel, nabídnou se k uplatnění existující sady</w:t>
      </w:r>
    </w:p>
    <w:p w14:paraId="0F1DF71F" w14:textId="7D35B29D" w:rsidR="0AD135D0" w:rsidRDefault="0AD135D0" w:rsidP="4176094D">
      <w:pPr>
        <w:pStyle w:val="ListParagraph"/>
        <w:numPr>
          <w:ilvl w:val="0"/>
          <w:numId w:val="4"/>
        </w:numPr>
      </w:pPr>
      <w:r>
        <w:t xml:space="preserve">pokud </w:t>
      </w:r>
      <w:r w:rsidR="1D33F02D">
        <w:t>se neuplatní žádná sada pravidel</w:t>
      </w:r>
      <w:r w:rsidR="1A4CD3D7">
        <w:t xml:space="preserve"> (nebo žádná ještě neexistuje)</w:t>
      </w:r>
      <w:r w:rsidR="1D33F02D">
        <w:t xml:space="preserve">, </w:t>
      </w:r>
      <w:r w:rsidR="47C6222D">
        <w:t xml:space="preserve">bude moci </w:t>
      </w:r>
      <w:r w:rsidR="17EE6115">
        <w:t xml:space="preserve">uživatel </w:t>
      </w:r>
      <w:r w:rsidR="1137CC34">
        <w:t>doklad rozúčtovat</w:t>
      </w:r>
      <w:r w:rsidR="57406391">
        <w:t xml:space="preserve"> ručně</w:t>
      </w:r>
      <w:r w:rsidR="758FA21E">
        <w:t xml:space="preserve">; </w:t>
      </w:r>
      <w:r w:rsidR="758FA21E" w:rsidRPr="4176094D">
        <w:rPr>
          <w:b/>
          <w:bCs/>
        </w:rPr>
        <w:t>ručním rozúčtováním</w:t>
      </w:r>
      <w:r w:rsidR="758FA21E">
        <w:t xml:space="preserve"> se rozumí rozdělení částky</w:t>
      </w:r>
      <w:r w:rsidR="27431A46">
        <w:t xml:space="preserve"> </w:t>
      </w:r>
      <w:r w:rsidR="00ABBEA1">
        <w:t xml:space="preserve">postupně </w:t>
      </w:r>
      <w:r w:rsidR="27431A46">
        <w:t xml:space="preserve">podle </w:t>
      </w:r>
      <w:r w:rsidR="38D3C375">
        <w:t>základn</w:t>
      </w:r>
      <w:r w:rsidR="15C9C4B9">
        <w:t>í</w:t>
      </w:r>
      <w:r w:rsidR="38D3C375">
        <w:t xml:space="preserve">ch </w:t>
      </w:r>
      <w:r w:rsidR="27431A46">
        <w:t xml:space="preserve">pravidel </w:t>
      </w:r>
      <w:r w:rsidR="1112CF78">
        <w:t>a výběr střediska pro každ</w:t>
      </w:r>
      <w:r w:rsidR="652B71FA">
        <w:t>é</w:t>
      </w:r>
      <w:r w:rsidR="1112CF78">
        <w:t xml:space="preserve"> </w:t>
      </w:r>
      <w:r w:rsidR="5EE58F48">
        <w:t>použité pravidlo</w:t>
      </w:r>
    </w:p>
    <w:p w14:paraId="2C1779B2" w14:textId="2A9779D7" w:rsidR="6C24105B" w:rsidRDefault="6C24105B" w:rsidP="4176094D">
      <w:pPr>
        <w:pStyle w:val="ListParagraph"/>
        <w:numPr>
          <w:ilvl w:val="0"/>
          <w:numId w:val="4"/>
        </w:numPr>
      </w:pPr>
      <w:r>
        <w:t xml:space="preserve">po </w:t>
      </w:r>
      <w:r w:rsidR="19B299B5">
        <w:t>ručn</w:t>
      </w:r>
      <w:r w:rsidR="084E44A2">
        <w:t>ím rozúčtování</w:t>
      </w:r>
      <w:r w:rsidR="19B299B5">
        <w:t xml:space="preserve"> </w:t>
      </w:r>
      <w:r w:rsidR="7BAC95E6">
        <w:t>se</w:t>
      </w:r>
      <w:r w:rsidR="19B299B5">
        <w:t xml:space="preserve"> navrhne </w:t>
      </w:r>
      <w:r w:rsidR="46550906">
        <w:t xml:space="preserve">uživateli </w:t>
      </w:r>
      <w:r w:rsidR="19B299B5" w:rsidRPr="4176094D">
        <w:rPr>
          <w:b/>
          <w:bCs/>
        </w:rPr>
        <w:t xml:space="preserve">uložení </w:t>
      </w:r>
      <w:r w:rsidR="7851D631" w:rsidRPr="4176094D">
        <w:rPr>
          <w:b/>
          <w:bCs/>
        </w:rPr>
        <w:t xml:space="preserve">použitých </w:t>
      </w:r>
      <w:r w:rsidR="19B299B5" w:rsidRPr="4176094D">
        <w:rPr>
          <w:b/>
          <w:bCs/>
        </w:rPr>
        <w:t>pravidel do pojmenované sady</w:t>
      </w:r>
      <w:r w:rsidR="19B299B5">
        <w:t xml:space="preserve"> a </w:t>
      </w:r>
      <w:r w:rsidR="56F5F526">
        <w:t xml:space="preserve">volitelně </w:t>
      </w:r>
      <w:r w:rsidR="19B299B5">
        <w:t>určení podmínky pro aut</w:t>
      </w:r>
      <w:r w:rsidR="5E39E328">
        <w:t xml:space="preserve">omatické </w:t>
      </w:r>
      <w:r w:rsidR="0CF1FF79">
        <w:t>uplatnění</w:t>
      </w:r>
      <w:r w:rsidR="4B7682F4">
        <w:t xml:space="preserve">; </w:t>
      </w:r>
      <w:r w:rsidR="7AD0267D">
        <w:t xml:space="preserve">uživatel by měl pouze zaškrtat navrhnuté podmínky za firmu z dokladu, celkovou částku a </w:t>
      </w:r>
      <w:r w:rsidR="7A9138A1">
        <w:t>text v popisu</w:t>
      </w:r>
      <w:r w:rsidR="5F050403">
        <w:t xml:space="preserve"> (analogie pro pravidla přijaté pošty v emailových klientech)</w:t>
      </w:r>
    </w:p>
    <w:p w14:paraId="61B983F9" w14:textId="6A26F0D6" w:rsidR="447DE493" w:rsidRDefault="447DE493" w:rsidP="4176094D">
      <w:pPr>
        <w:pStyle w:val="ListParagraph"/>
        <w:numPr>
          <w:ilvl w:val="0"/>
          <w:numId w:val="4"/>
        </w:numPr>
      </w:pPr>
      <w:r>
        <w:t xml:space="preserve">pokud již má doklad položky, tak do rozúčtování vstupuje </w:t>
      </w:r>
      <w:r w:rsidR="59229FC1">
        <w:t xml:space="preserve">jen </w:t>
      </w:r>
      <w:r>
        <w:t xml:space="preserve">celkovou částkou a </w:t>
      </w:r>
      <w:r w:rsidR="301951D2">
        <w:t xml:space="preserve">při uložení </w:t>
      </w:r>
      <w:r w:rsidR="2663AAB3">
        <w:t xml:space="preserve">jsou </w:t>
      </w:r>
      <w:r w:rsidR="2663AAB3" w:rsidRPr="4176094D">
        <w:rPr>
          <w:b/>
          <w:bCs/>
        </w:rPr>
        <w:t xml:space="preserve">původní položky nahrazeny </w:t>
      </w:r>
      <w:r w:rsidR="301951D2" w:rsidRPr="4176094D">
        <w:rPr>
          <w:b/>
          <w:bCs/>
        </w:rPr>
        <w:t>nov</w:t>
      </w:r>
      <w:r w:rsidR="1954750F" w:rsidRPr="4176094D">
        <w:rPr>
          <w:b/>
          <w:bCs/>
        </w:rPr>
        <w:t>ými</w:t>
      </w:r>
    </w:p>
    <w:p w14:paraId="20FEF6AA" w14:textId="5413AB38" w:rsidR="63FB7635" w:rsidRDefault="63FB7635" w:rsidP="4176094D">
      <w:pPr>
        <w:pStyle w:val="ListParagraph"/>
        <w:numPr>
          <w:ilvl w:val="0"/>
          <w:numId w:val="4"/>
        </w:numPr>
      </w:pPr>
      <w:r>
        <w:t xml:space="preserve">nesmí dojít ke změně </w:t>
      </w:r>
      <w:r w:rsidRPr="4176094D">
        <w:rPr>
          <w:b/>
          <w:bCs/>
        </w:rPr>
        <w:t>celkové částky</w:t>
      </w:r>
      <w:r>
        <w:t xml:space="preserve"> na dokladu</w:t>
      </w:r>
    </w:p>
    <w:p w14:paraId="45FF5356" w14:textId="20D52E27" w:rsidR="6BB4592E" w:rsidRDefault="6BB4592E" w:rsidP="4176094D">
      <w:pPr>
        <w:pStyle w:val="ListParagraph"/>
        <w:numPr>
          <w:ilvl w:val="0"/>
          <w:numId w:val="4"/>
        </w:numPr>
      </w:pPr>
      <w:r>
        <w:t xml:space="preserve">nesmí dojít k uložení </w:t>
      </w:r>
      <w:r w:rsidRPr="4176094D">
        <w:rPr>
          <w:b/>
          <w:bCs/>
        </w:rPr>
        <w:t>záporné částky</w:t>
      </w:r>
      <w:r w:rsidR="63FB7635">
        <w:t xml:space="preserve"> na položce dokladu (např. uplatněním základního pravidla s </w:t>
      </w:r>
      <w:r w:rsidR="01F2CE00">
        <w:t xml:space="preserve">vysokou </w:t>
      </w:r>
      <w:r w:rsidR="63FB7635">
        <w:t>absolutní částkou</w:t>
      </w:r>
      <w:r w:rsidR="45BE3E21">
        <w:t xml:space="preserve"> na doklad s nižší částkou</w:t>
      </w:r>
      <w:r w:rsidR="63FB7635">
        <w:t>)</w:t>
      </w:r>
    </w:p>
    <w:p w14:paraId="67DA2FA3" w14:textId="02556497" w:rsidR="08E05ABB" w:rsidRDefault="08E05ABB" w:rsidP="4176094D">
      <w:pPr>
        <w:pStyle w:val="ListParagraph"/>
        <w:numPr>
          <w:ilvl w:val="0"/>
          <w:numId w:val="4"/>
        </w:numPr>
      </w:pPr>
      <w:r>
        <w:t>důraz je na uživatelskou přívětivost UI, přehlednost a rychlost ovládání</w:t>
      </w:r>
    </w:p>
    <w:p w14:paraId="4883E43C" w14:textId="1C847579" w:rsidR="67FDB68C" w:rsidRDefault="67FDB68C" w:rsidP="7034D6EA">
      <w:pPr>
        <w:pStyle w:val="Heading2"/>
      </w:pPr>
      <w:r>
        <w:t>SHOULD HAVE</w:t>
      </w:r>
    </w:p>
    <w:p w14:paraId="5837780C" w14:textId="77DFA7FF" w:rsidR="0C6B0652" w:rsidRDefault="0C6B0652" w:rsidP="313F0194">
      <w:pPr>
        <w:pStyle w:val="ListParagraph"/>
        <w:numPr>
          <w:ilvl w:val="0"/>
          <w:numId w:val="4"/>
        </w:numPr>
      </w:pPr>
      <w:r>
        <w:t>při</w:t>
      </w:r>
      <w:r w:rsidR="1471E260">
        <w:t xml:space="preserve"> ruční</w:t>
      </w:r>
      <w:r w:rsidR="1739BCBE">
        <w:t>m</w:t>
      </w:r>
      <w:r w:rsidR="1471E260">
        <w:t xml:space="preserve"> rozúčtování</w:t>
      </w:r>
      <w:r w:rsidR="4EF62FAF">
        <w:t xml:space="preserve"> </w:t>
      </w:r>
      <w:r w:rsidR="4EF62FAF" w:rsidRPr="313F0194">
        <w:rPr>
          <w:b/>
          <w:bCs/>
        </w:rPr>
        <w:t xml:space="preserve">aplikace dokáže navrhnout </w:t>
      </w:r>
      <w:r w:rsidR="139B6A2A" w:rsidRPr="313F0194">
        <w:rPr>
          <w:b/>
          <w:bCs/>
        </w:rPr>
        <w:t>pravidla</w:t>
      </w:r>
      <w:r w:rsidR="139B6A2A">
        <w:t xml:space="preserve"> pro rozúčtování </w:t>
      </w:r>
      <w:r w:rsidR="6EE9A78F">
        <w:t xml:space="preserve">sama </w:t>
      </w:r>
      <w:r w:rsidR="5DBF7C8D">
        <w:t>podle rozúčtování</w:t>
      </w:r>
      <w:r w:rsidR="0199389A">
        <w:t xml:space="preserve"> podobných dokladů v minulosti</w:t>
      </w:r>
      <w:r w:rsidR="5DBF7C8D">
        <w:t xml:space="preserve">; </w:t>
      </w:r>
      <w:r w:rsidR="0EF35101">
        <w:t>najde doklady se shodnou firmou a částkou</w:t>
      </w:r>
      <w:r w:rsidR="516848CD">
        <w:t xml:space="preserve"> nebo popisem</w:t>
      </w:r>
      <w:r w:rsidR="0EF35101">
        <w:t xml:space="preserve"> a z jejích položek navrhne pravidla automaticky</w:t>
      </w:r>
      <w:r w:rsidR="3231E854">
        <w:t>;</w:t>
      </w:r>
      <w:r w:rsidR="0EF35101">
        <w:t xml:space="preserve"> </w:t>
      </w:r>
      <w:r w:rsidR="30BABB66">
        <w:t xml:space="preserve">upřednostňuje </w:t>
      </w:r>
      <w:r w:rsidR="155C08CF">
        <w:t>návrh pravidla s procentní částí</w:t>
      </w:r>
      <w:r w:rsidR="49322E20">
        <w:t>,</w:t>
      </w:r>
      <w:r w:rsidR="105646E0">
        <w:t xml:space="preserve"> </w:t>
      </w:r>
      <w:r w:rsidR="30BABB66">
        <w:t xml:space="preserve">pokud </w:t>
      </w:r>
      <w:r w:rsidR="01E72FCE">
        <w:t>procento vychází na celé číslo</w:t>
      </w:r>
      <w:r w:rsidR="30BABB66">
        <w:t xml:space="preserve"> </w:t>
      </w:r>
    </w:p>
    <w:p w14:paraId="67795BD0" w14:textId="1BFB5406" w:rsidR="4EF62FAF" w:rsidRDefault="4EF62FAF" w:rsidP="313F0194">
      <w:pPr>
        <w:pStyle w:val="ListParagraph"/>
        <w:numPr>
          <w:ilvl w:val="0"/>
          <w:numId w:val="4"/>
        </w:numPr>
      </w:pPr>
      <w:r>
        <w:t xml:space="preserve">uživatel může jednoduše </w:t>
      </w:r>
      <w:r w:rsidRPr="313F0194">
        <w:rPr>
          <w:b/>
          <w:bCs/>
        </w:rPr>
        <w:t>spravovat sady pravidel</w:t>
      </w:r>
      <w:r>
        <w:t>; může je mazat a přejmenovávat</w:t>
      </w:r>
    </w:p>
    <w:p w14:paraId="07DAED1F" w14:textId="4FD14E85" w:rsidR="67FDB68C" w:rsidRDefault="67FDB68C" w:rsidP="7034D6EA">
      <w:pPr>
        <w:pStyle w:val="Heading2"/>
      </w:pPr>
      <w:r>
        <w:t>NICE TO HAVE</w:t>
      </w:r>
    </w:p>
    <w:p w14:paraId="28C17F09" w14:textId="6B6EE97C" w:rsidR="67FDB68C" w:rsidRDefault="67FDB68C" w:rsidP="4176094D">
      <w:pPr>
        <w:pStyle w:val="ListParagraph"/>
        <w:numPr>
          <w:ilvl w:val="0"/>
          <w:numId w:val="2"/>
        </w:numPr>
      </w:pPr>
      <w:r>
        <w:t xml:space="preserve">vstupem </w:t>
      </w:r>
      <w:r w:rsidR="064EF86A">
        <w:t xml:space="preserve">do rozúčtování </w:t>
      </w:r>
      <w:r>
        <w:t xml:space="preserve">není pouze jeden ale </w:t>
      </w:r>
      <w:r w:rsidR="499D72D1" w:rsidRPr="4176094D">
        <w:rPr>
          <w:b/>
          <w:bCs/>
        </w:rPr>
        <w:t>více</w:t>
      </w:r>
      <w:r w:rsidRPr="4176094D">
        <w:rPr>
          <w:b/>
          <w:bCs/>
        </w:rPr>
        <w:t xml:space="preserve"> dokladů</w:t>
      </w:r>
      <w:r>
        <w:t xml:space="preserve">, </w:t>
      </w:r>
      <w:r w:rsidR="33C9B299">
        <w:t xml:space="preserve">opět jsou jejich identifikace v URL, tyto doklady se pak </w:t>
      </w:r>
      <w:r>
        <w:t xml:space="preserve">zpracovávají </w:t>
      </w:r>
      <w:r w:rsidR="07420526">
        <w:t>po</w:t>
      </w:r>
      <w:r w:rsidR="4C9C600A">
        <w:t>s</w:t>
      </w:r>
      <w:r w:rsidR="07420526">
        <w:t>tupně</w:t>
      </w:r>
    </w:p>
    <w:p w14:paraId="0B811031" w14:textId="7526D11B" w:rsidR="6E886668" w:rsidRDefault="6E886668" w:rsidP="4176094D">
      <w:pPr>
        <w:pStyle w:val="ListParagraph"/>
        <w:numPr>
          <w:ilvl w:val="0"/>
          <w:numId w:val="2"/>
        </w:numPr>
      </w:pPr>
      <w:r>
        <w:t xml:space="preserve">pokud je sada pravidel uplatňována automaticky, uživatel volitelně může před uložením dokladu </w:t>
      </w:r>
      <w:r w:rsidRPr="4176094D">
        <w:rPr>
          <w:b/>
          <w:bCs/>
        </w:rPr>
        <w:t xml:space="preserve">upravit </w:t>
      </w:r>
      <w:r w:rsidR="0742CD5B" w:rsidRPr="4176094D">
        <w:rPr>
          <w:b/>
          <w:bCs/>
        </w:rPr>
        <w:t xml:space="preserve">ručně </w:t>
      </w:r>
      <w:r w:rsidRPr="4176094D">
        <w:rPr>
          <w:b/>
          <w:bCs/>
        </w:rPr>
        <w:t>výsledné částky</w:t>
      </w:r>
      <w:r>
        <w:t xml:space="preserve">; tyto změny mají pouze vliv na </w:t>
      </w:r>
      <w:r w:rsidR="1DFD349E">
        <w:t xml:space="preserve">toto </w:t>
      </w:r>
      <w:r>
        <w:t xml:space="preserve">uložení dokladu; stále platí že se nesmí celková částka změnit </w:t>
      </w:r>
    </w:p>
    <w:p w14:paraId="168582D5" w14:textId="074A66B1" w:rsidR="50E2EE2E" w:rsidRDefault="50E2EE2E" w:rsidP="4176094D">
      <w:pPr>
        <w:pStyle w:val="ListParagraph"/>
        <w:numPr>
          <w:ilvl w:val="0"/>
          <w:numId w:val="2"/>
        </w:numPr>
      </w:pPr>
      <w:r>
        <w:t xml:space="preserve">ve správě sad pravidel je </w:t>
      </w:r>
      <w:r w:rsidR="73BD5E2E">
        <w:t xml:space="preserve">uživatel </w:t>
      </w:r>
      <w:r>
        <w:t>může duplikovat, měnit podmínky, měnit samotná pravidla</w:t>
      </w:r>
    </w:p>
    <w:p w14:paraId="4A28ABE7" w14:textId="6FDDEF84" w:rsidR="27FB2557" w:rsidRDefault="27FB2557" w:rsidP="7034D6EA">
      <w:pPr>
        <w:pStyle w:val="ListParagraph"/>
        <w:numPr>
          <w:ilvl w:val="0"/>
          <w:numId w:val="2"/>
        </w:numPr>
      </w:pPr>
      <w:r>
        <w:t>v rámci rozúčtování uživatel bude moci určovat více atributů, nejen středisko ale i zakázku, činnost, případně konk</w:t>
      </w:r>
      <w:r w:rsidR="6274C6D7">
        <w:t>r</w:t>
      </w:r>
      <w:r>
        <w:t>étní čísl</w:t>
      </w:r>
      <w:r w:rsidR="56E8F212">
        <w:t>a</w:t>
      </w:r>
      <w:r w:rsidR="0110211A">
        <w:t xml:space="preserve"> účtů</w:t>
      </w:r>
    </w:p>
    <w:p w14:paraId="48C7C03A" w14:textId="77C28C08" w:rsidR="480241B0" w:rsidRDefault="480241B0" w:rsidP="7034D6EA">
      <w:pPr>
        <w:pStyle w:val="Heading2"/>
      </w:pPr>
      <w:r>
        <w:t>WILL NOT HAVE</w:t>
      </w:r>
    </w:p>
    <w:p w14:paraId="441F35EB" w14:textId="4CA3D110" w:rsidR="4176094D" w:rsidRDefault="480241B0" w:rsidP="7034D6EA">
      <w:pPr>
        <w:pStyle w:val="ListParagraph"/>
        <w:numPr>
          <w:ilvl w:val="0"/>
          <w:numId w:val="1"/>
        </w:numPr>
      </w:pPr>
      <w:r>
        <w:t xml:space="preserve">není třeba řešit </w:t>
      </w:r>
      <w:r w:rsidR="7E0E8D02">
        <w:t>přihlašování</w:t>
      </w:r>
      <w:r>
        <w:t>, v URL dostane aplikace autentizační token pro komunikaci s API</w:t>
      </w:r>
    </w:p>
    <w:p w14:paraId="2B59C5A8" w14:textId="64E707D1" w:rsidR="28C28778" w:rsidRDefault="28C28778" w:rsidP="7034D6EA">
      <w:pPr>
        <w:pStyle w:val="Heading1"/>
      </w:pPr>
      <w:r>
        <w:t>Co je ABRA Flexi</w:t>
      </w:r>
    </w:p>
    <w:p w14:paraId="5B4FE890" w14:textId="27F7772C" w:rsidR="2C37717A" w:rsidRDefault="2C37717A" w:rsidP="50B59418">
      <w:r>
        <w:t>Jedná se o i</w:t>
      </w:r>
      <w:r w:rsidR="28C28778">
        <w:t>nformační systém pro vedení firemní agendy</w:t>
      </w:r>
      <w:r w:rsidR="17B4DFCF">
        <w:t xml:space="preserve"> pro střední a menší firmy</w:t>
      </w:r>
      <w:r w:rsidR="28C28778">
        <w:t xml:space="preserve">, je možné ho používat on-premise, ale také v cloudu, což bude i náš případ. Uživatelé </w:t>
      </w:r>
      <w:r w:rsidR="34D34C23">
        <w:t xml:space="preserve">se k němu mohou připojit buď pomocí desktopové aplikace </w:t>
      </w:r>
      <w:r w:rsidR="31B625B1">
        <w:t>nebo</w:t>
      </w:r>
      <w:r w:rsidR="34D34C23">
        <w:t xml:space="preserve"> webového rozhraní, </w:t>
      </w:r>
      <w:r w:rsidR="2B327B20">
        <w:t>které</w:t>
      </w:r>
      <w:r w:rsidR="34D34C23">
        <w:t xml:space="preserve"> najdete na adrese:</w:t>
      </w:r>
    </w:p>
    <w:p w14:paraId="4323005C" w14:textId="228B4455" w:rsidR="34F8C554" w:rsidRDefault="00CC4B2B" w:rsidP="50B59418">
      <w:hyperlink r:id="rId5">
        <w:r w:rsidR="34F8C554" w:rsidRPr="50B59418">
          <w:rPr>
            <w:rStyle w:val="Hyperlink"/>
          </w:rPr>
          <w:t>https://demo.flexibee.eu/flexi/demo/</w:t>
        </w:r>
      </w:hyperlink>
    </w:p>
    <w:p w14:paraId="164DB0E3" w14:textId="579DF593" w:rsidR="34F8C554" w:rsidRDefault="34F8C554" w:rsidP="50B59418">
      <w:r>
        <w:t>Přihlašovací údaje dostanete po odstartování soutěže.</w:t>
      </w:r>
      <w:r w:rsidR="3FEF8B60">
        <w:t xml:space="preserve"> </w:t>
      </w:r>
      <w:r>
        <w:t xml:space="preserve">Kromě UI je možné připojit se, číst a zapisovat data </w:t>
      </w:r>
      <w:r w:rsidR="74E9240D">
        <w:t xml:space="preserve">také </w:t>
      </w:r>
      <w:r>
        <w:t>pomocí REST API, jehož dokumentaci na</w:t>
      </w:r>
      <w:r w:rsidR="560938DD">
        <w:t>leznete na:</w:t>
      </w:r>
    </w:p>
    <w:p w14:paraId="58DD67E7" w14:textId="7F7ADA43" w:rsidR="560938DD" w:rsidRDefault="00CC4B2B" w:rsidP="50B59418">
      <w:hyperlink r:id="rId6">
        <w:r w:rsidR="560938DD" w:rsidRPr="50B59418">
          <w:rPr>
            <w:rStyle w:val="Hyperlink"/>
          </w:rPr>
          <w:t>https://demo.flexibee.eu/devdoc</w:t>
        </w:r>
      </w:hyperlink>
    </w:p>
    <w:p w14:paraId="3F81A3FD" w14:textId="6357E6E9" w:rsidR="7034D6EA" w:rsidRDefault="2E32DE58">
      <w:r>
        <w:t xml:space="preserve">ABRA Flexi umožňuje uživatelům </w:t>
      </w:r>
      <w:r w:rsidR="466916E2">
        <w:t xml:space="preserve">ze svého UI </w:t>
      </w:r>
      <w:r>
        <w:t>vyvolat tzv. dopl</w:t>
      </w:r>
      <w:r w:rsidR="39FD3C97">
        <w:t>ňky</w:t>
      </w:r>
      <w:r w:rsidR="47FB38F4">
        <w:t xml:space="preserve"> (označovan</w:t>
      </w:r>
      <w:r w:rsidR="3D913672">
        <w:t>é</w:t>
      </w:r>
      <w:r w:rsidR="47FB38F4">
        <w:t xml:space="preserve"> v desktopovém klientu jako </w:t>
      </w:r>
      <w:r w:rsidR="47FB38F4" w:rsidRPr="0356D562">
        <w:rPr>
          <w:b/>
        </w:rPr>
        <w:t>uživatelsk</w:t>
      </w:r>
      <w:r w:rsidR="3ACF770E" w:rsidRPr="0356D562">
        <w:rPr>
          <w:b/>
        </w:rPr>
        <w:t>á</w:t>
      </w:r>
      <w:r w:rsidR="47FB38F4" w:rsidRPr="0356D562">
        <w:rPr>
          <w:b/>
        </w:rPr>
        <w:t xml:space="preserve"> tlačítk</w:t>
      </w:r>
      <w:r w:rsidR="4140A840" w:rsidRPr="0356D562">
        <w:rPr>
          <w:b/>
        </w:rPr>
        <w:t>a</w:t>
      </w:r>
      <w:r w:rsidR="47FB38F4">
        <w:t xml:space="preserve"> a ve webovém jako </w:t>
      </w:r>
      <w:r w:rsidR="47FB38F4" w:rsidRPr="0356D562">
        <w:rPr>
          <w:b/>
        </w:rPr>
        <w:t>uživatelsk</w:t>
      </w:r>
      <w:r w:rsidR="1480AFC2" w:rsidRPr="0356D562">
        <w:rPr>
          <w:b/>
        </w:rPr>
        <w:t>é</w:t>
      </w:r>
      <w:r w:rsidR="47FB38F4" w:rsidRPr="0356D562">
        <w:rPr>
          <w:b/>
        </w:rPr>
        <w:t xml:space="preserve"> akce</w:t>
      </w:r>
      <w:r w:rsidR="47FB38F4">
        <w:t>)</w:t>
      </w:r>
      <w:r>
        <w:t xml:space="preserve">, což jsou samostatné webové aplikace, </w:t>
      </w:r>
      <w:r w:rsidR="6599E682">
        <w:t xml:space="preserve">do kterých se </w:t>
      </w:r>
      <w:r>
        <w:t>předaj</w:t>
      </w:r>
      <w:r w:rsidR="212B8364">
        <w:t>í informace o právě zobrazeném záznamu a přihlášeném uživateli</w:t>
      </w:r>
      <w:r w:rsidR="607A5276">
        <w:t>. D</w:t>
      </w:r>
      <w:r w:rsidR="212B8364">
        <w:t xml:space="preserve">oplněk </w:t>
      </w:r>
      <w:r w:rsidR="60AE0527">
        <w:t xml:space="preserve">pak s využitím REST API </w:t>
      </w:r>
      <w:r w:rsidR="69A5D5E6">
        <w:t>realizuje</w:t>
      </w:r>
      <w:r w:rsidR="60AE0527">
        <w:t xml:space="preserve"> nějakou rozšiřující funkci</w:t>
      </w:r>
      <w:r w:rsidR="2E7FF0A5">
        <w:t>.</w:t>
      </w:r>
    </w:p>
    <w:p w14:paraId="116B58E5" w14:textId="79E910DB" w:rsidR="1D2699D1" w:rsidRDefault="65F290BE" w:rsidP="7034D6EA">
      <w:pPr>
        <w:pStyle w:val="Heading1"/>
      </w:pPr>
      <w:r>
        <w:t>Poznámky k t</w:t>
      </w:r>
      <w:r w:rsidR="1D2699D1">
        <w:t>echnick</w:t>
      </w:r>
      <w:r w:rsidR="420583AE">
        <w:t>é</w:t>
      </w:r>
      <w:r w:rsidR="7CCDF907">
        <w:t>mu řešení</w:t>
      </w:r>
    </w:p>
    <w:p w14:paraId="450788AF" w14:textId="0062ADB5" w:rsidR="0FEE252A" w:rsidRDefault="2E9FA93A" w:rsidP="50B59418">
      <w:commentRangeStart w:id="0"/>
      <w:r>
        <w:t>Každý doplně</w:t>
      </w:r>
      <w:r w:rsidR="283067B6">
        <w:t>k</w:t>
      </w:r>
      <w:r>
        <w:t xml:space="preserve"> </w:t>
      </w:r>
      <w:r w:rsidR="47950698">
        <w:t xml:space="preserve">je třeba </w:t>
      </w:r>
      <w:r>
        <w:t>registr</w:t>
      </w:r>
      <w:r w:rsidR="367713A4">
        <w:t>ovat</w:t>
      </w:r>
      <w:r>
        <w:t xml:space="preserve"> do</w:t>
      </w:r>
      <w:r w:rsidR="451299C9">
        <w:t xml:space="preserve"> uživatelské</w:t>
      </w:r>
      <w:r w:rsidR="68B836F0">
        <w:t>ho</w:t>
      </w:r>
      <w:commentRangeStart w:id="1"/>
      <w:r w:rsidR="451299C9">
        <w:t xml:space="preserve"> rozhraní ABRA Flexi</w:t>
      </w:r>
      <w:r w:rsidR="74379287">
        <w:t>.</w:t>
      </w:r>
      <w:r w:rsidR="216C05BD">
        <w:t xml:space="preserve"> U</w:t>
      </w:r>
      <w:r w:rsidR="451299C9">
        <w:t xml:space="preserve">živatel </w:t>
      </w:r>
      <w:r w:rsidR="7269F6C5">
        <w:t xml:space="preserve">pak </w:t>
      </w:r>
      <w:r w:rsidR="6F3DC820">
        <w:t xml:space="preserve">doplněk vyvolá </w:t>
      </w:r>
      <w:r w:rsidR="5BF99959">
        <w:t xml:space="preserve">uživatelským způsobem </w:t>
      </w:r>
      <w:r w:rsidR="7269F6C5">
        <w:t>v příslušné agendě</w:t>
      </w:r>
      <w:r w:rsidR="7878EF00">
        <w:t xml:space="preserve"> nad aktuálním záznamem nebo nad více označenými záznamy. </w:t>
      </w:r>
      <w:r w:rsidR="4E2F3B3C">
        <w:t>Vaše aplikace</w:t>
      </w:r>
      <w:r w:rsidR="46C243AE">
        <w:t xml:space="preserve"> </w:t>
      </w:r>
      <w:r w:rsidR="17724FE6">
        <w:t xml:space="preserve">pak typicky </w:t>
      </w:r>
      <w:r w:rsidR="46C243AE">
        <w:t>dostane jako parametry v URL tyto údaje:</w:t>
      </w:r>
    </w:p>
    <w:p w14:paraId="2FF9B44C" w14:textId="5471F9DB" w:rsidR="6A66484A" w:rsidRDefault="6A66484A" w:rsidP="50B59418">
      <w:pPr>
        <w:pStyle w:val="ListParagraph"/>
        <w:numPr>
          <w:ilvl w:val="0"/>
          <w:numId w:val="5"/>
        </w:numPr>
        <w:rPr>
          <w:rFonts w:ascii="Courier New" w:eastAsia="Courier New" w:hAnsi="Courier New" w:cs="Courier New"/>
        </w:rPr>
      </w:pPr>
      <w:r w:rsidRPr="313F0194">
        <w:rPr>
          <w:rFonts w:ascii="Courier New" w:eastAsia="Courier New" w:hAnsi="Courier New" w:cs="Courier New"/>
          <w:sz w:val="20"/>
          <w:szCs w:val="20"/>
        </w:rPr>
        <w:t>authSessionId</w:t>
      </w:r>
    </w:p>
    <w:p w14:paraId="28DCA9D4" w14:textId="115B0835" w:rsidR="442D0023" w:rsidRDefault="442D0023" w:rsidP="50B59418">
      <w:pPr>
        <w:pStyle w:val="ListParagraph"/>
        <w:numPr>
          <w:ilvl w:val="1"/>
          <w:numId w:val="5"/>
        </w:numPr>
        <w:rPr>
          <w:rFonts w:ascii="Courier New" w:eastAsia="Courier New" w:hAnsi="Courier New" w:cs="Courier New"/>
        </w:rPr>
      </w:pPr>
      <w:r w:rsidRPr="50B59418">
        <w:rPr>
          <w:rFonts w:eastAsiaTheme="minorEastAsia"/>
        </w:rPr>
        <w:t>autentizační token pro komunikaci s REST API</w:t>
      </w:r>
    </w:p>
    <w:p w14:paraId="14027CAC" w14:textId="6A3E9E76" w:rsidR="6A66484A" w:rsidRDefault="6A66484A" w:rsidP="50B59418">
      <w:pPr>
        <w:pStyle w:val="ListParagraph"/>
        <w:numPr>
          <w:ilvl w:val="0"/>
          <w:numId w:val="5"/>
        </w:numPr>
        <w:rPr>
          <w:rFonts w:ascii="Courier New" w:eastAsia="Courier New" w:hAnsi="Courier New" w:cs="Courier New"/>
        </w:rPr>
      </w:pPr>
      <w:r w:rsidRPr="313F0194">
        <w:rPr>
          <w:rFonts w:ascii="Courier New" w:eastAsia="Courier New" w:hAnsi="Courier New" w:cs="Courier New"/>
          <w:sz w:val="20"/>
          <w:szCs w:val="20"/>
        </w:rPr>
        <w:t>companyUrl</w:t>
      </w:r>
    </w:p>
    <w:p w14:paraId="28096928" w14:textId="7D061645" w:rsidR="1A114BD7" w:rsidRDefault="1A114BD7" w:rsidP="50B59418">
      <w:pPr>
        <w:pStyle w:val="ListParagraph"/>
        <w:numPr>
          <w:ilvl w:val="1"/>
          <w:numId w:val="5"/>
        </w:numPr>
        <w:rPr>
          <w:rFonts w:eastAsiaTheme="minorEastAsia"/>
        </w:rPr>
      </w:pPr>
      <w:r w:rsidRPr="50B59418">
        <w:rPr>
          <w:rFonts w:eastAsiaTheme="minorEastAsia"/>
        </w:rPr>
        <w:t>začátek URL adresy pro komunikaci s REST API</w:t>
      </w:r>
    </w:p>
    <w:p w14:paraId="3129458B" w14:textId="5946B8D8" w:rsidR="6A66484A" w:rsidRDefault="4A284721" w:rsidP="50B59418">
      <w:pPr>
        <w:pStyle w:val="ListParagraph"/>
        <w:numPr>
          <w:ilvl w:val="0"/>
          <w:numId w:val="5"/>
        </w:numPr>
        <w:rPr>
          <w:rFonts w:ascii="Courier New" w:eastAsia="Courier New" w:hAnsi="Courier New" w:cs="Courier New"/>
          <w:sz w:val="20"/>
          <w:szCs w:val="20"/>
        </w:rPr>
      </w:pPr>
      <w:r w:rsidRPr="0356D562">
        <w:rPr>
          <w:rFonts w:ascii="Courier New" w:eastAsia="Courier New" w:hAnsi="Courier New" w:cs="Courier New"/>
          <w:sz w:val="20"/>
          <w:szCs w:val="20"/>
        </w:rPr>
        <w:t>object</w:t>
      </w:r>
      <w:r w:rsidR="03B32CB2" w:rsidRPr="0356D562">
        <w:rPr>
          <w:rFonts w:ascii="Courier New" w:eastAsia="Courier New" w:hAnsi="Courier New" w:cs="Courier New"/>
          <w:sz w:val="20"/>
          <w:szCs w:val="20"/>
        </w:rPr>
        <w:t>I</w:t>
      </w:r>
      <w:r w:rsidRPr="0356D562">
        <w:rPr>
          <w:rFonts w:ascii="Courier New" w:eastAsia="Courier New" w:hAnsi="Courier New" w:cs="Courier New"/>
          <w:sz w:val="20"/>
          <w:szCs w:val="20"/>
        </w:rPr>
        <w:t>d</w:t>
      </w:r>
    </w:p>
    <w:p w14:paraId="28BA387E" w14:textId="448C3BA3" w:rsidR="55C004C6" w:rsidRDefault="55C004C6" w:rsidP="50B59418">
      <w:pPr>
        <w:pStyle w:val="ListParagraph"/>
        <w:numPr>
          <w:ilvl w:val="1"/>
          <w:numId w:val="5"/>
        </w:numPr>
        <w:rPr>
          <w:rFonts w:eastAsiaTheme="minorEastAsia"/>
        </w:rPr>
      </w:pPr>
      <w:r w:rsidRPr="50B59418">
        <w:rPr>
          <w:rFonts w:eastAsiaTheme="minorEastAsia"/>
        </w:rPr>
        <w:t xml:space="preserve">identifikace </w:t>
      </w:r>
      <w:r w:rsidR="657B841F" w:rsidRPr="50B59418">
        <w:rPr>
          <w:rFonts w:eastAsiaTheme="minorEastAsia"/>
        </w:rPr>
        <w:t>dokladu</w:t>
      </w:r>
      <w:r w:rsidR="63E9AC5F" w:rsidRPr="50B59418">
        <w:rPr>
          <w:rFonts w:eastAsiaTheme="minorEastAsia"/>
        </w:rPr>
        <w:t xml:space="preserve">, použije se v případě </w:t>
      </w:r>
      <w:r w:rsidR="0CEACC1D" w:rsidRPr="50B59418">
        <w:rPr>
          <w:rFonts w:eastAsiaTheme="minorEastAsia"/>
        </w:rPr>
        <w:t>vyvolání doplňku nad jedním dokladem</w:t>
      </w:r>
    </w:p>
    <w:p w14:paraId="127C6FB1" w14:textId="5DD06144" w:rsidR="20FD5555" w:rsidRDefault="20FD5555" w:rsidP="50B59418">
      <w:pPr>
        <w:pStyle w:val="ListParagraph"/>
        <w:numPr>
          <w:ilvl w:val="0"/>
          <w:numId w:val="5"/>
        </w:numPr>
        <w:rPr>
          <w:rFonts w:ascii="Courier New" w:eastAsia="Courier New" w:hAnsi="Courier New" w:cs="Courier New"/>
        </w:rPr>
      </w:pPr>
      <w:r w:rsidRPr="313F0194">
        <w:rPr>
          <w:rFonts w:ascii="Courier New" w:eastAsia="Courier New" w:hAnsi="Courier New" w:cs="Courier New"/>
          <w:sz w:val="20"/>
          <w:szCs w:val="20"/>
        </w:rPr>
        <w:t>objectIds</w:t>
      </w:r>
    </w:p>
    <w:p w14:paraId="09CADCAE" w14:textId="298AB490" w:rsidR="20FD5555" w:rsidRDefault="20FD5555" w:rsidP="50B59418">
      <w:pPr>
        <w:pStyle w:val="ListParagraph"/>
        <w:numPr>
          <w:ilvl w:val="1"/>
          <w:numId w:val="5"/>
        </w:numPr>
        <w:rPr>
          <w:rFonts w:eastAsiaTheme="minorEastAsia"/>
        </w:rPr>
      </w:pPr>
      <w:r w:rsidRPr="50B59418">
        <w:rPr>
          <w:rFonts w:eastAsiaTheme="minorEastAsia"/>
        </w:rPr>
        <w:t>seznam identifikací dokladů oddělených čárkou, použije se v případě vyvolání doplňku nad seznamem označených dokladů</w:t>
      </w:r>
      <w:commentRangeEnd w:id="1"/>
      <w:r>
        <w:rPr>
          <w:rStyle w:val="CommentReference"/>
        </w:rPr>
        <w:commentReference w:id="1"/>
      </w:r>
      <w:commentRangeEnd w:id="0"/>
      <w:r>
        <w:rPr>
          <w:rStyle w:val="CommentReference"/>
        </w:rPr>
        <w:commentReference w:id="0"/>
      </w:r>
    </w:p>
    <w:p w14:paraId="4E320889" w14:textId="07DC631F" w:rsidR="4B4D4C34" w:rsidRDefault="4B4D4C34" w:rsidP="50B59418">
      <w:r>
        <w:t xml:space="preserve">Na základě předaných údajů můžete </w:t>
      </w:r>
      <w:r w:rsidR="5899E6FE">
        <w:t>získ</w:t>
      </w:r>
      <w:r w:rsidR="251D0460">
        <w:t xml:space="preserve">at celý doklad </w:t>
      </w:r>
      <w:r w:rsidR="0DE5EBDB">
        <w:t>z REST API po sestavení URL adresy</w:t>
      </w:r>
      <w:r w:rsidR="0537E35B">
        <w:t xml:space="preserve"> požadavku. Příklad takové adresy </w:t>
      </w:r>
      <w:r w:rsidR="3A41ACA5">
        <w:t xml:space="preserve">pro fakturu s identifikací 123 </w:t>
      </w:r>
      <w:r w:rsidR="0537E35B">
        <w:t>může vypadat takto:</w:t>
      </w:r>
    </w:p>
    <w:p w14:paraId="00191413" w14:textId="4CBB40B3" w:rsidR="0537E35B" w:rsidRDefault="00CC4B2B" w:rsidP="50B59418">
      <w:hyperlink r:id="rId11">
        <w:r w:rsidR="0537E35B" w:rsidRPr="50B59418">
          <w:rPr>
            <w:rStyle w:val="Hyperlink"/>
          </w:rPr>
          <w:t>https://demo.flexibee.eu/v2/c/demo/faktura-prijata/</w:t>
        </w:r>
        <w:r w:rsidR="0537E35B" w:rsidRPr="50B59418">
          <w:rPr>
            <w:rStyle w:val="Hyperlink"/>
            <w:b/>
            <w:bCs/>
          </w:rPr>
          <w:t>123</w:t>
        </w:r>
        <w:r w:rsidR="0537E35B" w:rsidRPr="50B59418">
          <w:rPr>
            <w:rStyle w:val="Hyperlink"/>
          </w:rPr>
          <w:t>.json</w:t>
        </w:r>
      </w:hyperlink>
    </w:p>
    <w:p w14:paraId="7E21C29C" w14:textId="53CA210C" w:rsidR="268876DB" w:rsidRDefault="268876DB" w:rsidP="50B59418">
      <w:r>
        <w:t xml:space="preserve">Důležité: </w:t>
      </w:r>
      <w:r w:rsidR="29F3D65F">
        <w:t xml:space="preserve">pro přístup do REST API je třeba se přihlásit, vaše aplikace dostanete v URL přihlašovací token, </w:t>
      </w:r>
      <w:r w:rsidR="624721C1">
        <w:t>který je třeba předávat do API s každým requestem. Uděláte to buď uvedením query parametru authSessionId.</w:t>
      </w:r>
    </w:p>
    <w:p w14:paraId="031BDE2B" w14:textId="2A9DD92B" w:rsidR="6083C08E" w:rsidRDefault="6083C08E" w:rsidP="50B59418">
      <w:r>
        <w:t xml:space="preserve">Ve výstupu tohoto požadavku nebude úplný výčet polí dokladu, </w:t>
      </w:r>
      <w:r w:rsidR="50B0FC47">
        <w:t>to</w:t>
      </w:r>
      <w:r w:rsidR="07AD9F24">
        <w:t xml:space="preserve"> lze ovlivnit pomocí query parametru detail, viz dokumentace </w:t>
      </w:r>
      <w:hyperlink r:id="rId12">
        <w:r w:rsidR="07AD9F24" w:rsidRPr="50B59418">
          <w:rPr>
            <w:rStyle w:val="Hyperlink"/>
          </w:rPr>
          <w:t>https://demo.flexibee.eu/devdoc/detail-levels</w:t>
        </w:r>
      </w:hyperlink>
      <w:r w:rsidR="5C19AD94">
        <w:t xml:space="preserve"> např. pro úplný výčet všech polí to bude:</w:t>
      </w:r>
    </w:p>
    <w:p w14:paraId="494E7CC3" w14:textId="67234A68" w:rsidR="58BD1202" w:rsidRDefault="00CC4B2B" w:rsidP="50B59418">
      <w:pPr>
        <w:rPr>
          <w:rStyle w:val="Hyperlink"/>
        </w:rPr>
      </w:pPr>
      <w:hyperlink r:id="rId13">
        <w:r w:rsidR="58BD1202" w:rsidRPr="50B59418">
          <w:rPr>
            <w:rStyle w:val="Hyperlink"/>
          </w:rPr>
          <w:t>https://demo.flexibee.eu/v2/c/demo/faktura-prijata/123.json?</w:t>
        </w:r>
        <w:r w:rsidR="58BD1202" w:rsidRPr="50B59418">
          <w:rPr>
            <w:rStyle w:val="Hyperlink"/>
            <w:b/>
            <w:bCs/>
          </w:rPr>
          <w:t>detail=full</w:t>
        </w:r>
      </w:hyperlink>
    </w:p>
    <w:p w14:paraId="708860D1" w14:textId="00DC579B" w:rsidR="62F7AD29" w:rsidRDefault="62F7AD29" w:rsidP="50B59418">
      <w:r>
        <w:t>Dokumentace k jednotlivým polím najdete na</w:t>
      </w:r>
      <w:r w:rsidR="1A7ED0FB">
        <w:t xml:space="preserve"> samodokumentačním zdroji properties:</w:t>
      </w:r>
    </w:p>
    <w:p w14:paraId="747778A7" w14:textId="29D9E18A" w:rsidR="1A7ED0FB" w:rsidRDefault="00CC4B2B" w:rsidP="50B59418">
      <w:hyperlink r:id="rId14">
        <w:r w:rsidR="1A7ED0FB" w:rsidRPr="50B59418">
          <w:rPr>
            <w:rStyle w:val="Hyperlink"/>
          </w:rPr>
          <w:t>https://demo.flexibee.eu/v2/c/demo/faktura-prijata/properties</w:t>
        </w:r>
      </w:hyperlink>
    </w:p>
    <w:p w14:paraId="69DE4EEA" w14:textId="394B1113" w:rsidR="15C7C4E8" w:rsidRDefault="00CC4B2B">
      <w:hyperlink r:id="rId15">
        <w:r w:rsidR="15C7C4E8" w:rsidRPr="0356D562">
          <w:rPr>
            <w:rStyle w:val="Hyperlink"/>
          </w:rPr>
          <w:t>https://demo.flexibee.eu/v2/c/demo/faktura-prijata-polozka/properties</w:t>
        </w:r>
      </w:hyperlink>
    </w:p>
    <w:p w14:paraId="27E46457" w14:textId="23D35A34" w:rsidR="43876B56" w:rsidRDefault="43876B56" w:rsidP="50B59418">
      <w:r>
        <w:t>Kromě úrovně detailu lze ovlivnit výstup</w:t>
      </w:r>
      <w:r w:rsidR="59B7B0BC">
        <w:t xml:space="preserve"> REST API v mnoha dalších směrech, napříkla</w:t>
      </w:r>
      <w:r w:rsidR="66AF6E02">
        <w:t xml:space="preserve">d pro seznam </w:t>
      </w:r>
      <w:r w:rsidR="31CA3275">
        <w:t xml:space="preserve">prvních 10 </w:t>
      </w:r>
      <w:r w:rsidR="66AF6E02">
        <w:t>faktur, vystavených po 1. 1. 2023 na konkrét</w:t>
      </w:r>
      <w:r w:rsidR="1892512D">
        <w:t>ní firmu to bude:</w:t>
      </w:r>
    </w:p>
    <w:p w14:paraId="0DCAE520" w14:textId="320314A4" w:rsidR="38D7F468" w:rsidRDefault="00CC4B2B" w:rsidP="50B59418">
      <w:pPr>
        <w:rPr>
          <w:rStyle w:val="Hyperlink"/>
        </w:rPr>
      </w:pPr>
      <w:hyperlink r:id="rId16">
        <w:r w:rsidR="38D7F468" w:rsidRPr="50B59418">
          <w:rPr>
            <w:rStyle w:val="Hyperlink"/>
          </w:rPr>
          <w:t>https://demo.flexibee.eu/v2/c/demo/faktura-prijata/</w:t>
        </w:r>
        <w:r w:rsidR="38D7F468" w:rsidRPr="50B59418">
          <w:rPr>
            <w:rStyle w:val="Hyperlink"/>
            <w:b/>
            <w:bCs/>
          </w:rPr>
          <w:t>(firma eq 8712 and datVyst gte 2023-01-01)</w:t>
        </w:r>
        <w:r w:rsidR="38D7F468" w:rsidRPr="50B59418">
          <w:rPr>
            <w:rStyle w:val="Hyperlink"/>
          </w:rPr>
          <w:t>.json?</w:t>
        </w:r>
        <w:r w:rsidR="09665CCB" w:rsidRPr="50B59418">
          <w:rPr>
            <w:rStyle w:val="Hyperlink"/>
          </w:rPr>
          <w:t>&amp;</w:t>
        </w:r>
        <w:r w:rsidR="09665CCB" w:rsidRPr="50B59418">
          <w:rPr>
            <w:rStyle w:val="Hyperlink"/>
            <w:b/>
            <w:bCs/>
          </w:rPr>
          <w:t>order</w:t>
        </w:r>
        <w:r w:rsidR="09665CCB" w:rsidRPr="50B59418">
          <w:rPr>
            <w:rStyle w:val="Hyperlink"/>
          </w:rPr>
          <w:t>=datVyst</w:t>
        </w:r>
        <w:r w:rsidR="1CB424CF" w:rsidRPr="50B59418">
          <w:rPr>
            <w:rStyle w:val="Hyperlink"/>
          </w:rPr>
          <w:t>&amp;</w:t>
        </w:r>
        <w:r w:rsidR="45A1F3D0" w:rsidRPr="50B59418">
          <w:rPr>
            <w:rStyle w:val="Hyperlink"/>
            <w:b/>
            <w:bCs/>
          </w:rPr>
          <w:t>start</w:t>
        </w:r>
        <w:r w:rsidR="1CB424CF" w:rsidRPr="50B59418">
          <w:rPr>
            <w:rStyle w:val="Hyperlink"/>
          </w:rPr>
          <w:t>=</w:t>
        </w:r>
        <w:r w:rsidR="158A1CF1" w:rsidRPr="50B59418">
          <w:rPr>
            <w:rStyle w:val="Hyperlink"/>
          </w:rPr>
          <w:t>0&amp;</w:t>
        </w:r>
        <w:r w:rsidR="158A1CF1" w:rsidRPr="50B59418">
          <w:rPr>
            <w:rStyle w:val="Hyperlink"/>
            <w:b/>
            <w:bCs/>
          </w:rPr>
          <w:t>limit</w:t>
        </w:r>
        <w:r w:rsidR="158A1CF1" w:rsidRPr="50B59418">
          <w:rPr>
            <w:rStyle w:val="Hyperlink"/>
          </w:rPr>
          <w:t>=10</w:t>
        </w:r>
      </w:hyperlink>
    </w:p>
    <w:p w14:paraId="71E6E41C" w14:textId="16F883EB" w:rsidR="2DB505D0" w:rsidRDefault="2DB505D0" w:rsidP="50B59418">
      <w:r>
        <w:t>Důležité: pokud neuvedete parametr limit, bude výstup automaticky omezen za 20 záznamů, pokud chcete celý seznam, který vyhovuje podmínce, vždy uvádějt</w:t>
      </w:r>
      <w:r w:rsidR="7238042D">
        <w:t xml:space="preserve">e </w:t>
      </w:r>
      <w:r w:rsidR="7238042D" w:rsidRPr="50B59418">
        <w:rPr>
          <w:b/>
          <w:bCs/>
        </w:rPr>
        <w:t>limit=0</w:t>
      </w:r>
      <w:r w:rsidR="59D2BDF2">
        <w:t xml:space="preserve">. </w:t>
      </w:r>
    </w:p>
    <w:p w14:paraId="510FB40B" w14:textId="1272BD21" w:rsidR="07E864D8" w:rsidRDefault="07E864D8" w:rsidP="50B59418">
      <w:r>
        <w:t xml:space="preserve">Pokud budete chtít rozvinout relace a získat v rámci jednoho požadavku data z odkazovaných entit, můžete použít </w:t>
      </w:r>
      <w:r w:rsidR="2EE9DF5F">
        <w:t>query parametr includes a v parametru detail specifikovat která pole vás zajímají. Například pro rozvinutí kódu a názvu střediska na faktuře:</w:t>
      </w:r>
    </w:p>
    <w:p w14:paraId="532C0F29" w14:textId="628453E7" w:rsidR="216E9036" w:rsidRDefault="00CC4B2B" w:rsidP="50B59418">
      <w:pPr>
        <w:rPr>
          <w:rStyle w:val="Hyperlink"/>
        </w:rPr>
      </w:pPr>
      <w:hyperlink r:id="rId17">
        <w:r w:rsidR="216E9036" w:rsidRPr="50B59418">
          <w:rPr>
            <w:rStyle w:val="Hyperlink"/>
          </w:rPr>
          <w:t>https://demo.flexibee.eu/v2/c/demo/faktura-prijata/123.json?</w:t>
        </w:r>
        <w:r w:rsidR="216E9036" w:rsidRPr="50B59418">
          <w:rPr>
            <w:rStyle w:val="Hyperlink"/>
            <w:b/>
            <w:bCs/>
          </w:rPr>
          <w:t>includes</w:t>
        </w:r>
        <w:r w:rsidR="216E9036" w:rsidRPr="50B59418">
          <w:rPr>
            <w:rStyle w:val="Hyperlink"/>
          </w:rPr>
          <w:t>=</w:t>
        </w:r>
        <w:r w:rsidR="216E9036" w:rsidRPr="50B59418">
          <w:rPr>
            <w:rStyle w:val="Hyperlink"/>
            <w:b/>
            <w:bCs/>
          </w:rPr>
          <w:t>/faktura-prijata/stredisko</w:t>
        </w:r>
        <w:r w:rsidR="199A7317" w:rsidRPr="50B59418">
          <w:rPr>
            <w:rStyle w:val="Hyperlink"/>
            <w:b/>
            <w:bCs/>
          </w:rPr>
          <w:t xml:space="preserve"> </w:t>
        </w:r>
        <w:r w:rsidR="216E9036" w:rsidRPr="50B59418">
          <w:rPr>
            <w:rStyle w:val="Hyperlink"/>
          </w:rPr>
          <w:t>&amp;</w:t>
        </w:r>
        <w:r w:rsidR="6882E398" w:rsidRPr="50B59418">
          <w:rPr>
            <w:rStyle w:val="Hyperlink"/>
          </w:rPr>
          <w:t>detail=custom:id,kod,datVyst,</w:t>
        </w:r>
        <w:r w:rsidR="6882E398" w:rsidRPr="50B59418">
          <w:rPr>
            <w:rStyle w:val="Hyperlink"/>
            <w:b/>
            <w:bCs/>
          </w:rPr>
          <w:t>stredisko(</w:t>
        </w:r>
        <w:r w:rsidR="7D21252C" w:rsidRPr="50B59418">
          <w:rPr>
            <w:rStyle w:val="Hyperlink"/>
            <w:b/>
            <w:bCs/>
          </w:rPr>
          <w:t>id,</w:t>
        </w:r>
        <w:r w:rsidR="6882E398" w:rsidRPr="50B59418">
          <w:rPr>
            <w:rStyle w:val="Hyperlink"/>
            <w:b/>
            <w:bCs/>
          </w:rPr>
          <w:t>kod,nazev)</w:t>
        </w:r>
      </w:hyperlink>
    </w:p>
    <w:p w14:paraId="1AE7EE90" w14:textId="6F525240" w:rsidR="50B59418" w:rsidRDefault="3C7F60FF" w:rsidP="50B59418">
      <w:r>
        <w:t>Více informací k sestavování požadavků</w:t>
      </w:r>
      <w:r w:rsidR="3DF79E42">
        <w:t>, filtrování, řazení apod.</w:t>
      </w:r>
      <w:r>
        <w:t xml:space="preserve"> najdete v dokumentaci </w:t>
      </w:r>
      <w:hyperlink r:id="rId18">
        <w:r w:rsidRPr="7034D6EA">
          <w:rPr>
            <w:rStyle w:val="Hyperlink"/>
          </w:rPr>
          <w:t>https://demo.flexibee.eu/devdoc</w:t>
        </w:r>
      </w:hyperlink>
      <w:r w:rsidR="4279B818">
        <w:t xml:space="preserve"> a dobrým zdrojem může být i sledování sítě pomocí Chrome DevTools provozu </w:t>
      </w:r>
      <w:r w:rsidR="40C4B661">
        <w:t>webového klienta ABRA Flexi</w:t>
      </w:r>
    </w:p>
    <w:p w14:paraId="5EC319C4" w14:textId="7D65AAA5" w:rsidR="4443F60C" w:rsidRDefault="4443F60C" w:rsidP="7034D6EA">
      <w:pPr>
        <w:pStyle w:val="Heading1"/>
      </w:pPr>
      <w:r>
        <w:t>Zápis do REST API</w:t>
      </w:r>
    </w:p>
    <w:p w14:paraId="0297405F" w14:textId="33B26459" w:rsidR="50B59418" w:rsidRDefault="7D1AD776" w:rsidP="50B59418">
      <w:r>
        <w:t>Odešle se požadavek</w:t>
      </w:r>
      <w:r w:rsidR="026C56A0">
        <w:t xml:space="preserve"> </w:t>
      </w:r>
      <w:r w:rsidR="08C44616">
        <w:t>metodou</w:t>
      </w:r>
      <w:r w:rsidR="026C56A0">
        <w:t xml:space="preserve"> POST na </w:t>
      </w:r>
      <w:r w:rsidR="3889E54E">
        <w:t xml:space="preserve">URL zdroje REST API serveru, </w:t>
      </w:r>
      <w:r w:rsidR="2FCA25C1">
        <w:t xml:space="preserve">například pro fakturu přijatou vypadá </w:t>
      </w:r>
      <w:r w:rsidR="3889E54E">
        <w:t xml:space="preserve">požadavek </w:t>
      </w:r>
      <w:r w:rsidR="26912DED">
        <w:t>takto</w:t>
      </w:r>
      <w:r w:rsidR="3889E54E">
        <w:t>:</w:t>
      </w:r>
    </w:p>
    <w:p w14:paraId="172ECA9D" w14:textId="28283E0F" w:rsidR="71026138" w:rsidRDefault="712CD9F4" w:rsidP="778F8358">
      <w:pPr>
        <w:rPr>
          <w:rFonts w:ascii="Courier New" w:eastAsia="Courier New" w:hAnsi="Courier New" w:cs="Courier New"/>
          <w:sz w:val="20"/>
          <w:szCs w:val="20"/>
        </w:rPr>
      </w:pPr>
      <w:r w:rsidRPr="0356D562">
        <w:rPr>
          <w:rFonts w:ascii="Courier New" w:eastAsia="Courier New" w:hAnsi="Courier New" w:cs="Courier New"/>
          <w:noProof/>
          <w:sz w:val="20"/>
          <w:szCs w:val="20"/>
        </w:rPr>
        <w:t>{</w:t>
      </w:r>
      <w:r w:rsidR="27F0E85A">
        <w:br/>
      </w:r>
      <w:r w:rsidRPr="0356D562">
        <w:rPr>
          <w:rFonts w:ascii="Courier New" w:eastAsia="Courier New" w:hAnsi="Courier New" w:cs="Courier New"/>
          <w:noProof/>
          <w:sz w:val="20"/>
          <w:szCs w:val="20"/>
        </w:rPr>
        <w:t xml:space="preserve">  "winstrom": {</w:t>
      </w:r>
      <w:r w:rsidR="27F0E85A">
        <w:br/>
      </w:r>
      <w:r w:rsidR="76A0758C" w:rsidRPr="0356D562">
        <w:rPr>
          <w:rFonts w:ascii="Courier New" w:eastAsia="Courier New" w:hAnsi="Courier New" w:cs="Courier New"/>
          <w:noProof/>
          <w:sz w:val="20"/>
          <w:szCs w:val="20"/>
        </w:rPr>
        <w:t xml:space="preserve">    "@version": "1.0",</w:t>
      </w:r>
      <w:r w:rsidR="27F0E85A">
        <w:br/>
      </w:r>
      <w:r w:rsidRPr="0356D562">
        <w:rPr>
          <w:rFonts w:ascii="Courier New" w:eastAsia="Courier New" w:hAnsi="Courier New" w:cs="Courier New"/>
          <w:noProof/>
          <w:sz w:val="20"/>
          <w:szCs w:val="20"/>
        </w:rPr>
        <w:t xml:space="preserve">    "faktura-prijata":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"id": "123",</w:t>
      </w:r>
      <w:r w:rsidR="27F0E85A">
        <w:br/>
      </w:r>
      <w:r w:rsidRPr="0356D562">
        <w:rPr>
          <w:rFonts w:ascii="Courier New" w:eastAsia="Courier New" w:hAnsi="Courier New" w:cs="Courier New"/>
          <w:noProof/>
          <w:sz w:val="20"/>
          <w:szCs w:val="20"/>
        </w:rPr>
        <w:t xml:space="preserve">        "bezPolozek": false,</w:t>
      </w:r>
      <w:r w:rsidR="27F0E85A">
        <w:br/>
      </w:r>
      <w:r w:rsidRPr="0356D562">
        <w:rPr>
          <w:rFonts w:ascii="Courier New" w:eastAsia="Courier New" w:hAnsi="Courier New" w:cs="Courier New"/>
          <w:noProof/>
          <w:sz w:val="20"/>
          <w:szCs w:val="20"/>
        </w:rPr>
        <w:t xml:space="preserve">        "polozkyFaktury@removeAll": true,</w:t>
      </w:r>
      <w:r w:rsidR="27F0E85A">
        <w:br/>
      </w:r>
      <w:r w:rsidRPr="0356D562">
        <w:rPr>
          <w:rFonts w:ascii="Courier New" w:eastAsia="Courier New" w:hAnsi="Courier New" w:cs="Courier New"/>
          <w:noProof/>
          <w:sz w:val="20"/>
          <w:szCs w:val="20"/>
        </w:rPr>
        <w:t xml:space="preserve">        "polozkyFaktury":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"mnozMj": 1,</w:t>
      </w:r>
      <w:r w:rsidR="27F0E85A">
        <w:br/>
      </w:r>
      <w:r w:rsidRPr="0356D562">
        <w:rPr>
          <w:rFonts w:ascii="Courier New" w:eastAsia="Courier New" w:hAnsi="Courier New" w:cs="Courier New"/>
          <w:noProof/>
          <w:sz w:val="20"/>
          <w:szCs w:val="20"/>
        </w:rPr>
        <w:t xml:space="preserve">            "cenaMj": 10000,</w:t>
      </w:r>
      <w:r w:rsidR="27F0E85A">
        <w:br/>
      </w:r>
      <w:r w:rsidRPr="0356D562">
        <w:rPr>
          <w:rFonts w:ascii="Courier New" w:eastAsia="Courier New" w:hAnsi="Courier New" w:cs="Courier New"/>
          <w:noProof/>
          <w:sz w:val="20"/>
          <w:szCs w:val="20"/>
        </w:rPr>
        <w:t xml:space="preserve">            "</w:t>
      </w:r>
      <w:r w:rsidR="1F7F8913" w:rsidRPr="0356D562">
        <w:rPr>
          <w:rFonts w:ascii="Courier New" w:eastAsia="Courier New" w:hAnsi="Courier New" w:cs="Courier New"/>
          <w:noProof/>
          <w:sz w:val="20"/>
          <w:szCs w:val="20"/>
        </w:rPr>
        <w:t>typSzbDphK": "typSzbDph.osvobozeno</w:t>
      </w:r>
      <w:r w:rsidR="07EEC7AD" w:rsidRPr="0356D562">
        <w:rPr>
          <w:rFonts w:ascii="Courier New" w:eastAsia="Courier New" w:hAnsi="Courier New" w:cs="Courier New"/>
          <w:noProof/>
          <w:sz w:val="20"/>
          <w:szCs w:val="20"/>
        </w:rPr>
        <w:t>"</w:t>
      </w:r>
      <w:r w:rsidRPr="0356D562">
        <w:rPr>
          <w:rFonts w:ascii="Courier New" w:eastAsia="Courier New" w:hAnsi="Courier New" w:cs="Courier New"/>
          <w:noProof/>
          <w:sz w:val="20"/>
          <w:szCs w:val="20"/>
        </w:rPr>
        <w:t>,</w:t>
      </w:r>
      <w:r w:rsidR="27F0E85A">
        <w:br/>
      </w:r>
      <w:r w:rsidRPr="0356D562">
        <w:rPr>
          <w:rFonts w:ascii="Courier New" w:eastAsia="Courier New" w:hAnsi="Courier New" w:cs="Courier New"/>
          <w:noProof/>
          <w:sz w:val="20"/>
          <w:szCs w:val="20"/>
        </w:rPr>
        <w:t xml:space="preserve">            "kopStred": false,</w:t>
      </w:r>
      <w:r w:rsidR="27F0E85A">
        <w:br/>
      </w:r>
      <w:r w:rsidRPr="0356D562">
        <w:rPr>
          <w:rFonts w:ascii="Courier New" w:eastAsia="Courier New" w:hAnsi="Courier New" w:cs="Courier New"/>
          <w:noProof/>
          <w:sz w:val="20"/>
          <w:szCs w:val="20"/>
        </w:rPr>
        <w:t xml:space="preserve">            "stredisko": "</w:t>
      </w:r>
      <w:r w:rsidR="5747DED8" w:rsidRPr="0356D562">
        <w:rPr>
          <w:rFonts w:ascii="Courier New" w:eastAsia="Courier New" w:hAnsi="Courier New" w:cs="Courier New"/>
          <w:noProof/>
          <w:sz w:val="20"/>
          <w:szCs w:val="20"/>
        </w:rPr>
        <w:t>1</w:t>
      </w:r>
      <w:r w:rsidRPr="0356D562">
        <w:rPr>
          <w:rFonts w:ascii="Courier New" w:eastAsia="Courier New" w:hAnsi="Courier New" w:cs="Courier New"/>
          <w:noProof/>
          <w:sz w:val="20"/>
          <w:szCs w:val="20"/>
        </w:rPr>
        <w:t>"</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"mnozMj": 1,</w:t>
      </w:r>
      <w:r w:rsidR="27F0E85A">
        <w:br/>
      </w:r>
      <w:r w:rsidRPr="0356D562">
        <w:rPr>
          <w:rFonts w:ascii="Courier New" w:eastAsia="Courier New" w:hAnsi="Courier New" w:cs="Courier New"/>
          <w:noProof/>
          <w:sz w:val="20"/>
          <w:szCs w:val="20"/>
        </w:rPr>
        <w:t xml:space="preserve">            "cenaMj": 2000,</w:t>
      </w:r>
      <w:r w:rsidR="27F0E85A">
        <w:br/>
      </w:r>
      <w:r w:rsidR="0DD12BEF" w:rsidRPr="0356D562">
        <w:rPr>
          <w:rFonts w:ascii="Courier New" w:eastAsia="Courier New" w:hAnsi="Courier New" w:cs="Courier New"/>
          <w:noProof/>
          <w:sz w:val="20"/>
          <w:szCs w:val="20"/>
        </w:rPr>
        <w:t xml:space="preserve">            "typSzbDphK": "typSzbDph.osvobozeno",</w:t>
      </w:r>
      <w:r w:rsidR="27F0E85A">
        <w:br/>
      </w:r>
      <w:r w:rsidRPr="0356D562">
        <w:rPr>
          <w:rFonts w:ascii="Courier New" w:eastAsia="Courier New" w:hAnsi="Courier New" w:cs="Courier New"/>
          <w:noProof/>
          <w:sz w:val="20"/>
          <w:szCs w:val="20"/>
        </w:rPr>
        <w:t xml:space="preserve">            "kopStred": false,</w:t>
      </w:r>
      <w:r w:rsidR="27F0E85A">
        <w:br/>
      </w:r>
      <w:r w:rsidRPr="0356D562">
        <w:rPr>
          <w:rFonts w:ascii="Courier New" w:eastAsia="Courier New" w:hAnsi="Courier New" w:cs="Courier New"/>
          <w:noProof/>
          <w:sz w:val="20"/>
          <w:szCs w:val="20"/>
        </w:rPr>
        <w:t xml:space="preserve">            "stredisko": "2"</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 xml:space="preserve">  }</w:t>
      </w:r>
      <w:r w:rsidR="27F0E85A">
        <w:br/>
      </w:r>
      <w:r w:rsidRPr="0356D562">
        <w:rPr>
          <w:rFonts w:ascii="Courier New" w:eastAsia="Courier New" w:hAnsi="Courier New" w:cs="Courier New"/>
          <w:noProof/>
          <w:sz w:val="20"/>
          <w:szCs w:val="20"/>
        </w:rPr>
        <w:t>}</w:t>
      </w:r>
    </w:p>
    <w:p w14:paraId="67FDC5EF" w14:textId="7AECCFC2" w:rsidR="71026138" w:rsidRDefault="06B4DDBB" w:rsidP="778F8358">
      <w:r>
        <w:t xml:space="preserve">Není třeba uvádět všechna pole, zápis </w:t>
      </w:r>
      <w:r w:rsidR="2171CDC6">
        <w:t xml:space="preserve">inkrementální, tj. je možné zapsat pouze ta pole, která se změnila. </w:t>
      </w:r>
      <w:r w:rsidR="6C5FAD9D">
        <w:t xml:space="preserve">Toto platí i pro kolekce, tj. objekty posílané </w:t>
      </w:r>
      <w:r w:rsidR="6CCE7647">
        <w:t xml:space="preserve">do kolekce ji za normálního režimu rozšiřují, pokud potřebujete kolekci zcela nahradit, je nutné zároveň poslat příznak </w:t>
      </w:r>
      <w:r w:rsidR="6CCE7647" w:rsidRPr="778F8358">
        <w:rPr>
          <w:rFonts w:ascii="Courier New" w:eastAsia="Courier New" w:hAnsi="Courier New" w:cs="Courier New"/>
          <w:sz w:val="20"/>
          <w:szCs w:val="20"/>
        </w:rPr>
        <w:t>polozkyFaktury@removeAll</w:t>
      </w:r>
      <w:r w:rsidR="54C0B31D">
        <w:t xml:space="preserve"> a v kolekci poslat všechny položky </w:t>
      </w:r>
      <w:r w:rsidR="6CCE7647">
        <w:t>položek</w:t>
      </w:r>
      <w:r w:rsidR="618DDFE5">
        <w:t xml:space="preserve"> znovu.</w:t>
      </w:r>
    </w:p>
    <w:p w14:paraId="084123DC" w14:textId="6CEB1DF6" w:rsidR="71026138" w:rsidRDefault="618DDFE5" w:rsidP="778F8358">
      <w:r>
        <w:t xml:space="preserve">Více o aktualizacích viz </w:t>
      </w:r>
      <w:hyperlink r:id="rId19">
        <w:r w:rsidRPr="778F8358">
          <w:rPr>
            <w:rStyle w:val="Hyperlink"/>
          </w:rPr>
          <w:t>https://demo.flexibee.eu/devdoc/partial-updates</w:t>
        </w:r>
      </w:hyperlink>
    </w:p>
    <w:p w14:paraId="2C40F801" w14:textId="3252FE2F" w:rsidR="71026138" w:rsidRDefault="618DDFE5" w:rsidP="778F8358">
      <w:r>
        <w:t xml:space="preserve">V případě polí typu relace je možné kromě interního identifikátoru uvést přirozený, </w:t>
      </w:r>
      <w:r w:rsidR="1691C6F4">
        <w:t xml:space="preserve">např. v případě </w:t>
      </w:r>
      <w:r w:rsidR="5536AC25">
        <w:t xml:space="preserve">kdy chcete uložit relaci na středisko A, můžete identifikaci střediska zapsat jako </w:t>
      </w:r>
      <w:r w:rsidR="1784C1C0" w:rsidRPr="778F8358">
        <w:rPr>
          <w:rFonts w:ascii="Courier New" w:eastAsia="Courier New" w:hAnsi="Courier New" w:cs="Courier New"/>
          <w:sz w:val="20"/>
          <w:szCs w:val="20"/>
        </w:rPr>
        <w:t>"code:A"</w:t>
      </w:r>
    </w:p>
    <w:p w14:paraId="037DC89C" w14:textId="32B5A4D5" w:rsidR="71026138" w:rsidRDefault="1784C1C0" w:rsidP="778F8358">
      <w:r>
        <w:t xml:space="preserve">Více o </w:t>
      </w:r>
      <w:r w:rsidR="6E3E9A79">
        <w:t xml:space="preserve">identifikátorech záznamů viz </w:t>
      </w:r>
      <w:hyperlink r:id="rId20">
        <w:r w:rsidR="6E3E9A79" w:rsidRPr="778F8358">
          <w:rPr>
            <w:rStyle w:val="Hyperlink"/>
          </w:rPr>
          <w:t>https://demo.flexibee.eu/devdoc/identifiers</w:t>
        </w:r>
      </w:hyperlink>
    </w:p>
    <w:p w14:paraId="0AF6522B" w14:textId="7C260C5D" w:rsidR="71026138" w:rsidRDefault="71026138" w:rsidP="7034D6EA">
      <w:pPr>
        <w:pStyle w:val="Heading1"/>
      </w:pPr>
      <w:r>
        <w:t>Další zdroje REST API</w:t>
      </w:r>
    </w:p>
    <w:p w14:paraId="302BABA5" w14:textId="3020B2C8" w:rsidR="71026138" w:rsidRDefault="71026138" w:rsidP="50B59418">
      <w:r>
        <w:t>Práce s dalšími zdroji je obdobná jako v případě faktur, pravděpodobně budete potřebovat nabídnout uživateli seznam středisek:</w:t>
      </w:r>
    </w:p>
    <w:p w14:paraId="2F2C84DD" w14:textId="0BBCE204" w:rsidR="71026138" w:rsidRDefault="00CC4B2B" w:rsidP="50B59418">
      <w:pPr>
        <w:rPr>
          <w:b/>
          <w:bCs/>
        </w:rPr>
      </w:pPr>
      <w:hyperlink r:id="rId21">
        <w:r w:rsidR="71026138" w:rsidRPr="50B59418">
          <w:rPr>
            <w:rStyle w:val="Hyperlink"/>
          </w:rPr>
          <w:t>https://demo.flexibee.eu/v2/c/demo/stredisko.json</w:t>
        </w:r>
      </w:hyperlink>
    </w:p>
    <w:p w14:paraId="3165ABD4" w14:textId="0E087A5D" w:rsidR="60710FE2" w:rsidRDefault="60710FE2" w:rsidP="50B59418">
      <w:r>
        <w:t>Dále budete zřejmě ukládat pracovní data vaší aplikace</w:t>
      </w:r>
      <w:r w:rsidR="03E9E889">
        <w:t>, jako jsou sady pravidel</w:t>
      </w:r>
      <w:r>
        <w:t xml:space="preserve">. Na to se hodí obecné úložiště dat, které je součástí REST API. </w:t>
      </w:r>
      <w:r w:rsidR="2B5EEFBA">
        <w:t>Máte dvě možnosti, ukládat si data do společnéh</w:t>
      </w:r>
      <w:r w:rsidR="4F38ABC6">
        <w:t>o úložiště</w:t>
      </w:r>
      <w:r w:rsidR="67FB4A07">
        <w:t xml:space="preserve"> (</w:t>
      </w:r>
      <w:r w:rsidR="67FB4A07" w:rsidRPr="778F8358">
        <w:rPr>
          <w:rFonts w:ascii="Courier New" w:eastAsia="Courier New" w:hAnsi="Courier New" w:cs="Courier New"/>
          <w:sz w:val="20"/>
          <w:szCs w:val="20"/>
        </w:rPr>
        <w:t>global-store</w:t>
      </w:r>
      <w:r w:rsidR="67FB4A07">
        <w:t>)</w:t>
      </w:r>
      <w:r w:rsidR="59DA07B8">
        <w:t>.</w:t>
      </w:r>
    </w:p>
    <w:p w14:paraId="401591B2" w14:textId="7F7D01B4" w:rsidR="4F38ABC6" w:rsidRDefault="59DA07B8" w:rsidP="50B59418">
      <w:r>
        <w:t>Zápis se provádí</w:t>
      </w:r>
      <w:r w:rsidR="471E167A">
        <w:t xml:space="preserve"> </w:t>
      </w:r>
      <w:r w:rsidR="041A5A29">
        <w:t xml:space="preserve">obdobně </w:t>
      </w:r>
      <w:r w:rsidR="7496F7C3">
        <w:t>jak</w:t>
      </w:r>
      <w:r w:rsidR="4136B833">
        <w:t>o</w:t>
      </w:r>
      <w:r w:rsidR="7496F7C3">
        <w:t xml:space="preserve"> v případě dokladů, jen </w:t>
      </w:r>
      <w:r w:rsidR="60A12DAC">
        <w:t xml:space="preserve">je možné použít pro identifikaci záznamu </w:t>
      </w:r>
      <w:r w:rsidR="2F3F6E4B">
        <w:t>klíč</w:t>
      </w:r>
      <w:r w:rsidR="3B5453F1">
        <w:t>:</w:t>
      </w:r>
    </w:p>
    <w:p w14:paraId="18BCB516" w14:textId="1A5EDD7C" w:rsidR="2F7A52ED" w:rsidRDefault="3B5453F1" w:rsidP="778F8358">
      <w:pPr>
        <w:rPr>
          <w:rFonts w:ascii="Courier New" w:eastAsia="Courier New" w:hAnsi="Courier New" w:cs="Courier New"/>
          <w:sz w:val="20"/>
          <w:szCs w:val="20"/>
        </w:rPr>
      </w:pPr>
      <w:r w:rsidRPr="778F8358">
        <w:rPr>
          <w:rFonts w:ascii="Courier New" w:eastAsia="Courier New" w:hAnsi="Courier New" w:cs="Courier New"/>
          <w:sz w:val="20"/>
          <w:szCs w:val="20"/>
        </w:rPr>
        <w:t>{</w:t>
      </w:r>
      <w:r w:rsidR="2F7A52ED">
        <w:br/>
      </w:r>
      <w:r w:rsidRPr="778F8358">
        <w:rPr>
          <w:rFonts w:ascii="Courier New" w:eastAsia="Courier New" w:hAnsi="Courier New" w:cs="Courier New"/>
          <w:sz w:val="20"/>
          <w:szCs w:val="20"/>
        </w:rPr>
        <w:t xml:space="preserve">  "winstrom": {</w:t>
      </w:r>
      <w:r w:rsidR="2F7A52ED">
        <w:br/>
      </w:r>
      <w:r w:rsidR="41ACB13B" w:rsidRPr="778F8358">
        <w:rPr>
          <w:rFonts w:ascii="Courier New" w:eastAsia="Courier New" w:hAnsi="Courier New" w:cs="Courier New"/>
          <w:sz w:val="20"/>
          <w:szCs w:val="20"/>
        </w:rPr>
        <w:t xml:space="preserve">    "@version": "1.0"</w:t>
      </w:r>
      <w:r w:rsidR="65866D47" w:rsidRPr="778F8358">
        <w:rPr>
          <w:rFonts w:ascii="Courier New" w:eastAsia="Courier New" w:hAnsi="Courier New" w:cs="Courier New"/>
          <w:sz w:val="20"/>
          <w:szCs w:val="20"/>
        </w:rPr>
        <w:t>,</w:t>
      </w:r>
      <w:r w:rsidR="2F7A52ED">
        <w:br/>
      </w:r>
      <w:r w:rsidRPr="778F8358">
        <w:rPr>
          <w:rFonts w:ascii="Courier New" w:eastAsia="Courier New" w:hAnsi="Courier New" w:cs="Courier New"/>
          <w:sz w:val="20"/>
          <w:szCs w:val="20"/>
        </w:rPr>
        <w:t xml:space="preserve">    "</w:t>
      </w:r>
      <w:r w:rsidR="7A5936ED" w:rsidRPr="0356D562">
        <w:rPr>
          <w:rFonts w:ascii="Courier New" w:eastAsia="Courier New" w:hAnsi="Courier New" w:cs="Courier New"/>
          <w:sz w:val="20"/>
          <w:szCs w:val="20"/>
        </w:rPr>
        <w:t>g</w:t>
      </w:r>
      <w:r w:rsidR="7F179959" w:rsidRPr="0356D562">
        <w:rPr>
          <w:rFonts w:ascii="Courier New" w:eastAsia="Courier New" w:hAnsi="Courier New" w:cs="Courier New"/>
          <w:sz w:val="20"/>
          <w:szCs w:val="20"/>
        </w:rPr>
        <w:t>lobal</w:t>
      </w:r>
      <w:r w:rsidRPr="778F8358">
        <w:rPr>
          <w:rFonts w:ascii="Courier New" w:eastAsia="Courier New" w:hAnsi="Courier New" w:cs="Courier New"/>
          <w:sz w:val="20"/>
          <w:szCs w:val="20"/>
        </w:rPr>
        <w:t>-store":</w:t>
      </w:r>
      <w:r w:rsidR="5F2E0FFD" w:rsidRPr="778F8358">
        <w:rPr>
          <w:rFonts w:ascii="Courier New" w:eastAsia="Courier New" w:hAnsi="Courier New" w:cs="Courier New"/>
          <w:sz w:val="20"/>
          <w:szCs w:val="20"/>
        </w:rPr>
        <w:t xml:space="preserve"> </w:t>
      </w:r>
      <w:r w:rsidRPr="778F8358">
        <w:rPr>
          <w:rFonts w:ascii="Courier New" w:eastAsia="Courier New" w:hAnsi="Courier New" w:cs="Courier New"/>
          <w:sz w:val="20"/>
          <w:szCs w:val="20"/>
        </w:rPr>
        <w:t>[</w:t>
      </w:r>
      <w:r w:rsidR="3DAB117F" w:rsidRPr="778F8358">
        <w:rPr>
          <w:rFonts w:ascii="Courier New" w:eastAsia="Courier New" w:hAnsi="Courier New" w:cs="Courier New"/>
          <w:sz w:val="20"/>
          <w:szCs w:val="20"/>
        </w:rPr>
        <w:t xml:space="preserve"> </w:t>
      </w:r>
      <w:r w:rsidR="2F7A52ED">
        <w:br/>
      </w:r>
      <w:r w:rsidR="66C43D85" w:rsidRPr="778F8358">
        <w:rPr>
          <w:rFonts w:ascii="Courier New" w:eastAsia="Courier New" w:hAnsi="Courier New" w:cs="Courier New"/>
          <w:sz w:val="20"/>
          <w:szCs w:val="20"/>
        </w:rPr>
        <w:t xml:space="preserve">      </w:t>
      </w:r>
      <w:r w:rsidRPr="778F8358">
        <w:rPr>
          <w:rFonts w:ascii="Courier New" w:eastAsia="Courier New" w:hAnsi="Courier New" w:cs="Courier New"/>
          <w:sz w:val="20"/>
          <w:szCs w:val="20"/>
        </w:rPr>
        <w:t>{</w:t>
      </w:r>
      <w:r w:rsidR="2F7A52ED">
        <w:br/>
      </w:r>
      <w:r w:rsidR="176C5ECB" w:rsidRPr="778F8358">
        <w:rPr>
          <w:rFonts w:ascii="Courier New" w:eastAsia="Courier New" w:hAnsi="Courier New" w:cs="Courier New"/>
          <w:sz w:val="20"/>
          <w:szCs w:val="20"/>
        </w:rPr>
        <w:t xml:space="preserve">        </w:t>
      </w:r>
      <w:r w:rsidRPr="778F8358">
        <w:rPr>
          <w:rFonts w:ascii="Courier New" w:eastAsia="Courier New" w:hAnsi="Courier New" w:cs="Courier New"/>
          <w:sz w:val="20"/>
          <w:szCs w:val="20"/>
        </w:rPr>
        <w:t>"id":"key:</w:t>
      </w:r>
      <w:r w:rsidR="17B4F672" w:rsidRPr="778F8358">
        <w:rPr>
          <w:rFonts w:ascii="Courier New" w:eastAsia="Courier New" w:hAnsi="Courier New" w:cs="Courier New"/>
          <w:sz w:val="20"/>
          <w:szCs w:val="20"/>
        </w:rPr>
        <w:t>moje-aplikace/pravidla</w:t>
      </w:r>
      <w:r w:rsidRPr="778F8358">
        <w:rPr>
          <w:rFonts w:ascii="Courier New" w:eastAsia="Courier New" w:hAnsi="Courier New" w:cs="Courier New"/>
          <w:sz w:val="20"/>
          <w:szCs w:val="20"/>
        </w:rPr>
        <w:t>",</w:t>
      </w:r>
      <w:r w:rsidR="2F7A52ED">
        <w:br/>
      </w:r>
      <w:r w:rsidR="76BED163" w:rsidRPr="778F8358">
        <w:rPr>
          <w:rFonts w:ascii="Courier New" w:eastAsia="Courier New" w:hAnsi="Courier New" w:cs="Courier New"/>
          <w:sz w:val="20"/>
          <w:szCs w:val="20"/>
        </w:rPr>
        <w:t xml:space="preserve">        </w:t>
      </w:r>
      <w:r w:rsidRPr="778F8358">
        <w:rPr>
          <w:rFonts w:ascii="Courier New" w:eastAsia="Courier New" w:hAnsi="Courier New" w:cs="Courier New"/>
          <w:sz w:val="20"/>
          <w:szCs w:val="20"/>
        </w:rPr>
        <w:t>"hodnota":</w:t>
      </w:r>
      <w:r w:rsidR="096E626E" w:rsidRPr="778F8358">
        <w:rPr>
          <w:rFonts w:ascii="Courier New" w:eastAsia="Courier New" w:hAnsi="Courier New" w:cs="Courier New"/>
          <w:sz w:val="20"/>
          <w:szCs w:val="20"/>
        </w:rPr>
        <w:t xml:space="preserve"> </w:t>
      </w:r>
      <w:r w:rsidRPr="778F8358">
        <w:rPr>
          <w:rFonts w:ascii="Courier New" w:eastAsia="Courier New" w:hAnsi="Courier New" w:cs="Courier New"/>
          <w:sz w:val="20"/>
          <w:szCs w:val="20"/>
        </w:rPr>
        <w:t>"</w:t>
      </w:r>
      <w:r w:rsidR="0633FAAF" w:rsidRPr="778F8358">
        <w:rPr>
          <w:rFonts w:ascii="Courier New" w:eastAsia="Courier New" w:hAnsi="Courier New" w:cs="Courier New"/>
          <w:sz w:val="20"/>
          <w:szCs w:val="20"/>
        </w:rPr>
        <w:t>moje-hodnota</w:t>
      </w:r>
      <w:r w:rsidR="5AC94C1C" w:rsidRPr="778F8358">
        <w:rPr>
          <w:rFonts w:ascii="Courier New" w:eastAsia="Courier New" w:hAnsi="Courier New" w:cs="Courier New"/>
          <w:sz w:val="20"/>
          <w:szCs w:val="20"/>
        </w:rPr>
        <w:t>”</w:t>
      </w:r>
      <w:r w:rsidR="2F7A52ED">
        <w:br/>
      </w:r>
      <w:r w:rsidR="6472ADB2" w:rsidRPr="778F8358">
        <w:rPr>
          <w:rFonts w:ascii="Courier New" w:eastAsia="Courier New" w:hAnsi="Courier New" w:cs="Courier New"/>
          <w:sz w:val="20"/>
          <w:szCs w:val="20"/>
        </w:rPr>
        <w:t xml:space="preserve">      }</w:t>
      </w:r>
      <w:r w:rsidR="2F7A52ED">
        <w:br/>
      </w:r>
      <w:r w:rsidR="6472ADB2" w:rsidRPr="778F8358">
        <w:rPr>
          <w:rFonts w:ascii="Courier New" w:eastAsia="Courier New" w:hAnsi="Courier New" w:cs="Courier New"/>
          <w:sz w:val="20"/>
          <w:szCs w:val="20"/>
        </w:rPr>
        <w:t xml:space="preserve">    ]</w:t>
      </w:r>
      <w:r w:rsidR="2F7A52ED">
        <w:br/>
      </w:r>
      <w:r w:rsidR="03F93840" w:rsidRPr="0356D562">
        <w:rPr>
          <w:rFonts w:ascii="Courier New" w:eastAsia="Courier New" w:hAnsi="Courier New" w:cs="Courier New"/>
          <w:sz w:val="20"/>
          <w:szCs w:val="20"/>
        </w:rPr>
        <w:t xml:space="preserve">  }</w:t>
      </w:r>
      <w:r>
        <w:br/>
      </w:r>
      <w:r w:rsidR="777BAF60" w:rsidRPr="0356D562">
        <w:rPr>
          <w:rFonts w:ascii="Courier New" w:eastAsia="Courier New" w:hAnsi="Courier New" w:cs="Courier New"/>
          <w:sz w:val="20"/>
          <w:szCs w:val="20"/>
        </w:rPr>
        <w:t>}</w:t>
      </w:r>
    </w:p>
    <w:p w14:paraId="47D511C0" w14:textId="67D76994" w:rsidR="2F7A52ED" w:rsidRDefault="2F7A52ED" w:rsidP="50B59418">
      <w:pPr>
        <w:rPr>
          <w:rFonts w:ascii="Courier New" w:eastAsia="Courier New" w:hAnsi="Courier New" w:cs="Courier New"/>
          <w:sz w:val="20"/>
          <w:szCs w:val="20"/>
        </w:rPr>
      </w:pPr>
      <w:r>
        <w:t>Dokumentaci s úplným seznamem všech zdrojů najdete na:</w:t>
      </w:r>
    </w:p>
    <w:p w14:paraId="7A2A40E0" w14:textId="33F0F8C2" w:rsidR="2F7A52ED" w:rsidRDefault="00CC4B2B" w:rsidP="50B59418">
      <w:hyperlink r:id="rId22">
        <w:r w:rsidR="2F7A52ED" w:rsidRPr="50B59418">
          <w:rPr>
            <w:rStyle w:val="Hyperlink"/>
          </w:rPr>
          <w:t>https://demo.flexibee.eu/v2/c/demo/evidence-list</w:t>
        </w:r>
      </w:hyperlink>
    </w:p>
    <w:p w14:paraId="6D4C9BB6" w14:textId="00C9D4EA" w:rsidR="50B59418" w:rsidRDefault="50B59418" w:rsidP="50B59418"/>
    <w:sectPr w:rsidR="50B594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anislav Kurinec" w:date="2023-04-11T07:18:00Z" w:initials="SK">
    <w:p w14:paraId="4E65B3DB" w14:textId="2C1B00F5" w:rsidR="5F87A363" w:rsidRDefault="5F87A363">
      <w:pPr>
        <w:pStyle w:val="CommentText"/>
      </w:pPr>
      <w:r>
        <w:t>Připojíme ukázkové XML přímo pro evidenci faktury přijaté kde bude stačit změnit jen jejich endpoint</w:t>
      </w:r>
      <w:r>
        <w:rPr>
          <w:rStyle w:val="CommentReference"/>
        </w:rPr>
        <w:annotationRef/>
      </w:r>
      <w:r>
        <w:rPr>
          <w:rStyle w:val="CommentReference"/>
        </w:rPr>
        <w:annotationRef/>
      </w:r>
    </w:p>
    <w:p w14:paraId="183140FD" w14:textId="1BCF5360" w:rsidR="5F87A363" w:rsidRDefault="5F87A363">
      <w:pPr>
        <w:pStyle w:val="CommentText"/>
      </w:pPr>
    </w:p>
  </w:comment>
  <w:comment w:id="0" w:author="Martin Schayna" w:date="2023-04-11T14:38:00Z" w:initials="MS">
    <w:p w14:paraId="22443961" w14:textId="5EA27F6D" w:rsidR="0356D562" w:rsidRDefault="0356D562">
      <w:pPr>
        <w:pStyle w:val="CommentText"/>
      </w:pPr>
      <w:r>
        <w:t>Na konci dokumentu</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140FD" w15:done="1"/>
  <w15:commentEx w15:paraId="22443961" w15:paraIdParent="183140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69429" w16cex:dateUtc="2023-04-11T05:18:00Z"/>
  <w16cex:commentExtensible w16cex:durableId="4A7C044F" w16cex:dateUtc="2023-04-11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140FD" w16cid:durableId="28669429"/>
  <w16cid:commentId w16cid:paraId="22443961" w16cid:durableId="4A7C04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pKXmAv1pkf1rH" int2:id="Lc7dlhn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9247"/>
    <w:multiLevelType w:val="hybridMultilevel"/>
    <w:tmpl w:val="FFFFFFFF"/>
    <w:lvl w:ilvl="0" w:tplc="F6AE3C0C">
      <w:start w:val="1"/>
      <w:numFmt w:val="bullet"/>
      <w:lvlText w:val=""/>
      <w:lvlJc w:val="left"/>
      <w:pPr>
        <w:ind w:left="720" w:hanging="360"/>
      </w:pPr>
      <w:rPr>
        <w:rFonts w:ascii="Symbol" w:hAnsi="Symbol" w:hint="default"/>
      </w:rPr>
    </w:lvl>
    <w:lvl w:ilvl="1" w:tplc="27148660">
      <w:start w:val="1"/>
      <w:numFmt w:val="bullet"/>
      <w:lvlText w:val="o"/>
      <w:lvlJc w:val="left"/>
      <w:pPr>
        <w:ind w:left="1440" w:hanging="360"/>
      </w:pPr>
      <w:rPr>
        <w:rFonts w:ascii="Courier New" w:hAnsi="Courier New" w:hint="default"/>
      </w:rPr>
    </w:lvl>
    <w:lvl w:ilvl="2" w:tplc="AA286CBC">
      <w:start w:val="1"/>
      <w:numFmt w:val="bullet"/>
      <w:lvlText w:val=""/>
      <w:lvlJc w:val="left"/>
      <w:pPr>
        <w:ind w:left="2160" w:hanging="360"/>
      </w:pPr>
      <w:rPr>
        <w:rFonts w:ascii="Wingdings" w:hAnsi="Wingdings" w:hint="default"/>
      </w:rPr>
    </w:lvl>
    <w:lvl w:ilvl="3" w:tplc="D3C00F84">
      <w:start w:val="1"/>
      <w:numFmt w:val="bullet"/>
      <w:lvlText w:val=""/>
      <w:lvlJc w:val="left"/>
      <w:pPr>
        <w:ind w:left="2880" w:hanging="360"/>
      </w:pPr>
      <w:rPr>
        <w:rFonts w:ascii="Symbol" w:hAnsi="Symbol" w:hint="default"/>
      </w:rPr>
    </w:lvl>
    <w:lvl w:ilvl="4" w:tplc="8BA0EA64">
      <w:start w:val="1"/>
      <w:numFmt w:val="bullet"/>
      <w:lvlText w:val="o"/>
      <w:lvlJc w:val="left"/>
      <w:pPr>
        <w:ind w:left="3600" w:hanging="360"/>
      </w:pPr>
      <w:rPr>
        <w:rFonts w:ascii="Courier New" w:hAnsi="Courier New" w:hint="default"/>
      </w:rPr>
    </w:lvl>
    <w:lvl w:ilvl="5" w:tplc="7B24B83A">
      <w:start w:val="1"/>
      <w:numFmt w:val="bullet"/>
      <w:lvlText w:val=""/>
      <w:lvlJc w:val="left"/>
      <w:pPr>
        <w:ind w:left="4320" w:hanging="360"/>
      </w:pPr>
      <w:rPr>
        <w:rFonts w:ascii="Wingdings" w:hAnsi="Wingdings" w:hint="default"/>
      </w:rPr>
    </w:lvl>
    <w:lvl w:ilvl="6" w:tplc="3E0EF2FC">
      <w:start w:val="1"/>
      <w:numFmt w:val="bullet"/>
      <w:lvlText w:val=""/>
      <w:lvlJc w:val="left"/>
      <w:pPr>
        <w:ind w:left="5040" w:hanging="360"/>
      </w:pPr>
      <w:rPr>
        <w:rFonts w:ascii="Symbol" w:hAnsi="Symbol" w:hint="default"/>
      </w:rPr>
    </w:lvl>
    <w:lvl w:ilvl="7" w:tplc="6458E214">
      <w:start w:val="1"/>
      <w:numFmt w:val="bullet"/>
      <w:lvlText w:val="o"/>
      <w:lvlJc w:val="left"/>
      <w:pPr>
        <w:ind w:left="5760" w:hanging="360"/>
      </w:pPr>
      <w:rPr>
        <w:rFonts w:ascii="Courier New" w:hAnsi="Courier New" w:hint="default"/>
      </w:rPr>
    </w:lvl>
    <w:lvl w:ilvl="8" w:tplc="D6EA645C">
      <w:start w:val="1"/>
      <w:numFmt w:val="bullet"/>
      <w:lvlText w:val=""/>
      <w:lvlJc w:val="left"/>
      <w:pPr>
        <w:ind w:left="6480" w:hanging="360"/>
      </w:pPr>
      <w:rPr>
        <w:rFonts w:ascii="Wingdings" w:hAnsi="Wingdings" w:hint="default"/>
      </w:rPr>
    </w:lvl>
  </w:abstractNum>
  <w:abstractNum w:abstractNumId="1" w15:restartNumberingAfterBreak="0">
    <w:nsid w:val="25997169"/>
    <w:multiLevelType w:val="hybridMultilevel"/>
    <w:tmpl w:val="FFFFFFFF"/>
    <w:lvl w:ilvl="0" w:tplc="3D86BD36">
      <w:start w:val="1"/>
      <w:numFmt w:val="bullet"/>
      <w:lvlText w:val=""/>
      <w:lvlJc w:val="left"/>
      <w:pPr>
        <w:ind w:left="720" w:hanging="360"/>
      </w:pPr>
      <w:rPr>
        <w:rFonts w:ascii="Symbol" w:hAnsi="Symbol" w:hint="default"/>
      </w:rPr>
    </w:lvl>
    <w:lvl w:ilvl="1" w:tplc="67F6CFD0">
      <w:start w:val="1"/>
      <w:numFmt w:val="bullet"/>
      <w:lvlText w:val="o"/>
      <w:lvlJc w:val="left"/>
      <w:pPr>
        <w:ind w:left="1440" w:hanging="360"/>
      </w:pPr>
      <w:rPr>
        <w:rFonts w:ascii="Courier New" w:hAnsi="Courier New" w:hint="default"/>
      </w:rPr>
    </w:lvl>
    <w:lvl w:ilvl="2" w:tplc="F3140682">
      <w:start w:val="1"/>
      <w:numFmt w:val="bullet"/>
      <w:lvlText w:val=""/>
      <w:lvlJc w:val="left"/>
      <w:pPr>
        <w:ind w:left="2160" w:hanging="360"/>
      </w:pPr>
      <w:rPr>
        <w:rFonts w:ascii="Wingdings" w:hAnsi="Wingdings" w:hint="default"/>
      </w:rPr>
    </w:lvl>
    <w:lvl w:ilvl="3" w:tplc="FA52A4DA">
      <w:start w:val="1"/>
      <w:numFmt w:val="bullet"/>
      <w:lvlText w:val=""/>
      <w:lvlJc w:val="left"/>
      <w:pPr>
        <w:ind w:left="2880" w:hanging="360"/>
      </w:pPr>
      <w:rPr>
        <w:rFonts w:ascii="Symbol" w:hAnsi="Symbol" w:hint="default"/>
      </w:rPr>
    </w:lvl>
    <w:lvl w:ilvl="4" w:tplc="A9ACB282">
      <w:start w:val="1"/>
      <w:numFmt w:val="bullet"/>
      <w:lvlText w:val="o"/>
      <w:lvlJc w:val="left"/>
      <w:pPr>
        <w:ind w:left="3600" w:hanging="360"/>
      </w:pPr>
      <w:rPr>
        <w:rFonts w:ascii="Courier New" w:hAnsi="Courier New" w:hint="default"/>
      </w:rPr>
    </w:lvl>
    <w:lvl w:ilvl="5" w:tplc="CC14CB7E">
      <w:start w:val="1"/>
      <w:numFmt w:val="bullet"/>
      <w:lvlText w:val=""/>
      <w:lvlJc w:val="left"/>
      <w:pPr>
        <w:ind w:left="4320" w:hanging="360"/>
      </w:pPr>
      <w:rPr>
        <w:rFonts w:ascii="Wingdings" w:hAnsi="Wingdings" w:hint="default"/>
      </w:rPr>
    </w:lvl>
    <w:lvl w:ilvl="6" w:tplc="14568B18">
      <w:start w:val="1"/>
      <w:numFmt w:val="bullet"/>
      <w:lvlText w:val=""/>
      <w:lvlJc w:val="left"/>
      <w:pPr>
        <w:ind w:left="5040" w:hanging="360"/>
      </w:pPr>
      <w:rPr>
        <w:rFonts w:ascii="Symbol" w:hAnsi="Symbol" w:hint="default"/>
      </w:rPr>
    </w:lvl>
    <w:lvl w:ilvl="7" w:tplc="BB66E874">
      <w:start w:val="1"/>
      <w:numFmt w:val="bullet"/>
      <w:lvlText w:val="o"/>
      <w:lvlJc w:val="left"/>
      <w:pPr>
        <w:ind w:left="5760" w:hanging="360"/>
      </w:pPr>
      <w:rPr>
        <w:rFonts w:ascii="Courier New" w:hAnsi="Courier New" w:hint="default"/>
      </w:rPr>
    </w:lvl>
    <w:lvl w:ilvl="8" w:tplc="30E652CC">
      <w:start w:val="1"/>
      <w:numFmt w:val="bullet"/>
      <w:lvlText w:val=""/>
      <w:lvlJc w:val="left"/>
      <w:pPr>
        <w:ind w:left="6480" w:hanging="360"/>
      </w:pPr>
      <w:rPr>
        <w:rFonts w:ascii="Wingdings" w:hAnsi="Wingdings" w:hint="default"/>
      </w:rPr>
    </w:lvl>
  </w:abstractNum>
  <w:abstractNum w:abstractNumId="2" w15:restartNumberingAfterBreak="0">
    <w:nsid w:val="33C8396F"/>
    <w:multiLevelType w:val="hybridMultilevel"/>
    <w:tmpl w:val="FFFFFFFF"/>
    <w:lvl w:ilvl="0" w:tplc="858026F6">
      <w:start w:val="1"/>
      <w:numFmt w:val="bullet"/>
      <w:lvlText w:val=""/>
      <w:lvlJc w:val="left"/>
      <w:pPr>
        <w:ind w:left="720" w:hanging="360"/>
      </w:pPr>
      <w:rPr>
        <w:rFonts w:ascii="Symbol" w:hAnsi="Symbol" w:hint="default"/>
      </w:rPr>
    </w:lvl>
    <w:lvl w:ilvl="1" w:tplc="2F565FAC">
      <w:start w:val="1"/>
      <w:numFmt w:val="bullet"/>
      <w:lvlText w:val="o"/>
      <w:lvlJc w:val="left"/>
      <w:pPr>
        <w:ind w:left="1440" w:hanging="360"/>
      </w:pPr>
      <w:rPr>
        <w:rFonts w:ascii="Courier New" w:hAnsi="Courier New" w:hint="default"/>
      </w:rPr>
    </w:lvl>
    <w:lvl w:ilvl="2" w:tplc="D3089226">
      <w:start w:val="1"/>
      <w:numFmt w:val="bullet"/>
      <w:lvlText w:val=""/>
      <w:lvlJc w:val="left"/>
      <w:pPr>
        <w:ind w:left="2160" w:hanging="360"/>
      </w:pPr>
      <w:rPr>
        <w:rFonts w:ascii="Wingdings" w:hAnsi="Wingdings" w:hint="default"/>
      </w:rPr>
    </w:lvl>
    <w:lvl w:ilvl="3" w:tplc="27F06CCC">
      <w:start w:val="1"/>
      <w:numFmt w:val="bullet"/>
      <w:lvlText w:val=""/>
      <w:lvlJc w:val="left"/>
      <w:pPr>
        <w:ind w:left="2880" w:hanging="360"/>
      </w:pPr>
      <w:rPr>
        <w:rFonts w:ascii="Symbol" w:hAnsi="Symbol" w:hint="default"/>
      </w:rPr>
    </w:lvl>
    <w:lvl w:ilvl="4" w:tplc="6764E202">
      <w:start w:val="1"/>
      <w:numFmt w:val="bullet"/>
      <w:lvlText w:val="o"/>
      <w:lvlJc w:val="left"/>
      <w:pPr>
        <w:ind w:left="3600" w:hanging="360"/>
      </w:pPr>
      <w:rPr>
        <w:rFonts w:ascii="Courier New" w:hAnsi="Courier New" w:hint="default"/>
      </w:rPr>
    </w:lvl>
    <w:lvl w:ilvl="5" w:tplc="0AE2D110">
      <w:start w:val="1"/>
      <w:numFmt w:val="bullet"/>
      <w:lvlText w:val=""/>
      <w:lvlJc w:val="left"/>
      <w:pPr>
        <w:ind w:left="4320" w:hanging="360"/>
      </w:pPr>
      <w:rPr>
        <w:rFonts w:ascii="Wingdings" w:hAnsi="Wingdings" w:hint="default"/>
      </w:rPr>
    </w:lvl>
    <w:lvl w:ilvl="6" w:tplc="FEDCF952">
      <w:start w:val="1"/>
      <w:numFmt w:val="bullet"/>
      <w:lvlText w:val=""/>
      <w:lvlJc w:val="left"/>
      <w:pPr>
        <w:ind w:left="5040" w:hanging="360"/>
      </w:pPr>
      <w:rPr>
        <w:rFonts w:ascii="Symbol" w:hAnsi="Symbol" w:hint="default"/>
      </w:rPr>
    </w:lvl>
    <w:lvl w:ilvl="7" w:tplc="728AB624">
      <w:start w:val="1"/>
      <w:numFmt w:val="bullet"/>
      <w:lvlText w:val="o"/>
      <w:lvlJc w:val="left"/>
      <w:pPr>
        <w:ind w:left="5760" w:hanging="360"/>
      </w:pPr>
      <w:rPr>
        <w:rFonts w:ascii="Courier New" w:hAnsi="Courier New" w:hint="default"/>
      </w:rPr>
    </w:lvl>
    <w:lvl w:ilvl="8" w:tplc="0D084782">
      <w:start w:val="1"/>
      <w:numFmt w:val="bullet"/>
      <w:lvlText w:val=""/>
      <w:lvlJc w:val="left"/>
      <w:pPr>
        <w:ind w:left="6480" w:hanging="360"/>
      </w:pPr>
      <w:rPr>
        <w:rFonts w:ascii="Wingdings" w:hAnsi="Wingdings" w:hint="default"/>
      </w:rPr>
    </w:lvl>
  </w:abstractNum>
  <w:abstractNum w:abstractNumId="3" w15:restartNumberingAfterBreak="0">
    <w:nsid w:val="384EEE90"/>
    <w:multiLevelType w:val="hybridMultilevel"/>
    <w:tmpl w:val="FFFFFFFF"/>
    <w:lvl w:ilvl="0" w:tplc="95DC991E">
      <w:start w:val="1"/>
      <w:numFmt w:val="bullet"/>
      <w:lvlText w:val=""/>
      <w:lvlJc w:val="left"/>
      <w:pPr>
        <w:ind w:left="720" w:hanging="360"/>
      </w:pPr>
      <w:rPr>
        <w:rFonts w:ascii="Symbol" w:hAnsi="Symbol" w:hint="default"/>
      </w:rPr>
    </w:lvl>
    <w:lvl w:ilvl="1" w:tplc="7E341B4C">
      <w:start w:val="1"/>
      <w:numFmt w:val="bullet"/>
      <w:lvlText w:val="o"/>
      <w:lvlJc w:val="left"/>
      <w:pPr>
        <w:ind w:left="1440" w:hanging="360"/>
      </w:pPr>
      <w:rPr>
        <w:rFonts w:ascii="Courier New" w:hAnsi="Courier New" w:hint="default"/>
      </w:rPr>
    </w:lvl>
    <w:lvl w:ilvl="2" w:tplc="7B2CB53E">
      <w:start w:val="1"/>
      <w:numFmt w:val="bullet"/>
      <w:lvlText w:val=""/>
      <w:lvlJc w:val="left"/>
      <w:pPr>
        <w:ind w:left="2160" w:hanging="360"/>
      </w:pPr>
      <w:rPr>
        <w:rFonts w:ascii="Wingdings" w:hAnsi="Wingdings" w:hint="default"/>
      </w:rPr>
    </w:lvl>
    <w:lvl w:ilvl="3" w:tplc="9D7E9AFE">
      <w:start w:val="1"/>
      <w:numFmt w:val="bullet"/>
      <w:lvlText w:val=""/>
      <w:lvlJc w:val="left"/>
      <w:pPr>
        <w:ind w:left="2880" w:hanging="360"/>
      </w:pPr>
      <w:rPr>
        <w:rFonts w:ascii="Symbol" w:hAnsi="Symbol" w:hint="default"/>
      </w:rPr>
    </w:lvl>
    <w:lvl w:ilvl="4" w:tplc="85FEEA86">
      <w:start w:val="1"/>
      <w:numFmt w:val="bullet"/>
      <w:lvlText w:val="o"/>
      <w:lvlJc w:val="left"/>
      <w:pPr>
        <w:ind w:left="3600" w:hanging="360"/>
      </w:pPr>
      <w:rPr>
        <w:rFonts w:ascii="Courier New" w:hAnsi="Courier New" w:hint="default"/>
      </w:rPr>
    </w:lvl>
    <w:lvl w:ilvl="5" w:tplc="DAFEF69C">
      <w:start w:val="1"/>
      <w:numFmt w:val="bullet"/>
      <w:lvlText w:val=""/>
      <w:lvlJc w:val="left"/>
      <w:pPr>
        <w:ind w:left="4320" w:hanging="360"/>
      </w:pPr>
      <w:rPr>
        <w:rFonts w:ascii="Wingdings" w:hAnsi="Wingdings" w:hint="default"/>
      </w:rPr>
    </w:lvl>
    <w:lvl w:ilvl="6" w:tplc="4992DB4A">
      <w:start w:val="1"/>
      <w:numFmt w:val="bullet"/>
      <w:lvlText w:val=""/>
      <w:lvlJc w:val="left"/>
      <w:pPr>
        <w:ind w:left="5040" w:hanging="360"/>
      </w:pPr>
      <w:rPr>
        <w:rFonts w:ascii="Symbol" w:hAnsi="Symbol" w:hint="default"/>
      </w:rPr>
    </w:lvl>
    <w:lvl w:ilvl="7" w:tplc="4E3E028A">
      <w:start w:val="1"/>
      <w:numFmt w:val="bullet"/>
      <w:lvlText w:val="o"/>
      <w:lvlJc w:val="left"/>
      <w:pPr>
        <w:ind w:left="5760" w:hanging="360"/>
      </w:pPr>
      <w:rPr>
        <w:rFonts w:ascii="Courier New" w:hAnsi="Courier New" w:hint="default"/>
      </w:rPr>
    </w:lvl>
    <w:lvl w:ilvl="8" w:tplc="B6AA06E8">
      <w:start w:val="1"/>
      <w:numFmt w:val="bullet"/>
      <w:lvlText w:val=""/>
      <w:lvlJc w:val="left"/>
      <w:pPr>
        <w:ind w:left="6480" w:hanging="360"/>
      </w:pPr>
      <w:rPr>
        <w:rFonts w:ascii="Wingdings" w:hAnsi="Wingdings" w:hint="default"/>
      </w:rPr>
    </w:lvl>
  </w:abstractNum>
  <w:abstractNum w:abstractNumId="4" w15:restartNumberingAfterBreak="0">
    <w:nsid w:val="41EF607B"/>
    <w:multiLevelType w:val="hybridMultilevel"/>
    <w:tmpl w:val="FFFFFFFF"/>
    <w:lvl w:ilvl="0" w:tplc="FB908628">
      <w:start w:val="1"/>
      <w:numFmt w:val="bullet"/>
      <w:lvlText w:val=""/>
      <w:lvlJc w:val="left"/>
      <w:pPr>
        <w:ind w:left="720" w:hanging="360"/>
      </w:pPr>
      <w:rPr>
        <w:rFonts w:ascii="Symbol" w:hAnsi="Symbol" w:hint="default"/>
      </w:rPr>
    </w:lvl>
    <w:lvl w:ilvl="1" w:tplc="3BAEE2D6">
      <w:start w:val="1"/>
      <w:numFmt w:val="bullet"/>
      <w:lvlText w:val="o"/>
      <w:lvlJc w:val="left"/>
      <w:pPr>
        <w:ind w:left="1440" w:hanging="360"/>
      </w:pPr>
      <w:rPr>
        <w:rFonts w:ascii="Courier New" w:hAnsi="Courier New" w:hint="default"/>
      </w:rPr>
    </w:lvl>
    <w:lvl w:ilvl="2" w:tplc="AF7236B6">
      <w:start w:val="1"/>
      <w:numFmt w:val="bullet"/>
      <w:lvlText w:val=""/>
      <w:lvlJc w:val="left"/>
      <w:pPr>
        <w:ind w:left="2160" w:hanging="360"/>
      </w:pPr>
      <w:rPr>
        <w:rFonts w:ascii="Wingdings" w:hAnsi="Wingdings" w:hint="default"/>
      </w:rPr>
    </w:lvl>
    <w:lvl w:ilvl="3" w:tplc="3296183C">
      <w:start w:val="1"/>
      <w:numFmt w:val="bullet"/>
      <w:lvlText w:val=""/>
      <w:lvlJc w:val="left"/>
      <w:pPr>
        <w:ind w:left="2880" w:hanging="360"/>
      </w:pPr>
      <w:rPr>
        <w:rFonts w:ascii="Symbol" w:hAnsi="Symbol" w:hint="default"/>
      </w:rPr>
    </w:lvl>
    <w:lvl w:ilvl="4" w:tplc="36723C94">
      <w:start w:val="1"/>
      <w:numFmt w:val="bullet"/>
      <w:lvlText w:val="o"/>
      <w:lvlJc w:val="left"/>
      <w:pPr>
        <w:ind w:left="3600" w:hanging="360"/>
      </w:pPr>
      <w:rPr>
        <w:rFonts w:ascii="Courier New" w:hAnsi="Courier New" w:hint="default"/>
      </w:rPr>
    </w:lvl>
    <w:lvl w:ilvl="5" w:tplc="89C6E506">
      <w:start w:val="1"/>
      <w:numFmt w:val="bullet"/>
      <w:lvlText w:val=""/>
      <w:lvlJc w:val="left"/>
      <w:pPr>
        <w:ind w:left="4320" w:hanging="360"/>
      </w:pPr>
      <w:rPr>
        <w:rFonts w:ascii="Wingdings" w:hAnsi="Wingdings" w:hint="default"/>
      </w:rPr>
    </w:lvl>
    <w:lvl w:ilvl="6" w:tplc="A0D69E56">
      <w:start w:val="1"/>
      <w:numFmt w:val="bullet"/>
      <w:lvlText w:val=""/>
      <w:lvlJc w:val="left"/>
      <w:pPr>
        <w:ind w:left="5040" w:hanging="360"/>
      </w:pPr>
      <w:rPr>
        <w:rFonts w:ascii="Symbol" w:hAnsi="Symbol" w:hint="default"/>
      </w:rPr>
    </w:lvl>
    <w:lvl w:ilvl="7" w:tplc="DEA02E9C">
      <w:start w:val="1"/>
      <w:numFmt w:val="bullet"/>
      <w:lvlText w:val="o"/>
      <w:lvlJc w:val="left"/>
      <w:pPr>
        <w:ind w:left="5760" w:hanging="360"/>
      </w:pPr>
      <w:rPr>
        <w:rFonts w:ascii="Courier New" w:hAnsi="Courier New" w:hint="default"/>
      </w:rPr>
    </w:lvl>
    <w:lvl w:ilvl="8" w:tplc="73F4CADC">
      <w:start w:val="1"/>
      <w:numFmt w:val="bullet"/>
      <w:lvlText w:val=""/>
      <w:lvlJc w:val="left"/>
      <w:pPr>
        <w:ind w:left="6480" w:hanging="360"/>
      </w:pPr>
      <w:rPr>
        <w:rFonts w:ascii="Wingdings" w:hAnsi="Wingdings" w:hint="default"/>
      </w:rPr>
    </w:lvl>
  </w:abstractNum>
  <w:abstractNum w:abstractNumId="5" w15:restartNumberingAfterBreak="0">
    <w:nsid w:val="58F9EA32"/>
    <w:multiLevelType w:val="hybridMultilevel"/>
    <w:tmpl w:val="FFFFFFFF"/>
    <w:lvl w:ilvl="0" w:tplc="A7620AA0">
      <w:start w:val="1"/>
      <w:numFmt w:val="bullet"/>
      <w:lvlText w:val=""/>
      <w:lvlJc w:val="left"/>
      <w:pPr>
        <w:ind w:left="720" w:hanging="360"/>
      </w:pPr>
      <w:rPr>
        <w:rFonts w:ascii="Symbol" w:hAnsi="Symbol" w:hint="default"/>
      </w:rPr>
    </w:lvl>
    <w:lvl w:ilvl="1" w:tplc="099E4408">
      <w:start w:val="1"/>
      <w:numFmt w:val="bullet"/>
      <w:lvlText w:val=""/>
      <w:lvlJc w:val="left"/>
      <w:pPr>
        <w:ind w:left="1440" w:hanging="360"/>
      </w:pPr>
      <w:rPr>
        <w:rFonts w:ascii="Symbol" w:hAnsi="Symbol" w:hint="default"/>
      </w:rPr>
    </w:lvl>
    <w:lvl w:ilvl="2" w:tplc="51B0348A">
      <w:start w:val="1"/>
      <w:numFmt w:val="bullet"/>
      <w:lvlText w:val=""/>
      <w:lvlJc w:val="left"/>
      <w:pPr>
        <w:ind w:left="2160" w:hanging="360"/>
      </w:pPr>
      <w:rPr>
        <w:rFonts w:ascii="Wingdings" w:hAnsi="Wingdings" w:hint="default"/>
      </w:rPr>
    </w:lvl>
    <w:lvl w:ilvl="3" w:tplc="0A6E8182">
      <w:start w:val="1"/>
      <w:numFmt w:val="bullet"/>
      <w:lvlText w:val=""/>
      <w:lvlJc w:val="left"/>
      <w:pPr>
        <w:ind w:left="2880" w:hanging="360"/>
      </w:pPr>
      <w:rPr>
        <w:rFonts w:ascii="Symbol" w:hAnsi="Symbol" w:hint="default"/>
      </w:rPr>
    </w:lvl>
    <w:lvl w:ilvl="4" w:tplc="C67E6E2C">
      <w:start w:val="1"/>
      <w:numFmt w:val="bullet"/>
      <w:lvlText w:val="o"/>
      <w:lvlJc w:val="left"/>
      <w:pPr>
        <w:ind w:left="3600" w:hanging="360"/>
      </w:pPr>
      <w:rPr>
        <w:rFonts w:ascii="Courier New" w:hAnsi="Courier New" w:hint="default"/>
      </w:rPr>
    </w:lvl>
    <w:lvl w:ilvl="5" w:tplc="2A98971C">
      <w:start w:val="1"/>
      <w:numFmt w:val="bullet"/>
      <w:lvlText w:val=""/>
      <w:lvlJc w:val="left"/>
      <w:pPr>
        <w:ind w:left="4320" w:hanging="360"/>
      </w:pPr>
      <w:rPr>
        <w:rFonts w:ascii="Wingdings" w:hAnsi="Wingdings" w:hint="default"/>
      </w:rPr>
    </w:lvl>
    <w:lvl w:ilvl="6" w:tplc="84BEDD18">
      <w:start w:val="1"/>
      <w:numFmt w:val="bullet"/>
      <w:lvlText w:val=""/>
      <w:lvlJc w:val="left"/>
      <w:pPr>
        <w:ind w:left="5040" w:hanging="360"/>
      </w:pPr>
      <w:rPr>
        <w:rFonts w:ascii="Symbol" w:hAnsi="Symbol" w:hint="default"/>
      </w:rPr>
    </w:lvl>
    <w:lvl w:ilvl="7" w:tplc="7542E7D6">
      <w:start w:val="1"/>
      <w:numFmt w:val="bullet"/>
      <w:lvlText w:val="o"/>
      <w:lvlJc w:val="left"/>
      <w:pPr>
        <w:ind w:left="5760" w:hanging="360"/>
      </w:pPr>
      <w:rPr>
        <w:rFonts w:ascii="Courier New" w:hAnsi="Courier New" w:hint="default"/>
      </w:rPr>
    </w:lvl>
    <w:lvl w:ilvl="8" w:tplc="A490B6AE">
      <w:start w:val="1"/>
      <w:numFmt w:val="bullet"/>
      <w:lvlText w:val=""/>
      <w:lvlJc w:val="left"/>
      <w:pPr>
        <w:ind w:left="6480" w:hanging="360"/>
      </w:pPr>
      <w:rPr>
        <w:rFonts w:ascii="Wingdings" w:hAnsi="Wingdings" w:hint="default"/>
      </w:rPr>
    </w:lvl>
  </w:abstractNum>
  <w:abstractNum w:abstractNumId="6" w15:restartNumberingAfterBreak="0">
    <w:nsid w:val="79FFDD32"/>
    <w:multiLevelType w:val="hybridMultilevel"/>
    <w:tmpl w:val="FFFFFFFF"/>
    <w:lvl w:ilvl="0" w:tplc="B428EBB6">
      <w:start w:val="1"/>
      <w:numFmt w:val="bullet"/>
      <w:lvlText w:val=""/>
      <w:lvlJc w:val="left"/>
      <w:pPr>
        <w:ind w:left="720" w:hanging="360"/>
      </w:pPr>
      <w:rPr>
        <w:rFonts w:ascii="Symbol" w:hAnsi="Symbol" w:hint="default"/>
      </w:rPr>
    </w:lvl>
    <w:lvl w:ilvl="1" w:tplc="53FA104E">
      <w:start w:val="1"/>
      <w:numFmt w:val="bullet"/>
      <w:lvlText w:val="o"/>
      <w:lvlJc w:val="left"/>
      <w:pPr>
        <w:ind w:left="1440" w:hanging="360"/>
      </w:pPr>
      <w:rPr>
        <w:rFonts w:ascii="Courier New" w:hAnsi="Courier New" w:hint="default"/>
      </w:rPr>
    </w:lvl>
    <w:lvl w:ilvl="2" w:tplc="F36E8112">
      <w:start w:val="1"/>
      <w:numFmt w:val="bullet"/>
      <w:lvlText w:val=""/>
      <w:lvlJc w:val="left"/>
      <w:pPr>
        <w:ind w:left="2160" w:hanging="360"/>
      </w:pPr>
      <w:rPr>
        <w:rFonts w:ascii="Wingdings" w:hAnsi="Wingdings" w:hint="default"/>
      </w:rPr>
    </w:lvl>
    <w:lvl w:ilvl="3" w:tplc="18B6524A">
      <w:start w:val="1"/>
      <w:numFmt w:val="bullet"/>
      <w:lvlText w:val=""/>
      <w:lvlJc w:val="left"/>
      <w:pPr>
        <w:ind w:left="2880" w:hanging="360"/>
      </w:pPr>
      <w:rPr>
        <w:rFonts w:ascii="Symbol" w:hAnsi="Symbol" w:hint="default"/>
      </w:rPr>
    </w:lvl>
    <w:lvl w:ilvl="4" w:tplc="37D44DCE">
      <w:start w:val="1"/>
      <w:numFmt w:val="bullet"/>
      <w:lvlText w:val="o"/>
      <w:lvlJc w:val="left"/>
      <w:pPr>
        <w:ind w:left="3600" w:hanging="360"/>
      </w:pPr>
      <w:rPr>
        <w:rFonts w:ascii="Courier New" w:hAnsi="Courier New" w:hint="default"/>
      </w:rPr>
    </w:lvl>
    <w:lvl w:ilvl="5" w:tplc="2568810A">
      <w:start w:val="1"/>
      <w:numFmt w:val="bullet"/>
      <w:lvlText w:val=""/>
      <w:lvlJc w:val="left"/>
      <w:pPr>
        <w:ind w:left="4320" w:hanging="360"/>
      </w:pPr>
      <w:rPr>
        <w:rFonts w:ascii="Wingdings" w:hAnsi="Wingdings" w:hint="default"/>
      </w:rPr>
    </w:lvl>
    <w:lvl w:ilvl="6" w:tplc="C7A45EAC">
      <w:start w:val="1"/>
      <w:numFmt w:val="bullet"/>
      <w:lvlText w:val=""/>
      <w:lvlJc w:val="left"/>
      <w:pPr>
        <w:ind w:left="5040" w:hanging="360"/>
      </w:pPr>
      <w:rPr>
        <w:rFonts w:ascii="Symbol" w:hAnsi="Symbol" w:hint="default"/>
      </w:rPr>
    </w:lvl>
    <w:lvl w:ilvl="7" w:tplc="5CBC3072">
      <w:start w:val="1"/>
      <w:numFmt w:val="bullet"/>
      <w:lvlText w:val="o"/>
      <w:lvlJc w:val="left"/>
      <w:pPr>
        <w:ind w:left="5760" w:hanging="360"/>
      </w:pPr>
      <w:rPr>
        <w:rFonts w:ascii="Courier New" w:hAnsi="Courier New" w:hint="default"/>
      </w:rPr>
    </w:lvl>
    <w:lvl w:ilvl="8" w:tplc="FABA6078">
      <w:start w:val="1"/>
      <w:numFmt w:val="bullet"/>
      <w:lvlText w:val=""/>
      <w:lvlJc w:val="left"/>
      <w:pPr>
        <w:ind w:left="6480" w:hanging="360"/>
      </w:pPr>
      <w:rPr>
        <w:rFonts w:ascii="Wingdings" w:hAnsi="Wingdings" w:hint="default"/>
      </w:rPr>
    </w:lvl>
  </w:abstractNum>
  <w:num w:numId="1" w16cid:durableId="1575698180">
    <w:abstractNumId w:val="0"/>
  </w:num>
  <w:num w:numId="2" w16cid:durableId="1623926815">
    <w:abstractNumId w:val="3"/>
  </w:num>
  <w:num w:numId="3" w16cid:durableId="1623657045">
    <w:abstractNumId w:val="2"/>
  </w:num>
  <w:num w:numId="4" w16cid:durableId="982349144">
    <w:abstractNumId w:val="4"/>
  </w:num>
  <w:num w:numId="5" w16cid:durableId="983850898">
    <w:abstractNumId w:val="5"/>
  </w:num>
  <w:num w:numId="6" w16cid:durableId="636110463">
    <w:abstractNumId w:val="1"/>
  </w:num>
  <w:num w:numId="7" w16cid:durableId="127548046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islav Kurinec">
    <w15:presenceInfo w15:providerId="AD" w15:userId="S::stanislav.kurinec@abra.eu::87fa801a-268e-402a-87a6-d52a9f437493"/>
  </w15:person>
  <w15:person w15:author="Martin Schayna">
    <w15:presenceInfo w15:providerId="AD" w15:userId="S::martin.schayna@abra.eu::6b7f0f3c-9b04-48b8-bbd8-6f366aa11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2CD7B"/>
    <w:rsid w:val="001F1DA3"/>
    <w:rsid w:val="0028567D"/>
    <w:rsid w:val="004079A7"/>
    <w:rsid w:val="0040A59C"/>
    <w:rsid w:val="00516FC0"/>
    <w:rsid w:val="0059CDF9"/>
    <w:rsid w:val="00611CF4"/>
    <w:rsid w:val="006F815E"/>
    <w:rsid w:val="00710A01"/>
    <w:rsid w:val="00725C04"/>
    <w:rsid w:val="007756E5"/>
    <w:rsid w:val="0087A782"/>
    <w:rsid w:val="0091AD5E"/>
    <w:rsid w:val="0099F0CE"/>
    <w:rsid w:val="00ABBEA1"/>
    <w:rsid w:val="00B569C5"/>
    <w:rsid w:val="00C496F3"/>
    <w:rsid w:val="00CC4B2B"/>
    <w:rsid w:val="00D04FBA"/>
    <w:rsid w:val="00DF3507"/>
    <w:rsid w:val="00E66FB3"/>
    <w:rsid w:val="00F001EC"/>
    <w:rsid w:val="00F68B38"/>
    <w:rsid w:val="0110211A"/>
    <w:rsid w:val="011FE44E"/>
    <w:rsid w:val="01288253"/>
    <w:rsid w:val="0133A49B"/>
    <w:rsid w:val="014ADD49"/>
    <w:rsid w:val="014D2843"/>
    <w:rsid w:val="015A383C"/>
    <w:rsid w:val="0175B065"/>
    <w:rsid w:val="0199389A"/>
    <w:rsid w:val="01BB4AF0"/>
    <w:rsid w:val="01E2DED0"/>
    <w:rsid w:val="01E72FCE"/>
    <w:rsid w:val="01F2CE00"/>
    <w:rsid w:val="020E3E78"/>
    <w:rsid w:val="020EE033"/>
    <w:rsid w:val="0237488F"/>
    <w:rsid w:val="026C56A0"/>
    <w:rsid w:val="02842852"/>
    <w:rsid w:val="028AD3E2"/>
    <w:rsid w:val="0355D4FC"/>
    <w:rsid w:val="0356D562"/>
    <w:rsid w:val="036C06D9"/>
    <w:rsid w:val="03B32CB2"/>
    <w:rsid w:val="03C57532"/>
    <w:rsid w:val="03C7985C"/>
    <w:rsid w:val="03DAF607"/>
    <w:rsid w:val="03DE29F1"/>
    <w:rsid w:val="03E06312"/>
    <w:rsid w:val="03E9E889"/>
    <w:rsid w:val="03EDCA40"/>
    <w:rsid w:val="03F93840"/>
    <w:rsid w:val="041A5A29"/>
    <w:rsid w:val="042749D1"/>
    <w:rsid w:val="0427FBAF"/>
    <w:rsid w:val="0440B70A"/>
    <w:rsid w:val="0482B96F"/>
    <w:rsid w:val="0499F6B3"/>
    <w:rsid w:val="04AA0445"/>
    <w:rsid w:val="04B72E25"/>
    <w:rsid w:val="04C7CDB3"/>
    <w:rsid w:val="04EDC97D"/>
    <w:rsid w:val="0537E35B"/>
    <w:rsid w:val="05583C96"/>
    <w:rsid w:val="05651E81"/>
    <w:rsid w:val="0589FBDE"/>
    <w:rsid w:val="05949F0E"/>
    <w:rsid w:val="05A63363"/>
    <w:rsid w:val="05ADF3F4"/>
    <w:rsid w:val="05F50E57"/>
    <w:rsid w:val="061E1F57"/>
    <w:rsid w:val="0633FAAF"/>
    <w:rsid w:val="064EF86A"/>
    <w:rsid w:val="06505ED4"/>
    <w:rsid w:val="06584C5A"/>
    <w:rsid w:val="06B4DDBB"/>
    <w:rsid w:val="06BF7F3C"/>
    <w:rsid w:val="06FCA157"/>
    <w:rsid w:val="07072FA5"/>
    <w:rsid w:val="070A23D9"/>
    <w:rsid w:val="071A6D1A"/>
    <w:rsid w:val="07420526"/>
    <w:rsid w:val="0742CD5B"/>
    <w:rsid w:val="07600A6A"/>
    <w:rsid w:val="077901B3"/>
    <w:rsid w:val="07A32205"/>
    <w:rsid w:val="07AD9F24"/>
    <w:rsid w:val="07B107DF"/>
    <w:rsid w:val="07E864D8"/>
    <w:rsid w:val="07EB90F4"/>
    <w:rsid w:val="07EEC7AD"/>
    <w:rsid w:val="07F8E218"/>
    <w:rsid w:val="0802B0CB"/>
    <w:rsid w:val="080CDBFA"/>
    <w:rsid w:val="084E44A2"/>
    <w:rsid w:val="086A330E"/>
    <w:rsid w:val="0871C8C8"/>
    <w:rsid w:val="08AF7CA2"/>
    <w:rsid w:val="08BD3CB3"/>
    <w:rsid w:val="08C44616"/>
    <w:rsid w:val="08D49C23"/>
    <w:rsid w:val="08E05ABB"/>
    <w:rsid w:val="08E90506"/>
    <w:rsid w:val="09146FBB"/>
    <w:rsid w:val="0924CD64"/>
    <w:rsid w:val="0955EF2E"/>
    <w:rsid w:val="09665CCB"/>
    <w:rsid w:val="096E626E"/>
    <w:rsid w:val="098038EE"/>
    <w:rsid w:val="098EDA63"/>
    <w:rsid w:val="098FED1C"/>
    <w:rsid w:val="09ABEE23"/>
    <w:rsid w:val="09C2A9BC"/>
    <w:rsid w:val="09CE19E2"/>
    <w:rsid w:val="09CEF3F4"/>
    <w:rsid w:val="09DA38ED"/>
    <w:rsid w:val="0A22B87A"/>
    <w:rsid w:val="0A590D14"/>
    <w:rsid w:val="0A870913"/>
    <w:rsid w:val="0A883F01"/>
    <w:rsid w:val="0A8FC1FF"/>
    <w:rsid w:val="0A90A696"/>
    <w:rsid w:val="0A9D6D7E"/>
    <w:rsid w:val="0AAB33FE"/>
    <w:rsid w:val="0AD135D0"/>
    <w:rsid w:val="0B04EEF5"/>
    <w:rsid w:val="0B10C2E4"/>
    <w:rsid w:val="0B898EE7"/>
    <w:rsid w:val="0B8AD1C0"/>
    <w:rsid w:val="0BA1D3D0"/>
    <w:rsid w:val="0BA68579"/>
    <w:rsid w:val="0BD40836"/>
    <w:rsid w:val="0BDB86F8"/>
    <w:rsid w:val="0C008399"/>
    <w:rsid w:val="0C1D3578"/>
    <w:rsid w:val="0C555EA2"/>
    <w:rsid w:val="0C6B0652"/>
    <w:rsid w:val="0C8D8FF0"/>
    <w:rsid w:val="0CA2CD7B"/>
    <w:rsid w:val="0CC2EE5E"/>
    <w:rsid w:val="0CE1A13F"/>
    <w:rsid w:val="0CEACC1D"/>
    <w:rsid w:val="0CF1FF79"/>
    <w:rsid w:val="0D1C81D5"/>
    <w:rsid w:val="0D3E5789"/>
    <w:rsid w:val="0D4A50BE"/>
    <w:rsid w:val="0D53013E"/>
    <w:rsid w:val="0D5EF7ED"/>
    <w:rsid w:val="0D651095"/>
    <w:rsid w:val="0D6738FF"/>
    <w:rsid w:val="0D70EEFA"/>
    <w:rsid w:val="0D911AE6"/>
    <w:rsid w:val="0DD12BEF"/>
    <w:rsid w:val="0DE5EBDB"/>
    <w:rsid w:val="0E10C82B"/>
    <w:rsid w:val="0E14136A"/>
    <w:rsid w:val="0E1EC69D"/>
    <w:rsid w:val="0E5B04E3"/>
    <w:rsid w:val="0E5C05D3"/>
    <w:rsid w:val="0E61403C"/>
    <w:rsid w:val="0E8EEF68"/>
    <w:rsid w:val="0EDA27EA"/>
    <w:rsid w:val="0EE19FF1"/>
    <w:rsid w:val="0EF35101"/>
    <w:rsid w:val="0F1C31BD"/>
    <w:rsid w:val="0F25A982"/>
    <w:rsid w:val="0F649CAD"/>
    <w:rsid w:val="0F9F7E31"/>
    <w:rsid w:val="0FBF3429"/>
    <w:rsid w:val="0FEE252A"/>
    <w:rsid w:val="0FFDCC68"/>
    <w:rsid w:val="102C8200"/>
    <w:rsid w:val="10381F6A"/>
    <w:rsid w:val="10497073"/>
    <w:rsid w:val="104D82BD"/>
    <w:rsid w:val="105646E0"/>
    <w:rsid w:val="10739C9C"/>
    <w:rsid w:val="107807EA"/>
    <w:rsid w:val="108ACFDD"/>
    <w:rsid w:val="109B5116"/>
    <w:rsid w:val="109CD670"/>
    <w:rsid w:val="10AB4E58"/>
    <w:rsid w:val="10B8021E"/>
    <w:rsid w:val="10C4718D"/>
    <w:rsid w:val="10C8BBA8"/>
    <w:rsid w:val="10F73CFA"/>
    <w:rsid w:val="110B235D"/>
    <w:rsid w:val="110B402E"/>
    <w:rsid w:val="1112CF78"/>
    <w:rsid w:val="1137CC34"/>
    <w:rsid w:val="113B4E92"/>
    <w:rsid w:val="1143E22F"/>
    <w:rsid w:val="114A8C59"/>
    <w:rsid w:val="1155777D"/>
    <w:rsid w:val="115E576D"/>
    <w:rsid w:val="117A410A"/>
    <w:rsid w:val="117F6A38"/>
    <w:rsid w:val="11813774"/>
    <w:rsid w:val="1188E9BB"/>
    <w:rsid w:val="119AFF01"/>
    <w:rsid w:val="11AD67CD"/>
    <w:rsid w:val="122FB395"/>
    <w:rsid w:val="123980BA"/>
    <w:rsid w:val="124BE4F9"/>
    <w:rsid w:val="1253D27F"/>
    <w:rsid w:val="125D8384"/>
    <w:rsid w:val="12648C09"/>
    <w:rsid w:val="12720017"/>
    <w:rsid w:val="12768B1E"/>
    <w:rsid w:val="1284B66B"/>
    <w:rsid w:val="12D47E83"/>
    <w:rsid w:val="12E4083D"/>
    <w:rsid w:val="130EECE9"/>
    <w:rsid w:val="131B8902"/>
    <w:rsid w:val="139B6A2A"/>
    <w:rsid w:val="13A193E4"/>
    <w:rsid w:val="13AB3D5E"/>
    <w:rsid w:val="13D69D93"/>
    <w:rsid w:val="13E3B23F"/>
    <w:rsid w:val="13EEE037"/>
    <w:rsid w:val="14005C6A"/>
    <w:rsid w:val="1402F58D"/>
    <w:rsid w:val="1415955D"/>
    <w:rsid w:val="1416738D"/>
    <w:rsid w:val="142086CC"/>
    <w:rsid w:val="14279CAD"/>
    <w:rsid w:val="1438AFB8"/>
    <w:rsid w:val="1465637F"/>
    <w:rsid w:val="1471E260"/>
    <w:rsid w:val="1480AFC2"/>
    <w:rsid w:val="148EB1FF"/>
    <w:rsid w:val="14BF19F4"/>
    <w:rsid w:val="14EEA0CA"/>
    <w:rsid w:val="14FB4C16"/>
    <w:rsid w:val="1525F642"/>
    <w:rsid w:val="152AB7CF"/>
    <w:rsid w:val="1549ADD2"/>
    <w:rsid w:val="155C08CF"/>
    <w:rsid w:val="158385BB"/>
    <w:rsid w:val="15897EC8"/>
    <w:rsid w:val="158A1CF1"/>
    <w:rsid w:val="158C3FE6"/>
    <w:rsid w:val="15A16584"/>
    <w:rsid w:val="15B3670D"/>
    <w:rsid w:val="15C7C4E8"/>
    <w:rsid w:val="15C9C4B9"/>
    <w:rsid w:val="15F59758"/>
    <w:rsid w:val="16168D3C"/>
    <w:rsid w:val="16347236"/>
    <w:rsid w:val="165329C4"/>
    <w:rsid w:val="165547C7"/>
    <w:rsid w:val="16796AA5"/>
    <w:rsid w:val="167F3AB2"/>
    <w:rsid w:val="1686B23F"/>
    <w:rsid w:val="1691C6F4"/>
    <w:rsid w:val="16BAC1AE"/>
    <w:rsid w:val="16D8E2E6"/>
    <w:rsid w:val="16E539CF"/>
    <w:rsid w:val="170CF1DD"/>
    <w:rsid w:val="17126C18"/>
    <w:rsid w:val="171657CD"/>
    <w:rsid w:val="172680F9"/>
    <w:rsid w:val="1739BCBE"/>
    <w:rsid w:val="173EFF31"/>
    <w:rsid w:val="1749E08E"/>
    <w:rsid w:val="1749FC41"/>
    <w:rsid w:val="176B4DFD"/>
    <w:rsid w:val="176C5ECB"/>
    <w:rsid w:val="17724FE6"/>
    <w:rsid w:val="1784C1C0"/>
    <w:rsid w:val="178DE5F6"/>
    <w:rsid w:val="17AD2A64"/>
    <w:rsid w:val="17B1853E"/>
    <w:rsid w:val="17B4DFCF"/>
    <w:rsid w:val="17B4F672"/>
    <w:rsid w:val="17B7AA71"/>
    <w:rsid w:val="17C023AE"/>
    <w:rsid w:val="17C935AF"/>
    <w:rsid w:val="17CC7C7B"/>
    <w:rsid w:val="17D04297"/>
    <w:rsid w:val="17D10F3C"/>
    <w:rsid w:val="17D30FB6"/>
    <w:rsid w:val="17EE6115"/>
    <w:rsid w:val="17FE4567"/>
    <w:rsid w:val="18022D3A"/>
    <w:rsid w:val="180A4085"/>
    <w:rsid w:val="180DED33"/>
    <w:rsid w:val="182C06F8"/>
    <w:rsid w:val="18351EDE"/>
    <w:rsid w:val="18427583"/>
    <w:rsid w:val="1843FCFB"/>
    <w:rsid w:val="1849188A"/>
    <w:rsid w:val="18558406"/>
    <w:rsid w:val="186C6959"/>
    <w:rsid w:val="1884C133"/>
    <w:rsid w:val="18899906"/>
    <w:rsid w:val="1892512D"/>
    <w:rsid w:val="18B9C459"/>
    <w:rsid w:val="1929B657"/>
    <w:rsid w:val="1929FA00"/>
    <w:rsid w:val="194E2DFE"/>
    <w:rsid w:val="1954750F"/>
    <w:rsid w:val="196C12F8"/>
    <w:rsid w:val="196EE017"/>
    <w:rsid w:val="19779745"/>
    <w:rsid w:val="198E4B58"/>
    <w:rsid w:val="199A7317"/>
    <w:rsid w:val="19B299B5"/>
    <w:rsid w:val="19E50095"/>
    <w:rsid w:val="1A0D37F2"/>
    <w:rsid w:val="1A114BD7"/>
    <w:rsid w:val="1A1CDA91"/>
    <w:rsid w:val="1A209194"/>
    <w:rsid w:val="1A2892BD"/>
    <w:rsid w:val="1A2E1568"/>
    <w:rsid w:val="1A44929F"/>
    <w:rsid w:val="1A4CD3D7"/>
    <w:rsid w:val="1A5C25BB"/>
    <w:rsid w:val="1A7ED0FB"/>
    <w:rsid w:val="1A8A0203"/>
    <w:rsid w:val="1A9438A0"/>
    <w:rsid w:val="1AC2ED3B"/>
    <w:rsid w:val="1AC538E2"/>
    <w:rsid w:val="1AF8AB20"/>
    <w:rsid w:val="1B00D671"/>
    <w:rsid w:val="1B3DEF20"/>
    <w:rsid w:val="1B6E8443"/>
    <w:rsid w:val="1B7B9DBD"/>
    <w:rsid w:val="1B85B9EE"/>
    <w:rsid w:val="1BA051DA"/>
    <w:rsid w:val="1BB8AAF2"/>
    <w:rsid w:val="1BD0CE06"/>
    <w:rsid w:val="1BF1D8E2"/>
    <w:rsid w:val="1C0BB809"/>
    <w:rsid w:val="1C6DDA4B"/>
    <w:rsid w:val="1C8D3F00"/>
    <w:rsid w:val="1CABED0E"/>
    <w:rsid w:val="1CB424CF"/>
    <w:rsid w:val="1CD0F360"/>
    <w:rsid w:val="1CEC7CC7"/>
    <w:rsid w:val="1D0E4CB7"/>
    <w:rsid w:val="1D1397D4"/>
    <w:rsid w:val="1D2699D1"/>
    <w:rsid w:val="1D2C05C5"/>
    <w:rsid w:val="1D2CC031"/>
    <w:rsid w:val="1D2EB738"/>
    <w:rsid w:val="1D33F02D"/>
    <w:rsid w:val="1D547B53"/>
    <w:rsid w:val="1D60ABC1"/>
    <w:rsid w:val="1D968526"/>
    <w:rsid w:val="1DA7DBDB"/>
    <w:rsid w:val="1DB40B66"/>
    <w:rsid w:val="1DB84C3E"/>
    <w:rsid w:val="1DBA07E5"/>
    <w:rsid w:val="1DD53490"/>
    <w:rsid w:val="1DF31F90"/>
    <w:rsid w:val="1DFD349E"/>
    <w:rsid w:val="1DFE0C7B"/>
    <w:rsid w:val="1E24D9C5"/>
    <w:rsid w:val="1E3E5AB3"/>
    <w:rsid w:val="1E64999F"/>
    <w:rsid w:val="1E76CA56"/>
    <w:rsid w:val="1E9F9E18"/>
    <w:rsid w:val="1EA1A529"/>
    <w:rsid w:val="1EA8EC02"/>
    <w:rsid w:val="1EC7D626"/>
    <w:rsid w:val="1ECF4089"/>
    <w:rsid w:val="1EF6032B"/>
    <w:rsid w:val="1F01868B"/>
    <w:rsid w:val="1F0E3617"/>
    <w:rsid w:val="1F274B9D"/>
    <w:rsid w:val="1F712684"/>
    <w:rsid w:val="1F7F8913"/>
    <w:rsid w:val="1FA36EC6"/>
    <w:rsid w:val="1FD9904A"/>
    <w:rsid w:val="1FFCBF27"/>
    <w:rsid w:val="203F2940"/>
    <w:rsid w:val="204FFC90"/>
    <w:rsid w:val="208C1C15"/>
    <w:rsid w:val="20984C83"/>
    <w:rsid w:val="20B43AE2"/>
    <w:rsid w:val="20B5EF12"/>
    <w:rsid w:val="20BF1399"/>
    <w:rsid w:val="20CE25E8"/>
    <w:rsid w:val="20FD5555"/>
    <w:rsid w:val="2106DA56"/>
    <w:rsid w:val="2122B4F4"/>
    <w:rsid w:val="212AC052"/>
    <w:rsid w:val="212B8364"/>
    <w:rsid w:val="2168B725"/>
    <w:rsid w:val="216C05BD"/>
    <w:rsid w:val="216E9036"/>
    <w:rsid w:val="2171CDC6"/>
    <w:rsid w:val="218F9821"/>
    <w:rsid w:val="2194B69A"/>
    <w:rsid w:val="21A44DC3"/>
    <w:rsid w:val="225F9F6E"/>
    <w:rsid w:val="227F7956"/>
    <w:rsid w:val="22A8367B"/>
    <w:rsid w:val="22C690B3"/>
    <w:rsid w:val="22C8D1F3"/>
    <w:rsid w:val="22D0989D"/>
    <w:rsid w:val="2316546F"/>
    <w:rsid w:val="2355086C"/>
    <w:rsid w:val="23554A69"/>
    <w:rsid w:val="23BA9617"/>
    <w:rsid w:val="23C3BCD7"/>
    <w:rsid w:val="23C9C2A0"/>
    <w:rsid w:val="23D070F0"/>
    <w:rsid w:val="2401DD59"/>
    <w:rsid w:val="24363C7D"/>
    <w:rsid w:val="24619A4E"/>
    <w:rsid w:val="247767B1"/>
    <w:rsid w:val="247A1390"/>
    <w:rsid w:val="2487160E"/>
    <w:rsid w:val="248BB758"/>
    <w:rsid w:val="24A18744"/>
    <w:rsid w:val="24B3565B"/>
    <w:rsid w:val="24C0CE0B"/>
    <w:rsid w:val="24E06140"/>
    <w:rsid w:val="24E152C7"/>
    <w:rsid w:val="24E79CD7"/>
    <w:rsid w:val="24E958A7"/>
    <w:rsid w:val="251D0460"/>
    <w:rsid w:val="2522EA41"/>
    <w:rsid w:val="2535570D"/>
    <w:rsid w:val="258F2A11"/>
    <w:rsid w:val="259BD77F"/>
    <w:rsid w:val="259CCBA3"/>
    <w:rsid w:val="25A7E73C"/>
    <w:rsid w:val="25E280E0"/>
    <w:rsid w:val="25FD6AAF"/>
    <w:rsid w:val="263C2848"/>
    <w:rsid w:val="26452CC5"/>
    <w:rsid w:val="26595336"/>
    <w:rsid w:val="2663AAB3"/>
    <w:rsid w:val="26853F34"/>
    <w:rsid w:val="268876DB"/>
    <w:rsid w:val="26912DED"/>
    <w:rsid w:val="26B185DD"/>
    <w:rsid w:val="26C63DEA"/>
    <w:rsid w:val="26D5DE53"/>
    <w:rsid w:val="26F58EAA"/>
    <w:rsid w:val="27055ABE"/>
    <w:rsid w:val="270811B2"/>
    <w:rsid w:val="27331091"/>
    <w:rsid w:val="27431A46"/>
    <w:rsid w:val="2748F5B1"/>
    <w:rsid w:val="27993B10"/>
    <w:rsid w:val="27A409C0"/>
    <w:rsid w:val="27AF0873"/>
    <w:rsid w:val="27B80CA6"/>
    <w:rsid w:val="27BEB6D0"/>
    <w:rsid w:val="27C5B803"/>
    <w:rsid w:val="27D00B23"/>
    <w:rsid w:val="27D0FCF4"/>
    <w:rsid w:val="27D7F8A9"/>
    <w:rsid w:val="27EB8CAA"/>
    <w:rsid w:val="27F0E85A"/>
    <w:rsid w:val="27FB2557"/>
    <w:rsid w:val="281822F2"/>
    <w:rsid w:val="28219244"/>
    <w:rsid w:val="283067B6"/>
    <w:rsid w:val="28B5B6FA"/>
    <w:rsid w:val="28BAE241"/>
    <w:rsid w:val="28C0A0DD"/>
    <w:rsid w:val="28C100F7"/>
    <w:rsid w:val="28C28778"/>
    <w:rsid w:val="2905FA30"/>
    <w:rsid w:val="2916FFEC"/>
    <w:rsid w:val="294A0D6E"/>
    <w:rsid w:val="29790469"/>
    <w:rsid w:val="298EA7F0"/>
    <w:rsid w:val="299446A4"/>
    <w:rsid w:val="29AB6390"/>
    <w:rsid w:val="29D68B02"/>
    <w:rsid w:val="29F3D65F"/>
    <w:rsid w:val="29FAD3C8"/>
    <w:rsid w:val="2A0311E5"/>
    <w:rsid w:val="2A127653"/>
    <w:rsid w:val="2A4CD790"/>
    <w:rsid w:val="2A66CBAF"/>
    <w:rsid w:val="2A703CC6"/>
    <w:rsid w:val="2A7BE8FC"/>
    <w:rsid w:val="2A7F5E9E"/>
    <w:rsid w:val="2A82F6C8"/>
    <w:rsid w:val="2A94B143"/>
    <w:rsid w:val="2A9FA7D0"/>
    <w:rsid w:val="2AB67EAD"/>
    <w:rsid w:val="2AC429C9"/>
    <w:rsid w:val="2AE39808"/>
    <w:rsid w:val="2B327B20"/>
    <w:rsid w:val="2B57DF4C"/>
    <w:rsid w:val="2B5EEFBA"/>
    <w:rsid w:val="2B680878"/>
    <w:rsid w:val="2B9EE246"/>
    <w:rsid w:val="2BED5957"/>
    <w:rsid w:val="2BF3E51C"/>
    <w:rsid w:val="2C37717A"/>
    <w:rsid w:val="2C81AE30"/>
    <w:rsid w:val="2C8AB7B3"/>
    <w:rsid w:val="2C9EAB8C"/>
    <w:rsid w:val="2CA96952"/>
    <w:rsid w:val="2CB727EC"/>
    <w:rsid w:val="2CBAA429"/>
    <w:rsid w:val="2CD12160"/>
    <w:rsid w:val="2CDEBA37"/>
    <w:rsid w:val="2D03D8D9"/>
    <w:rsid w:val="2D6EBF99"/>
    <w:rsid w:val="2D71B455"/>
    <w:rsid w:val="2D864E03"/>
    <w:rsid w:val="2DA51F1E"/>
    <w:rsid w:val="2DA88359"/>
    <w:rsid w:val="2DB329A8"/>
    <w:rsid w:val="2DB505D0"/>
    <w:rsid w:val="2DC987B7"/>
    <w:rsid w:val="2E2154DB"/>
    <w:rsid w:val="2E32DE58"/>
    <w:rsid w:val="2E351C2D"/>
    <w:rsid w:val="2E3D6026"/>
    <w:rsid w:val="2E475540"/>
    <w:rsid w:val="2E4C737F"/>
    <w:rsid w:val="2E52230E"/>
    <w:rsid w:val="2E63074B"/>
    <w:rsid w:val="2E674734"/>
    <w:rsid w:val="2E6EE0C4"/>
    <w:rsid w:val="2E7FF0A5"/>
    <w:rsid w:val="2E8F800E"/>
    <w:rsid w:val="2E985776"/>
    <w:rsid w:val="2E9FA93A"/>
    <w:rsid w:val="2EE9DF5F"/>
    <w:rsid w:val="2F1DB603"/>
    <w:rsid w:val="2F2652A5"/>
    <w:rsid w:val="2F275FA0"/>
    <w:rsid w:val="2F3F6E4B"/>
    <w:rsid w:val="2F40EF7F"/>
    <w:rsid w:val="2F43ADE9"/>
    <w:rsid w:val="2F469B22"/>
    <w:rsid w:val="2F483246"/>
    <w:rsid w:val="2F488926"/>
    <w:rsid w:val="2F7A52ED"/>
    <w:rsid w:val="2F99B548"/>
    <w:rsid w:val="2F9B68C8"/>
    <w:rsid w:val="2FA358CA"/>
    <w:rsid w:val="2FB7092B"/>
    <w:rsid w:val="2FBD253C"/>
    <w:rsid w:val="2FCA25C1"/>
    <w:rsid w:val="2FD336E9"/>
    <w:rsid w:val="2FFEF477"/>
    <w:rsid w:val="3001A81A"/>
    <w:rsid w:val="301951D2"/>
    <w:rsid w:val="3037F9A3"/>
    <w:rsid w:val="305EB8F6"/>
    <w:rsid w:val="30923961"/>
    <w:rsid w:val="30A6E145"/>
    <w:rsid w:val="30BABB66"/>
    <w:rsid w:val="30E82B4A"/>
    <w:rsid w:val="30ECE86D"/>
    <w:rsid w:val="30ED7D87"/>
    <w:rsid w:val="30F742B5"/>
    <w:rsid w:val="31012879"/>
    <w:rsid w:val="310EDBF7"/>
    <w:rsid w:val="31323102"/>
    <w:rsid w:val="313F0194"/>
    <w:rsid w:val="314C2B16"/>
    <w:rsid w:val="3152D98C"/>
    <w:rsid w:val="3158F59D"/>
    <w:rsid w:val="317CDA75"/>
    <w:rsid w:val="31A0090E"/>
    <w:rsid w:val="31AAE7FB"/>
    <w:rsid w:val="31B625B1"/>
    <w:rsid w:val="31CA3275"/>
    <w:rsid w:val="32089583"/>
    <w:rsid w:val="321B7EB2"/>
    <w:rsid w:val="322CF79F"/>
    <w:rsid w:val="3231E854"/>
    <w:rsid w:val="324F4B17"/>
    <w:rsid w:val="325DF367"/>
    <w:rsid w:val="32841F94"/>
    <w:rsid w:val="32869A45"/>
    <w:rsid w:val="329785BB"/>
    <w:rsid w:val="329CF8DA"/>
    <w:rsid w:val="32BDE232"/>
    <w:rsid w:val="32CB9CB5"/>
    <w:rsid w:val="32EEA9ED"/>
    <w:rsid w:val="330662DE"/>
    <w:rsid w:val="3335F3AF"/>
    <w:rsid w:val="3349C8D4"/>
    <w:rsid w:val="335B4616"/>
    <w:rsid w:val="336444EB"/>
    <w:rsid w:val="336F04A3"/>
    <w:rsid w:val="33C23BFE"/>
    <w:rsid w:val="33C2D82E"/>
    <w:rsid w:val="33C51194"/>
    <w:rsid w:val="33C9B299"/>
    <w:rsid w:val="33C9DA23"/>
    <w:rsid w:val="33F52C6A"/>
    <w:rsid w:val="341460A2"/>
    <w:rsid w:val="3424892F"/>
    <w:rsid w:val="3438C93B"/>
    <w:rsid w:val="3439F91B"/>
    <w:rsid w:val="34699888"/>
    <w:rsid w:val="34842AFA"/>
    <w:rsid w:val="348A7425"/>
    <w:rsid w:val="34968FAE"/>
    <w:rsid w:val="34D3310F"/>
    <w:rsid w:val="34D34C23"/>
    <w:rsid w:val="34D5193D"/>
    <w:rsid w:val="34DB79A0"/>
    <w:rsid w:val="34F1A0F5"/>
    <w:rsid w:val="34F3AEA8"/>
    <w:rsid w:val="34F8C554"/>
    <w:rsid w:val="35531F74"/>
    <w:rsid w:val="35581F42"/>
    <w:rsid w:val="3575B102"/>
    <w:rsid w:val="357C6BCC"/>
    <w:rsid w:val="3591E51D"/>
    <w:rsid w:val="35E25A77"/>
    <w:rsid w:val="36264AAF"/>
    <w:rsid w:val="36313717"/>
    <w:rsid w:val="3643F4AF"/>
    <w:rsid w:val="366E09EE"/>
    <w:rsid w:val="367713A4"/>
    <w:rsid w:val="3685C470"/>
    <w:rsid w:val="36A04AA4"/>
    <w:rsid w:val="36B23898"/>
    <w:rsid w:val="36D88B6A"/>
    <w:rsid w:val="3707BE93"/>
    <w:rsid w:val="373847D2"/>
    <w:rsid w:val="3757FE24"/>
    <w:rsid w:val="375FE96A"/>
    <w:rsid w:val="37677386"/>
    <w:rsid w:val="377E2AD8"/>
    <w:rsid w:val="378292C9"/>
    <w:rsid w:val="37C5EE50"/>
    <w:rsid w:val="37D4DA9A"/>
    <w:rsid w:val="37F35627"/>
    <w:rsid w:val="380F5BE1"/>
    <w:rsid w:val="382E25CC"/>
    <w:rsid w:val="38487FD9"/>
    <w:rsid w:val="3857A1EE"/>
    <w:rsid w:val="388159CD"/>
    <w:rsid w:val="3889E54E"/>
    <w:rsid w:val="3895AD21"/>
    <w:rsid w:val="389ACF3E"/>
    <w:rsid w:val="38A214C2"/>
    <w:rsid w:val="38D3C375"/>
    <w:rsid w:val="38D7F468"/>
    <w:rsid w:val="38E9E003"/>
    <w:rsid w:val="38F7FA52"/>
    <w:rsid w:val="391C753D"/>
    <w:rsid w:val="392B7901"/>
    <w:rsid w:val="395DEB71"/>
    <w:rsid w:val="396FD67E"/>
    <w:rsid w:val="398FD9E0"/>
    <w:rsid w:val="39992731"/>
    <w:rsid w:val="39EBBD45"/>
    <w:rsid w:val="39FD3C97"/>
    <w:rsid w:val="3A0737EF"/>
    <w:rsid w:val="3A41ACA5"/>
    <w:rsid w:val="3A453797"/>
    <w:rsid w:val="3A57CA75"/>
    <w:rsid w:val="3A93CAB3"/>
    <w:rsid w:val="3ACF770E"/>
    <w:rsid w:val="3B04BA85"/>
    <w:rsid w:val="3B06C7C9"/>
    <w:rsid w:val="3B5453F1"/>
    <w:rsid w:val="3B63B825"/>
    <w:rsid w:val="3B65C68E"/>
    <w:rsid w:val="3B88CE71"/>
    <w:rsid w:val="3BA63887"/>
    <w:rsid w:val="3BA67FB6"/>
    <w:rsid w:val="3BAB67BC"/>
    <w:rsid w:val="3BEE709F"/>
    <w:rsid w:val="3C37889A"/>
    <w:rsid w:val="3C565385"/>
    <w:rsid w:val="3C7E5B6D"/>
    <w:rsid w:val="3C7F60FF"/>
    <w:rsid w:val="3C8EDDBD"/>
    <w:rsid w:val="3C922A97"/>
    <w:rsid w:val="3CDACF5F"/>
    <w:rsid w:val="3CF05C18"/>
    <w:rsid w:val="3CF07399"/>
    <w:rsid w:val="3D7C627F"/>
    <w:rsid w:val="3D913672"/>
    <w:rsid w:val="3D92F95D"/>
    <w:rsid w:val="3D950756"/>
    <w:rsid w:val="3DAB117F"/>
    <w:rsid w:val="3DE0E734"/>
    <w:rsid w:val="3DF698B2"/>
    <w:rsid w:val="3DF79E42"/>
    <w:rsid w:val="3DFEEA24"/>
    <w:rsid w:val="3E2332EA"/>
    <w:rsid w:val="3E3B4E98"/>
    <w:rsid w:val="3E5C6E24"/>
    <w:rsid w:val="3E7CF483"/>
    <w:rsid w:val="3EE39D4F"/>
    <w:rsid w:val="3EFA01BA"/>
    <w:rsid w:val="3F67D0F0"/>
    <w:rsid w:val="3FA92BEF"/>
    <w:rsid w:val="3FBEF667"/>
    <w:rsid w:val="3FD82BA8"/>
    <w:rsid w:val="3FEF8B60"/>
    <w:rsid w:val="40035E4C"/>
    <w:rsid w:val="4013F2F6"/>
    <w:rsid w:val="4038B664"/>
    <w:rsid w:val="40590228"/>
    <w:rsid w:val="406F8128"/>
    <w:rsid w:val="40767973"/>
    <w:rsid w:val="4095D21B"/>
    <w:rsid w:val="40C4B661"/>
    <w:rsid w:val="410132B7"/>
    <w:rsid w:val="41030C37"/>
    <w:rsid w:val="41071E94"/>
    <w:rsid w:val="4112EAF0"/>
    <w:rsid w:val="41304BBA"/>
    <w:rsid w:val="4136B833"/>
    <w:rsid w:val="4140A840"/>
    <w:rsid w:val="415AD3AC"/>
    <w:rsid w:val="4176094D"/>
    <w:rsid w:val="417859F6"/>
    <w:rsid w:val="4197C045"/>
    <w:rsid w:val="41ACB13B"/>
    <w:rsid w:val="41C19175"/>
    <w:rsid w:val="41C7AEF6"/>
    <w:rsid w:val="41EC1FA0"/>
    <w:rsid w:val="41FC71B8"/>
    <w:rsid w:val="420583AE"/>
    <w:rsid w:val="421249D4"/>
    <w:rsid w:val="426F994F"/>
    <w:rsid w:val="42740C88"/>
    <w:rsid w:val="4279B818"/>
    <w:rsid w:val="4303706C"/>
    <w:rsid w:val="432ECEA0"/>
    <w:rsid w:val="4336BC26"/>
    <w:rsid w:val="4339B33C"/>
    <w:rsid w:val="434F6CA6"/>
    <w:rsid w:val="4367DA24"/>
    <w:rsid w:val="43876B56"/>
    <w:rsid w:val="43984219"/>
    <w:rsid w:val="442D0023"/>
    <w:rsid w:val="4443F60C"/>
    <w:rsid w:val="445C3E94"/>
    <w:rsid w:val="445E8FF0"/>
    <w:rsid w:val="4477C3E3"/>
    <w:rsid w:val="447DE493"/>
    <w:rsid w:val="4494B3A6"/>
    <w:rsid w:val="44B3DAE8"/>
    <w:rsid w:val="44C1714D"/>
    <w:rsid w:val="44C30DEC"/>
    <w:rsid w:val="44CA9F01"/>
    <w:rsid w:val="450C2787"/>
    <w:rsid w:val="450CA8D4"/>
    <w:rsid w:val="451299C9"/>
    <w:rsid w:val="453D56F0"/>
    <w:rsid w:val="45457A46"/>
    <w:rsid w:val="454E7047"/>
    <w:rsid w:val="456CEB6C"/>
    <w:rsid w:val="45A1F3D0"/>
    <w:rsid w:val="45BE3E21"/>
    <w:rsid w:val="45E2E474"/>
    <w:rsid w:val="4609FC09"/>
    <w:rsid w:val="46139444"/>
    <w:rsid w:val="464D5AFE"/>
    <w:rsid w:val="464FAB49"/>
    <w:rsid w:val="46550906"/>
    <w:rsid w:val="466916E2"/>
    <w:rsid w:val="467F562A"/>
    <w:rsid w:val="46A3ADCD"/>
    <w:rsid w:val="46A87935"/>
    <w:rsid w:val="46C243AE"/>
    <w:rsid w:val="471E167A"/>
    <w:rsid w:val="475A1162"/>
    <w:rsid w:val="475EF4E1"/>
    <w:rsid w:val="477A3B41"/>
    <w:rsid w:val="477B6634"/>
    <w:rsid w:val="4784F420"/>
    <w:rsid w:val="4789EE42"/>
    <w:rsid w:val="47950698"/>
    <w:rsid w:val="4799038E"/>
    <w:rsid w:val="47C6222D"/>
    <w:rsid w:val="47E1B7BB"/>
    <w:rsid w:val="47FB38F4"/>
    <w:rsid w:val="480241B0"/>
    <w:rsid w:val="480EF3DC"/>
    <w:rsid w:val="48104A68"/>
    <w:rsid w:val="4861285D"/>
    <w:rsid w:val="486E7161"/>
    <w:rsid w:val="48C598FA"/>
    <w:rsid w:val="48D75117"/>
    <w:rsid w:val="48DEDAD3"/>
    <w:rsid w:val="48E9A586"/>
    <w:rsid w:val="48FAC542"/>
    <w:rsid w:val="49322E20"/>
    <w:rsid w:val="494B3506"/>
    <w:rsid w:val="49827A0E"/>
    <w:rsid w:val="499D72D1"/>
    <w:rsid w:val="49B47F32"/>
    <w:rsid w:val="49BF733B"/>
    <w:rsid w:val="49CFD0A7"/>
    <w:rsid w:val="4A212B3C"/>
    <w:rsid w:val="4A284721"/>
    <w:rsid w:val="4A4F8ED2"/>
    <w:rsid w:val="4A5CB368"/>
    <w:rsid w:val="4A7AAB34"/>
    <w:rsid w:val="4AA5AFF9"/>
    <w:rsid w:val="4AE70567"/>
    <w:rsid w:val="4AEACCCD"/>
    <w:rsid w:val="4B116B2C"/>
    <w:rsid w:val="4B39E085"/>
    <w:rsid w:val="4B4D4C34"/>
    <w:rsid w:val="4B6E6E27"/>
    <w:rsid w:val="4B7682F4"/>
    <w:rsid w:val="4BCC0647"/>
    <w:rsid w:val="4BDE0483"/>
    <w:rsid w:val="4BFB1650"/>
    <w:rsid w:val="4C167B95"/>
    <w:rsid w:val="4C1BCA23"/>
    <w:rsid w:val="4C382EC7"/>
    <w:rsid w:val="4C82D5C8"/>
    <w:rsid w:val="4C869D2E"/>
    <w:rsid w:val="4C9C600A"/>
    <w:rsid w:val="4CB31F58"/>
    <w:rsid w:val="4D2978AA"/>
    <w:rsid w:val="4D864A93"/>
    <w:rsid w:val="4D8B63C4"/>
    <w:rsid w:val="4D8C66A4"/>
    <w:rsid w:val="4D990A1D"/>
    <w:rsid w:val="4DB24BF6"/>
    <w:rsid w:val="4DCE35DF"/>
    <w:rsid w:val="4E1EA629"/>
    <w:rsid w:val="4E23393B"/>
    <w:rsid w:val="4E2F3B3C"/>
    <w:rsid w:val="4E388B4E"/>
    <w:rsid w:val="4E3C0C0F"/>
    <w:rsid w:val="4E4BBBC5"/>
    <w:rsid w:val="4E5DEAC1"/>
    <w:rsid w:val="4EA8F25D"/>
    <w:rsid w:val="4ED29685"/>
    <w:rsid w:val="4EF62FAF"/>
    <w:rsid w:val="4F215A06"/>
    <w:rsid w:val="4F22FFF5"/>
    <w:rsid w:val="4F302255"/>
    <w:rsid w:val="4F38ABC6"/>
    <w:rsid w:val="4F3AA5AB"/>
    <w:rsid w:val="4F4E1C57"/>
    <w:rsid w:val="4F85E240"/>
    <w:rsid w:val="4FAF2065"/>
    <w:rsid w:val="50153F2E"/>
    <w:rsid w:val="502625DA"/>
    <w:rsid w:val="5028A079"/>
    <w:rsid w:val="502AAEC2"/>
    <w:rsid w:val="502DADB1"/>
    <w:rsid w:val="505DD67B"/>
    <w:rsid w:val="5080C450"/>
    <w:rsid w:val="509D69AF"/>
    <w:rsid w:val="50B0FC47"/>
    <w:rsid w:val="50B1D299"/>
    <w:rsid w:val="50B59418"/>
    <w:rsid w:val="50E2EE2E"/>
    <w:rsid w:val="510C465D"/>
    <w:rsid w:val="5118BB3A"/>
    <w:rsid w:val="5130982B"/>
    <w:rsid w:val="5149A0F1"/>
    <w:rsid w:val="516848CD"/>
    <w:rsid w:val="516DA8E0"/>
    <w:rsid w:val="516F71A4"/>
    <w:rsid w:val="51801495"/>
    <w:rsid w:val="51941A9D"/>
    <w:rsid w:val="51BC695E"/>
    <w:rsid w:val="51C1BA2F"/>
    <w:rsid w:val="51CAFA9F"/>
    <w:rsid w:val="51DAE28C"/>
    <w:rsid w:val="51EDC88E"/>
    <w:rsid w:val="521A8308"/>
    <w:rsid w:val="523FE3F0"/>
    <w:rsid w:val="52547BD9"/>
    <w:rsid w:val="5255D9FC"/>
    <w:rsid w:val="525AA0B7"/>
    <w:rsid w:val="526AB7B4"/>
    <w:rsid w:val="5297E630"/>
    <w:rsid w:val="52B48B9B"/>
    <w:rsid w:val="52BCEDE8"/>
    <w:rsid w:val="52BD8302"/>
    <w:rsid w:val="530BFC71"/>
    <w:rsid w:val="5359105E"/>
    <w:rsid w:val="535E1AC7"/>
    <w:rsid w:val="53983E3A"/>
    <w:rsid w:val="5398E669"/>
    <w:rsid w:val="53CC8A35"/>
    <w:rsid w:val="53CCB1E2"/>
    <w:rsid w:val="53E18CF8"/>
    <w:rsid w:val="53FF7A9B"/>
    <w:rsid w:val="5405FEED"/>
    <w:rsid w:val="54062835"/>
    <w:rsid w:val="54084BA1"/>
    <w:rsid w:val="5426C72E"/>
    <w:rsid w:val="5438B55D"/>
    <w:rsid w:val="54A549A2"/>
    <w:rsid w:val="54A71266"/>
    <w:rsid w:val="54B085BE"/>
    <w:rsid w:val="54C0B31D"/>
    <w:rsid w:val="54E0C2CB"/>
    <w:rsid w:val="54F253BB"/>
    <w:rsid w:val="54F6DBAA"/>
    <w:rsid w:val="5536AC25"/>
    <w:rsid w:val="5540DB45"/>
    <w:rsid w:val="555FA6DF"/>
    <w:rsid w:val="5560E704"/>
    <w:rsid w:val="55B29939"/>
    <w:rsid w:val="55C004C6"/>
    <w:rsid w:val="55CEAEE3"/>
    <w:rsid w:val="55EB02F5"/>
    <w:rsid w:val="560938DD"/>
    <w:rsid w:val="560BA460"/>
    <w:rsid w:val="563CA7CF"/>
    <w:rsid w:val="563DF937"/>
    <w:rsid w:val="56563B4D"/>
    <w:rsid w:val="565B73B6"/>
    <w:rsid w:val="567C932C"/>
    <w:rsid w:val="5683B6AC"/>
    <w:rsid w:val="56A301E5"/>
    <w:rsid w:val="56AB9B1D"/>
    <w:rsid w:val="56E8F212"/>
    <w:rsid w:val="56F5F526"/>
    <w:rsid w:val="56FC8052"/>
    <w:rsid w:val="573FEC63"/>
    <w:rsid w:val="57406391"/>
    <w:rsid w:val="5747DED8"/>
    <w:rsid w:val="577E9B59"/>
    <w:rsid w:val="5787FCBE"/>
    <w:rsid w:val="578EE0BA"/>
    <w:rsid w:val="57A44C30"/>
    <w:rsid w:val="57AAB55D"/>
    <w:rsid w:val="57FAD1CD"/>
    <w:rsid w:val="5830FBB3"/>
    <w:rsid w:val="58577EE6"/>
    <w:rsid w:val="586FE193"/>
    <w:rsid w:val="587D6AD8"/>
    <w:rsid w:val="587FB5E8"/>
    <w:rsid w:val="5886FAA8"/>
    <w:rsid w:val="5899E6FE"/>
    <w:rsid w:val="58BD1202"/>
    <w:rsid w:val="58D2761B"/>
    <w:rsid w:val="58F2FE23"/>
    <w:rsid w:val="59229FC1"/>
    <w:rsid w:val="5923CD1F"/>
    <w:rsid w:val="592CCE43"/>
    <w:rsid w:val="59B7B0BC"/>
    <w:rsid w:val="59BC9DB5"/>
    <w:rsid w:val="59D2BDF2"/>
    <w:rsid w:val="59DA07B8"/>
    <w:rsid w:val="59E3AB3A"/>
    <w:rsid w:val="59EE2E86"/>
    <w:rsid w:val="5A15045A"/>
    <w:rsid w:val="5A2BF78F"/>
    <w:rsid w:val="5A6FCC4E"/>
    <w:rsid w:val="5A7F7AAB"/>
    <w:rsid w:val="5AAAABA3"/>
    <w:rsid w:val="5ABF9D80"/>
    <w:rsid w:val="5AC94C1C"/>
    <w:rsid w:val="5AD0D857"/>
    <w:rsid w:val="5ADE45BA"/>
    <w:rsid w:val="5AE2561F"/>
    <w:rsid w:val="5B1370C7"/>
    <w:rsid w:val="5B42E9F4"/>
    <w:rsid w:val="5B50044F"/>
    <w:rsid w:val="5B81C4D2"/>
    <w:rsid w:val="5BB3AF75"/>
    <w:rsid w:val="5BB5E1AC"/>
    <w:rsid w:val="5BC3BB83"/>
    <w:rsid w:val="5BF7EA05"/>
    <w:rsid w:val="5BF99959"/>
    <w:rsid w:val="5C199CD7"/>
    <w:rsid w:val="5C19AD94"/>
    <w:rsid w:val="5C1EC431"/>
    <w:rsid w:val="5C59F72F"/>
    <w:rsid w:val="5C5B6DE1"/>
    <w:rsid w:val="5C70A36A"/>
    <w:rsid w:val="5C7E2680"/>
    <w:rsid w:val="5CD3D17D"/>
    <w:rsid w:val="5CEB0693"/>
    <w:rsid w:val="5CF3C236"/>
    <w:rsid w:val="5D0739F5"/>
    <w:rsid w:val="5D5A6BCB"/>
    <w:rsid w:val="5D6316B6"/>
    <w:rsid w:val="5DA8699E"/>
    <w:rsid w:val="5DBF7C8D"/>
    <w:rsid w:val="5DC4314F"/>
    <w:rsid w:val="5DC6833F"/>
    <w:rsid w:val="5DE92C15"/>
    <w:rsid w:val="5E03ADB1"/>
    <w:rsid w:val="5E0542A8"/>
    <w:rsid w:val="5E37C61B"/>
    <w:rsid w:val="5E39E328"/>
    <w:rsid w:val="5E45BADB"/>
    <w:rsid w:val="5E4B0F1E"/>
    <w:rsid w:val="5E6D0109"/>
    <w:rsid w:val="5E831E53"/>
    <w:rsid w:val="5E8F9297"/>
    <w:rsid w:val="5EA30A56"/>
    <w:rsid w:val="5EE58F48"/>
    <w:rsid w:val="5EF38863"/>
    <w:rsid w:val="5F050403"/>
    <w:rsid w:val="5F0BC1B4"/>
    <w:rsid w:val="5F2E0FFD"/>
    <w:rsid w:val="5F6253A0"/>
    <w:rsid w:val="5F87A363"/>
    <w:rsid w:val="5F881790"/>
    <w:rsid w:val="5F8ACB33"/>
    <w:rsid w:val="5F930EA3"/>
    <w:rsid w:val="5F9B4B2B"/>
    <w:rsid w:val="5FAB7457"/>
    <w:rsid w:val="5FC42689"/>
    <w:rsid w:val="5FD8C051"/>
    <w:rsid w:val="5FE18B3C"/>
    <w:rsid w:val="600406D0"/>
    <w:rsid w:val="60046DE4"/>
    <w:rsid w:val="60165B17"/>
    <w:rsid w:val="60710FE2"/>
    <w:rsid w:val="607A5276"/>
    <w:rsid w:val="6083C08E"/>
    <w:rsid w:val="608D2046"/>
    <w:rsid w:val="60A12DAC"/>
    <w:rsid w:val="60AE0527"/>
    <w:rsid w:val="60D22774"/>
    <w:rsid w:val="60E74BEF"/>
    <w:rsid w:val="60EEBC2F"/>
    <w:rsid w:val="612138BB"/>
    <w:rsid w:val="61255694"/>
    <w:rsid w:val="61269B94"/>
    <w:rsid w:val="613A0564"/>
    <w:rsid w:val="613F988E"/>
    <w:rsid w:val="613FF825"/>
    <w:rsid w:val="61749216"/>
    <w:rsid w:val="618DDFE5"/>
    <w:rsid w:val="618FE8B9"/>
    <w:rsid w:val="61BD7089"/>
    <w:rsid w:val="61BE3327"/>
    <w:rsid w:val="61BF45D3"/>
    <w:rsid w:val="61CC9597"/>
    <w:rsid w:val="61D248FD"/>
    <w:rsid w:val="6212A535"/>
    <w:rsid w:val="624721C1"/>
    <w:rsid w:val="625F6FAB"/>
    <w:rsid w:val="6274C6D7"/>
    <w:rsid w:val="62831C50"/>
    <w:rsid w:val="62901D99"/>
    <w:rsid w:val="6299F462"/>
    <w:rsid w:val="62BA7E6F"/>
    <w:rsid w:val="62F7AD29"/>
    <w:rsid w:val="63192BFE"/>
    <w:rsid w:val="63303575"/>
    <w:rsid w:val="63644336"/>
    <w:rsid w:val="636EF1BD"/>
    <w:rsid w:val="6385C9CF"/>
    <w:rsid w:val="6386BD85"/>
    <w:rsid w:val="639D83BB"/>
    <w:rsid w:val="63A69591"/>
    <w:rsid w:val="63AE7596"/>
    <w:rsid w:val="63E9AC5F"/>
    <w:rsid w:val="63FB7635"/>
    <w:rsid w:val="63FD4AB0"/>
    <w:rsid w:val="6404EBF5"/>
    <w:rsid w:val="6405C454"/>
    <w:rsid w:val="6419E745"/>
    <w:rsid w:val="64221A44"/>
    <w:rsid w:val="6423883A"/>
    <w:rsid w:val="642475F3"/>
    <w:rsid w:val="64265CF1"/>
    <w:rsid w:val="642AC7B3"/>
    <w:rsid w:val="644FC279"/>
    <w:rsid w:val="645E3C56"/>
    <w:rsid w:val="6472ADB2"/>
    <w:rsid w:val="6477BA9D"/>
    <w:rsid w:val="6491EC43"/>
    <w:rsid w:val="64B4FC5F"/>
    <w:rsid w:val="64B70F27"/>
    <w:rsid w:val="64BD7042"/>
    <w:rsid w:val="650871D3"/>
    <w:rsid w:val="650C7ECB"/>
    <w:rsid w:val="650D689B"/>
    <w:rsid w:val="6526C734"/>
    <w:rsid w:val="652B71FA"/>
    <w:rsid w:val="654780EF"/>
    <w:rsid w:val="65525533"/>
    <w:rsid w:val="65627F41"/>
    <w:rsid w:val="65630EBD"/>
    <w:rsid w:val="65657DB0"/>
    <w:rsid w:val="657B841F"/>
    <w:rsid w:val="65866D47"/>
    <w:rsid w:val="6599E682"/>
    <w:rsid w:val="65E59F1F"/>
    <w:rsid w:val="65F21F31"/>
    <w:rsid w:val="65F290BE"/>
    <w:rsid w:val="66025027"/>
    <w:rsid w:val="662A9EA1"/>
    <w:rsid w:val="665EEA91"/>
    <w:rsid w:val="668397E4"/>
    <w:rsid w:val="669071DB"/>
    <w:rsid w:val="6692B6F6"/>
    <w:rsid w:val="66AF6E02"/>
    <w:rsid w:val="66C43D85"/>
    <w:rsid w:val="66C6F8A4"/>
    <w:rsid w:val="66DCEABD"/>
    <w:rsid w:val="67028289"/>
    <w:rsid w:val="671E3DD4"/>
    <w:rsid w:val="6721E128"/>
    <w:rsid w:val="672666CD"/>
    <w:rsid w:val="6728DEAB"/>
    <w:rsid w:val="674D4603"/>
    <w:rsid w:val="67638EBC"/>
    <w:rsid w:val="677A0118"/>
    <w:rsid w:val="6783CEC3"/>
    <w:rsid w:val="67AEDA12"/>
    <w:rsid w:val="67C66F02"/>
    <w:rsid w:val="67CABE4E"/>
    <w:rsid w:val="67CCA831"/>
    <w:rsid w:val="67FB4A07"/>
    <w:rsid w:val="67FDB68C"/>
    <w:rsid w:val="682E8757"/>
    <w:rsid w:val="68401295"/>
    <w:rsid w:val="6858500D"/>
    <w:rsid w:val="6882E398"/>
    <w:rsid w:val="688932D0"/>
    <w:rsid w:val="68B836F0"/>
    <w:rsid w:val="691D3FE1"/>
    <w:rsid w:val="691DC38C"/>
    <w:rsid w:val="6931AD79"/>
    <w:rsid w:val="69409303"/>
    <w:rsid w:val="694AAA73"/>
    <w:rsid w:val="69A5D5E6"/>
    <w:rsid w:val="69BAA09B"/>
    <w:rsid w:val="6A40D2A2"/>
    <w:rsid w:val="6A53DDEB"/>
    <w:rsid w:val="6A66484A"/>
    <w:rsid w:val="6A955F58"/>
    <w:rsid w:val="6A989778"/>
    <w:rsid w:val="6ABB6F85"/>
    <w:rsid w:val="6AD128B3"/>
    <w:rsid w:val="6AD5D488"/>
    <w:rsid w:val="6ADD4458"/>
    <w:rsid w:val="6AE67AD4"/>
    <w:rsid w:val="6AEAF69F"/>
    <w:rsid w:val="6B4B8411"/>
    <w:rsid w:val="6B57ACAD"/>
    <w:rsid w:val="6B6C51D6"/>
    <w:rsid w:val="6BB4592E"/>
    <w:rsid w:val="6BBD78EA"/>
    <w:rsid w:val="6C11997B"/>
    <w:rsid w:val="6C2330EF"/>
    <w:rsid w:val="6C23760A"/>
    <w:rsid w:val="6C24105B"/>
    <w:rsid w:val="6C4D723B"/>
    <w:rsid w:val="6C5FAD9D"/>
    <w:rsid w:val="6C791F17"/>
    <w:rsid w:val="6C7D7799"/>
    <w:rsid w:val="6CA5ED19"/>
    <w:rsid w:val="6CCB4C0B"/>
    <w:rsid w:val="6CCE7647"/>
    <w:rsid w:val="6CE97866"/>
    <w:rsid w:val="6D6EE4E0"/>
    <w:rsid w:val="6D8F1E9B"/>
    <w:rsid w:val="6DA39D17"/>
    <w:rsid w:val="6DAB78D6"/>
    <w:rsid w:val="6E0DF379"/>
    <w:rsid w:val="6E1E1B96"/>
    <w:rsid w:val="6E3E9A79"/>
    <w:rsid w:val="6E8849C8"/>
    <w:rsid w:val="6E886668"/>
    <w:rsid w:val="6ED7CBAC"/>
    <w:rsid w:val="6EDF1C44"/>
    <w:rsid w:val="6EE9A78F"/>
    <w:rsid w:val="6F144D7C"/>
    <w:rsid w:val="6F3DC820"/>
    <w:rsid w:val="6F79972F"/>
    <w:rsid w:val="6F8050F7"/>
    <w:rsid w:val="6F8DF264"/>
    <w:rsid w:val="6F90FB97"/>
    <w:rsid w:val="6FA5C253"/>
    <w:rsid w:val="6FD21BBE"/>
    <w:rsid w:val="6FD47122"/>
    <w:rsid w:val="7034D6EA"/>
    <w:rsid w:val="704514E9"/>
    <w:rsid w:val="70A43465"/>
    <w:rsid w:val="70E28B03"/>
    <w:rsid w:val="70E75725"/>
    <w:rsid w:val="71026138"/>
    <w:rsid w:val="712CD9F4"/>
    <w:rsid w:val="7171FD4E"/>
    <w:rsid w:val="71C2E536"/>
    <w:rsid w:val="71DD5723"/>
    <w:rsid w:val="71DF7A8F"/>
    <w:rsid w:val="720AAB87"/>
    <w:rsid w:val="7238042D"/>
    <w:rsid w:val="72388481"/>
    <w:rsid w:val="725FDE7B"/>
    <w:rsid w:val="7269F6C5"/>
    <w:rsid w:val="7282D20A"/>
    <w:rsid w:val="72EC528D"/>
    <w:rsid w:val="730B7B41"/>
    <w:rsid w:val="7322EF3A"/>
    <w:rsid w:val="735098A4"/>
    <w:rsid w:val="73557F1A"/>
    <w:rsid w:val="738D030D"/>
    <w:rsid w:val="738D0322"/>
    <w:rsid w:val="73BD5E2E"/>
    <w:rsid w:val="73C15FBC"/>
    <w:rsid w:val="73D92EE3"/>
    <w:rsid w:val="7423D5A4"/>
    <w:rsid w:val="74287C40"/>
    <w:rsid w:val="74379287"/>
    <w:rsid w:val="743A8EF5"/>
    <w:rsid w:val="746BE43E"/>
    <w:rsid w:val="7496F7C3"/>
    <w:rsid w:val="74BD3593"/>
    <w:rsid w:val="74E9240D"/>
    <w:rsid w:val="751734CD"/>
    <w:rsid w:val="752247A9"/>
    <w:rsid w:val="75305D2A"/>
    <w:rsid w:val="753E86F8"/>
    <w:rsid w:val="758FA21E"/>
    <w:rsid w:val="75BA72CC"/>
    <w:rsid w:val="75D50123"/>
    <w:rsid w:val="75DF45C8"/>
    <w:rsid w:val="75F3B2F7"/>
    <w:rsid w:val="7600D5B8"/>
    <w:rsid w:val="76103081"/>
    <w:rsid w:val="7624B87D"/>
    <w:rsid w:val="763FF555"/>
    <w:rsid w:val="76A0758C"/>
    <w:rsid w:val="76AC4188"/>
    <w:rsid w:val="76BED163"/>
    <w:rsid w:val="76D79502"/>
    <w:rsid w:val="76DCCC3E"/>
    <w:rsid w:val="77023323"/>
    <w:rsid w:val="770C36E4"/>
    <w:rsid w:val="772AA7E2"/>
    <w:rsid w:val="773FB46F"/>
    <w:rsid w:val="77533849"/>
    <w:rsid w:val="775B7666"/>
    <w:rsid w:val="7774790B"/>
    <w:rsid w:val="777BAF60"/>
    <w:rsid w:val="778F8358"/>
    <w:rsid w:val="779656D2"/>
    <w:rsid w:val="77A1E013"/>
    <w:rsid w:val="77B355F5"/>
    <w:rsid w:val="77B6FCAE"/>
    <w:rsid w:val="77C5E2DD"/>
    <w:rsid w:val="77CD6CAF"/>
    <w:rsid w:val="77ED15C4"/>
    <w:rsid w:val="7851D631"/>
    <w:rsid w:val="7878EF00"/>
    <w:rsid w:val="7883E85B"/>
    <w:rsid w:val="78BB2FC2"/>
    <w:rsid w:val="78F2138E"/>
    <w:rsid w:val="791D706D"/>
    <w:rsid w:val="79308B93"/>
    <w:rsid w:val="793A5356"/>
    <w:rsid w:val="79458CC1"/>
    <w:rsid w:val="794F2656"/>
    <w:rsid w:val="7991C219"/>
    <w:rsid w:val="79DDE8FB"/>
    <w:rsid w:val="7A1AF630"/>
    <w:rsid w:val="7A226D84"/>
    <w:rsid w:val="7A3BEA20"/>
    <w:rsid w:val="7A4B1DB8"/>
    <w:rsid w:val="7A5936ED"/>
    <w:rsid w:val="7A79302F"/>
    <w:rsid w:val="7A895339"/>
    <w:rsid w:val="7A9138A1"/>
    <w:rsid w:val="7AD0267D"/>
    <w:rsid w:val="7AE25E5D"/>
    <w:rsid w:val="7AE2E6C5"/>
    <w:rsid w:val="7B0B8E29"/>
    <w:rsid w:val="7B5A74EE"/>
    <w:rsid w:val="7B6C7965"/>
    <w:rsid w:val="7B6D3478"/>
    <w:rsid w:val="7BA89B3D"/>
    <w:rsid w:val="7BAC95E6"/>
    <w:rsid w:val="7BDEE55E"/>
    <w:rsid w:val="7BDFA807"/>
    <w:rsid w:val="7C2ED26F"/>
    <w:rsid w:val="7C3ABB27"/>
    <w:rsid w:val="7C468AEE"/>
    <w:rsid w:val="7C64363D"/>
    <w:rsid w:val="7C6F7E9F"/>
    <w:rsid w:val="7C715FB2"/>
    <w:rsid w:val="7C776C25"/>
    <w:rsid w:val="7CA550C0"/>
    <w:rsid w:val="7CBCBE9D"/>
    <w:rsid w:val="7CCDF907"/>
    <w:rsid w:val="7D1589BD"/>
    <w:rsid w:val="7D186CAB"/>
    <w:rsid w:val="7D1AD776"/>
    <w:rsid w:val="7D21252C"/>
    <w:rsid w:val="7D3D2598"/>
    <w:rsid w:val="7D521F15"/>
    <w:rsid w:val="7D82A54C"/>
    <w:rsid w:val="7DA636F5"/>
    <w:rsid w:val="7DC0F3FB"/>
    <w:rsid w:val="7DE59C7F"/>
    <w:rsid w:val="7DFAA460"/>
    <w:rsid w:val="7E01BBA6"/>
    <w:rsid w:val="7E0B4F00"/>
    <w:rsid w:val="7E0E8D02"/>
    <w:rsid w:val="7E2D3188"/>
    <w:rsid w:val="7E454CEE"/>
    <w:rsid w:val="7E893B5A"/>
    <w:rsid w:val="7EB43D0C"/>
    <w:rsid w:val="7EBFD945"/>
    <w:rsid w:val="7EDA0182"/>
    <w:rsid w:val="7F179959"/>
    <w:rsid w:val="7F544072"/>
    <w:rsid w:val="7F70D333"/>
    <w:rsid w:val="7F9674C1"/>
    <w:rsid w:val="7FA51382"/>
    <w:rsid w:val="7FAB3259"/>
    <w:rsid w:val="7FB712C7"/>
    <w:rsid w:val="7FBE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CD7B"/>
  <w15:chartTrackingRefBased/>
  <w15:docId w15:val="{AD9CA42B-FF53-BA47-B36B-ADFB683E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43A8EF5"/>
    <w:rPr>
      <w:lang w:val="cs-CZ"/>
    </w:rPr>
  </w:style>
  <w:style w:type="paragraph" w:styleId="Heading1">
    <w:name w:val="heading 1"/>
    <w:basedOn w:val="Normal"/>
    <w:next w:val="Normal"/>
    <w:link w:val="Heading1Char"/>
    <w:uiPriority w:val="9"/>
    <w:qFormat/>
    <w:rsid w:val="743A8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43A8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43A8EF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43A8E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43A8EF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43A8EF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43A8EF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43A8EF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43A8EF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43A8EF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43A8EF5"/>
    <w:rPr>
      <w:rFonts w:eastAsiaTheme="minorEastAsia"/>
      <w:color w:val="5A5A5A"/>
    </w:rPr>
  </w:style>
  <w:style w:type="paragraph" w:styleId="Quote">
    <w:name w:val="Quote"/>
    <w:basedOn w:val="Normal"/>
    <w:next w:val="Normal"/>
    <w:link w:val="QuoteChar"/>
    <w:uiPriority w:val="29"/>
    <w:qFormat/>
    <w:rsid w:val="743A8EF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43A8EF5"/>
    <w:pPr>
      <w:spacing w:before="360" w:after="360"/>
      <w:ind w:left="864" w:right="864"/>
      <w:jc w:val="center"/>
    </w:pPr>
    <w:rPr>
      <w:i/>
      <w:iCs/>
      <w:color w:val="4472C4" w:themeColor="accent1"/>
    </w:rPr>
  </w:style>
  <w:style w:type="paragraph" w:styleId="ListParagraph">
    <w:name w:val="List Paragraph"/>
    <w:basedOn w:val="Normal"/>
    <w:uiPriority w:val="34"/>
    <w:qFormat/>
    <w:rsid w:val="743A8EF5"/>
    <w:pPr>
      <w:ind w:left="720"/>
      <w:contextualSpacing/>
    </w:pPr>
  </w:style>
  <w:style w:type="character" w:customStyle="1" w:styleId="Heading1Char">
    <w:name w:val="Heading 1 Char"/>
    <w:basedOn w:val="DefaultParagraphFont"/>
    <w:link w:val="Heading1"/>
    <w:uiPriority w:val="9"/>
    <w:rsid w:val="743A8EF5"/>
    <w:rPr>
      <w:rFonts w:asciiTheme="majorHAnsi" w:eastAsiaTheme="majorEastAsia" w:hAnsiTheme="majorHAnsi" w:cstheme="majorBidi"/>
      <w:noProof w:val="0"/>
      <w:color w:val="2F5496" w:themeColor="accent1" w:themeShade="BF"/>
      <w:sz w:val="32"/>
      <w:szCs w:val="32"/>
      <w:lang w:val="cs-CZ"/>
    </w:rPr>
  </w:style>
  <w:style w:type="character" w:customStyle="1" w:styleId="Heading2Char">
    <w:name w:val="Heading 2 Char"/>
    <w:basedOn w:val="DefaultParagraphFont"/>
    <w:link w:val="Heading2"/>
    <w:uiPriority w:val="9"/>
    <w:rsid w:val="743A8EF5"/>
    <w:rPr>
      <w:rFonts w:asciiTheme="majorHAnsi" w:eastAsiaTheme="majorEastAsia" w:hAnsiTheme="majorHAnsi" w:cstheme="majorBidi"/>
      <w:noProof w:val="0"/>
      <w:color w:val="2F5496" w:themeColor="accent1" w:themeShade="BF"/>
      <w:sz w:val="26"/>
      <w:szCs w:val="26"/>
      <w:lang w:val="cs-CZ"/>
    </w:rPr>
  </w:style>
  <w:style w:type="character" w:customStyle="1" w:styleId="Heading3Char">
    <w:name w:val="Heading 3 Char"/>
    <w:basedOn w:val="DefaultParagraphFont"/>
    <w:link w:val="Heading3"/>
    <w:uiPriority w:val="9"/>
    <w:rsid w:val="743A8EF5"/>
    <w:rPr>
      <w:rFonts w:asciiTheme="majorHAnsi" w:eastAsiaTheme="majorEastAsia" w:hAnsiTheme="majorHAnsi" w:cstheme="majorBidi"/>
      <w:noProof w:val="0"/>
      <w:color w:val="1F3763"/>
      <w:sz w:val="24"/>
      <w:szCs w:val="24"/>
      <w:lang w:val="cs-CZ"/>
    </w:rPr>
  </w:style>
  <w:style w:type="character" w:customStyle="1" w:styleId="Heading4Char">
    <w:name w:val="Heading 4 Char"/>
    <w:basedOn w:val="DefaultParagraphFont"/>
    <w:link w:val="Heading4"/>
    <w:uiPriority w:val="9"/>
    <w:rsid w:val="743A8EF5"/>
    <w:rPr>
      <w:rFonts w:asciiTheme="majorHAnsi" w:eastAsiaTheme="majorEastAsia" w:hAnsiTheme="majorHAnsi" w:cstheme="majorBidi"/>
      <w:i/>
      <w:iCs/>
      <w:noProof w:val="0"/>
      <w:color w:val="2F5496" w:themeColor="accent1" w:themeShade="BF"/>
      <w:lang w:val="cs-CZ"/>
    </w:rPr>
  </w:style>
  <w:style w:type="character" w:customStyle="1" w:styleId="Heading5Char">
    <w:name w:val="Heading 5 Char"/>
    <w:basedOn w:val="DefaultParagraphFont"/>
    <w:link w:val="Heading5"/>
    <w:uiPriority w:val="9"/>
    <w:rsid w:val="743A8EF5"/>
    <w:rPr>
      <w:rFonts w:asciiTheme="majorHAnsi" w:eastAsiaTheme="majorEastAsia" w:hAnsiTheme="majorHAnsi" w:cstheme="majorBidi"/>
      <w:noProof w:val="0"/>
      <w:color w:val="2F5496" w:themeColor="accent1" w:themeShade="BF"/>
      <w:lang w:val="cs-CZ"/>
    </w:rPr>
  </w:style>
  <w:style w:type="character" w:customStyle="1" w:styleId="Heading6Char">
    <w:name w:val="Heading 6 Char"/>
    <w:basedOn w:val="DefaultParagraphFont"/>
    <w:link w:val="Heading6"/>
    <w:uiPriority w:val="9"/>
    <w:rsid w:val="743A8EF5"/>
    <w:rPr>
      <w:rFonts w:asciiTheme="majorHAnsi" w:eastAsiaTheme="majorEastAsia" w:hAnsiTheme="majorHAnsi" w:cstheme="majorBidi"/>
      <w:noProof w:val="0"/>
      <w:color w:val="1F3763"/>
      <w:lang w:val="cs-CZ"/>
    </w:rPr>
  </w:style>
  <w:style w:type="character" w:customStyle="1" w:styleId="Heading7Char">
    <w:name w:val="Heading 7 Char"/>
    <w:basedOn w:val="DefaultParagraphFont"/>
    <w:link w:val="Heading7"/>
    <w:uiPriority w:val="9"/>
    <w:rsid w:val="743A8EF5"/>
    <w:rPr>
      <w:rFonts w:asciiTheme="majorHAnsi" w:eastAsiaTheme="majorEastAsia" w:hAnsiTheme="majorHAnsi" w:cstheme="majorBidi"/>
      <w:i/>
      <w:iCs/>
      <w:noProof w:val="0"/>
      <w:color w:val="1F3763"/>
      <w:lang w:val="cs-CZ"/>
    </w:rPr>
  </w:style>
  <w:style w:type="character" w:customStyle="1" w:styleId="Heading8Char">
    <w:name w:val="Heading 8 Char"/>
    <w:basedOn w:val="DefaultParagraphFont"/>
    <w:link w:val="Heading8"/>
    <w:uiPriority w:val="9"/>
    <w:rsid w:val="743A8EF5"/>
    <w:rPr>
      <w:rFonts w:asciiTheme="majorHAnsi" w:eastAsiaTheme="majorEastAsia" w:hAnsiTheme="majorHAnsi" w:cstheme="majorBidi"/>
      <w:noProof w:val="0"/>
      <w:color w:val="272727"/>
      <w:sz w:val="21"/>
      <w:szCs w:val="21"/>
      <w:lang w:val="cs-CZ"/>
    </w:rPr>
  </w:style>
  <w:style w:type="character" w:customStyle="1" w:styleId="Heading9Char">
    <w:name w:val="Heading 9 Char"/>
    <w:basedOn w:val="DefaultParagraphFont"/>
    <w:link w:val="Heading9"/>
    <w:uiPriority w:val="9"/>
    <w:rsid w:val="743A8EF5"/>
    <w:rPr>
      <w:rFonts w:asciiTheme="majorHAnsi" w:eastAsiaTheme="majorEastAsia" w:hAnsiTheme="majorHAnsi" w:cstheme="majorBidi"/>
      <w:i/>
      <w:iCs/>
      <w:noProof w:val="0"/>
      <w:color w:val="272727"/>
      <w:sz w:val="21"/>
      <w:szCs w:val="21"/>
      <w:lang w:val="cs-CZ"/>
    </w:rPr>
  </w:style>
  <w:style w:type="character" w:customStyle="1" w:styleId="TitleChar">
    <w:name w:val="Title Char"/>
    <w:basedOn w:val="DefaultParagraphFont"/>
    <w:link w:val="Title"/>
    <w:uiPriority w:val="10"/>
    <w:rsid w:val="743A8EF5"/>
    <w:rPr>
      <w:rFonts w:asciiTheme="majorHAnsi" w:eastAsiaTheme="majorEastAsia" w:hAnsiTheme="majorHAnsi" w:cstheme="majorBidi"/>
      <w:noProof w:val="0"/>
      <w:sz w:val="56"/>
      <w:szCs w:val="56"/>
      <w:lang w:val="cs-CZ"/>
    </w:rPr>
  </w:style>
  <w:style w:type="character" w:customStyle="1" w:styleId="SubtitleChar">
    <w:name w:val="Subtitle Char"/>
    <w:basedOn w:val="DefaultParagraphFont"/>
    <w:link w:val="Subtitle"/>
    <w:uiPriority w:val="11"/>
    <w:rsid w:val="743A8EF5"/>
    <w:rPr>
      <w:rFonts w:eastAsiaTheme="minorEastAsia"/>
      <w:color w:val="5A5A5A"/>
      <w:lang w:val="cs-CZ"/>
    </w:rPr>
  </w:style>
  <w:style w:type="character" w:customStyle="1" w:styleId="QuoteChar">
    <w:name w:val="Quote Char"/>
    <w:basedOn w:val="DefaultParagraphFont"/>
    <w:link w:val="Quote"/>
    <w:uiPriority w:val="29"/>
    <w:rsid w:val="743A8EF5"/>
    <w:rPr>
      <w:i/>
      <w:iCs/>
      <w:noProof w:val="0"/>
      <w:color w:val="404040" w:themeColor="text1" w:themeTint="BF"/>
      <w:lang w:val="cs-CZ"/>
    </w:rPr>
  </w:style>
  <w:style w:type="character" w:customStyle="1" w:styleId="IntenseQuoteChar">
    <w:name w:val="Intense Quote Char"/>
    <w:basedOn w:val="DefaultParagraphFont"/>
    <w:link w:val="IntenseQuote"/>
    <w:uiPriority w:val="30"/>
    <w:rsid w:val="743A8EF5"/>
    <w:rPr>
      <w:i/>
      <w:iCs/>
      <w:noProof w:val="0"/>
      <w:color w:val="4472C4" w:themeColor="accent1"/>
      <w:lang w:val="cs-CZ"/>
    </w:rPr>
  </w:style>
  <w:style w:type="paragraph" w:styleId="TOC1">
    <w:name w:val="toc 1"/>
    <w:basedOn w:val="Normal"/>
    <w:next w:val="Normal"/>
    <w:uiPriority w:val="39"/>
    <w:unhideWhenUsed/>
    <w:rsid w:val="743A8EF5"/>
    <w:pPr>
      <w:spacing w:after="100"/>
    </w:pPr>
  </w:style>
  <w:style w:type="paragraph" w:styleId="TOC2">
    <w:name w:val="toc 2"/>
    <w:basedOn w:val="Normal"/>
    <w:next w:val="Normal"/>
    <w:uiPriority w:val="39"/>
    <w:unhideWhenUsed/>
    <w:rsid w:val="743A8EF5"/>
    <w:pPr>
      <w:spacing w:after="100"/>
      <w:ind w:left="220"/>
    </w:pPr>
  </w:style>
  <w:style w:type="paragraph" w:styleId="TOC3">
    <w:name w:val="toc 3"/>
    <w:basedOn w:val="Normal"/>
    <w:next w:val="Normal"/>
    <w:uiPriority w:val="39"/>
    <w:unhideWhenUsed/>
    <w:rsid w:val="743A8EF5"/>
    <w:pPr>
      <w:spacing w:after="100"/>
      <w:ind w:left="440"/>
    </w:pPr>
  </w:style>
  <w:style w:type="paragraph" w:styleId="TOC4">
    <w:name w:val="toc 4"/>
    <w:basedOn w:val="Normal"/>
    <w:next w:val="Normal"/>
    <w:uiPriority w:val="39"/>
    <w:unhideWhenUsed/>
    <w:rsid w:val="743A8EF5"/>
    <w:pPr>
      <w:spacing w:after="100"/>
      <w:ind w:left="660"/>
    </w:pPr>
  </w:style>
  <w:style w:type="paragraph" w:styleId="TOC5">
    <w:name w:val="toc 5"/>
    <w:basedOn w:val="Normal"/>
    <w:next w:val="Normal"/>
    <w:uiPriority w:val="39"/>
    <w:unhideWhenUsed/>
    <w:rsid w:val="743A8EF5"/>
    <w:pPr>
      <w:spacing w:after="100"/>
      <w:ind w:left="880"/>
    </w:pPr>
  </w:style>
  <w:style w:type="paragraph" w:styleId="TOC6">
    <w:name w:val="toc 6"/>
    <w:basedOn w:val="Normal"/>
    <w:next w:val="Normal"/>
    <w:uiPriority w:val="39"/>
    <w:unhideWhenUsed/>
    <w:rsid w:val="743A8EF5"/>
    <w:pPr>
      <w:spacing w:after="100"/>
      <w:ind w:left="1100"/>
    </w:pPr>
  </w:style>
  <w:style w:type="paragraph" w:styleId="TOC7">
    <w:name w:val="toc 7"/>
    <w:basedOn w:val="Normal"/>
    <w:next w:val="Normal"/>
    <w:uiPriority w:val="39"/>
    <w:unhideWhenUsed/>
    <w:rsid w:val="743A8EF5"/>
    <w:pPr>
      <w:spacing w:after="100"/>
      <w:ind w:left="1320"/>
    </w:pPr>
  </w:style>
  <w:style w:type="paragraph" w:styleId="TOC8">
    <w:name w:val="toc 8"/>
    <w:basedOn w:val="Normal"/>
    <w:next w:val="Normal"/>
    <w:uiPriority w:val="39"/>
    <w:unhideWhenUsed/>
    <w:rsid w:val="743A8EF5"/>
    <w:pPr>
      <w:spacing w:after="100"/>
      <w:ind w:left="1540"/>
    </w:pPr>
  </w:style>
  <w:style w:type="paragraph" w:styleId="TOC9">
    <w:name w:val="toc 9"/>
    <w:basedOn w:val="Normal"/>
    <w:next w:val="Normal"/>
    <w:uiPriority w:val="39"/>
    <w:unhideWhenUsed/>
    <w:rsid w:val="743A8EF5"/>
    <w:pPr>
      <w:spacing w:after="100"/>
      <w:ind w:left="1760"/>
    </w:pPr>
  </w:style>
  <w:style w:type="paragraph" w:styleId="EndnoteText">
    <w:name w:val="endnote text"/>
    <w:basedOn w:val="Normal"/>
    <w:link w:val="EndnoteTextChar"/>
    <w:uiPriority w:val="99"/>
    <w:semiHidden/>
    <w:unhideWhenUsed/>
    <w:rsid w:val="743A8EF5"/>
    <w:pPr>
      <w:spacing w:after="0"/>
    </w:pPr>
    <w:rPr>
      <w:sz w:val="20"/>
      <w:szCs w:val="20"/>
    </w:rPr>
  </w:style>
  <w:style w:type="character" w:customStyle="1" w:styleId="EndnoteTextChar">
    <w:name w:val="Endnote Text Char"/>
    <w:basedOn w:val="DefaultParagraphFont"/>
    <w:link w:val="EndnoteText"/>
    <w:uiPriority w:val="99"/>
    <w:semiHidden/>
    <w:rsid w:val="743A8EF5"/>
    <w:rPr>
      <w:noProof w:val="0"/>
      <w:sz w:val="20"/>
      <w:szCs w:val="20"/>
      <w:lang w:val="cs-CZ"/>
    </w:rPr>
  </w:style>
  <w:style w:type="paragraph" w:styleId="Footer">
    <w:name w:val="footer"/>
    <w:basedOn w:val="Normal"/>
    <w:link w:val="FooterChar"/>
    <w:uiPriority w:val="99"/>
    <w:unhideWhenUsed/>
    <w:rsid w:val="743A8EF5"/>
    <w:pPr>
      <w:tabs>
        <w:tab w:val="center" w:pos="4680"/>
        <w:tab w:val="right" w:pos="9360"/>
      </w:tabs>
      <w:spacing w:after="0"/>
    </w:pPr>
  </w:style>
  <w:style w:type="character" w:customStyle="1" w:styleId="FooterChar">
    <w:name w:val="Footer Char"/>
    <w:basedOn w:val="DefaultParagraphFont"/>
    <w:link w:val="Footer"/>
    <w:uiPriority w:val="99"/>
    <w:rsid w:val="743A8EF5"/>
    <w:rPr>
      <w:noProof w:val="0"/>
      <w:lang w:val="cs-CZ"/>
    </w:rPr>
  </w:style>
  <w:style w:type="paragraph" w:styleId="FootnoteText">
    <w:name w:val="footnote text"/>
    <w:basedOn w:val="Normal"/>
    <w:link w:val="FootnoteTextChar"/>
    <w:uiPriority w:val="99"/>
    <w:semiHidden/>
    <w:unhideWhenUsed/>
    <w:rsid w:val="743A8EF5"/>
    <w:pPr>
      <w:spacing w:after="0"/>
    </w:pPr>
    <w:rPr>
      <w:sz w:val="20"/>
      <w:szCs w:val="20"/>
    </w:rPr>
  </w:style>
  <w:style w:type="character" w:customStyle="1" w:styleId="FootnoteTextChar">
    <w:name w:val="Footnote Text Char"/>
    <w:basedOn w:val="DefaultParagraphFont"/>
    <w:link w:val="FootnoteText"/>
    <w:uiPriority w:val="99"/>
    <w:semiHidden/>
    <w:rsid w:val="743A8EF5"/>
    <w:rPr>
      <w:noProof w:val="0"/>
      <w:sz w:val="20"/>
      <w:szCs w:val="20"/>
      <w:lang w:val="cs-CZ"/>
    </w:rPr>
  </w:style>
  <w:style w:type="paragraph" w:styleId="Header">
    <w:name w:val="header"/>
    <w:basedOn w:val="Normal"/>
    <w:link w:val="HeaderChar"/>
    <w:uiPriority w:val="99"/>
    <w:unhideWhenUsed/>
    <w:rsid w:val="743A8EF5"/>
    <w:pPr>
      <w:tabs>
        <w:tab w:val="center" w:pos="4680"/>
        <w:tab w:val="right" w:pos="9360"/>
      </w:tabs>
      <w:spacing w:after="0"/>
    </w:pPr>
  </w:style>
  <w:style w:type="character" w:customStyle="1" w:styleId="HeaderChar">
    <w:name w:val="Header Char"/>
    <w:basedOn w:val="DefaultParagraphFont"/>
    <w:link w:val="Header"/>
    <w:uiPriority w:val="99"/>
    <w:rsid w:val="743A8EF5"/>
    <w:rPr>
      <w:noProof w:val="0"/>
      <w:lang w:val="cs-CZ"/>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cs-CZ"/>
    </w:rPr>
  </w:style>
  <w:style w:type="character" w:styleId="CommentReference">
    <w:name w:val="annotation reference"/>
    <w:basedOn w:val="DefaultParagraphFont"/>
    <w:uiPriority w:val="99"/>
    <w:semiHidden/>
    <w:unhideWhenUsed/>
    <w:rPr>
      <w:sz w:val="16"/>
      <w:szCs w:val="16"/>
    </w:rPr>
  </w:style>
  <w:style w:type="paragraph" w:customStyle="1" w:styleId="Code">
    <w:name w:val="Code"/>
    <w:basedOn w:val="Normal"/>
    <w:link w:val="CodeChar"/>
    <w:qFormat/>
    <w:rsid w:val="00CC4B2B"/>
    <w:rPr>
      <w:rFonts w:ascii="Courier New" w:eastAsia="Courier New" w:hAnsi="Courier New" w:cs="Courier New"/>
      <w:sz w:val="20"/>
      <w:szCs w:val="20"/>
    </w:rPr>
  </w:style>
  <w:style w:type="character" w:customStyle="1" w:styleId="CodeChar">
    <w:name w:val="Code Char"/>
    <w:basedOn w:val="DefaultParagraphFont"/>
    <w:link w:val="Code"/>
    <w:rsid w:val="00CC4B2B"/>
    <w:rPr>
      <w:rFonts w:ascii="Courier New" w:eastAsia="Courier New" w:hAnsi="Courier New" w:cs="Courier New"/>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hyperlink" Target="https://demo.flexibee.eu/v2/c/demo/faktura-prijata/123.json?detail=full" TargetMode="External" /><Relationship Id="rId18" Type="http://schemas.openxmlformats.org/officeDocument/2006/relationships/hyperlink" Target="https://demo.flexibee.eu/devdoc" TargetMode="External" /><Relationship Id="rId26" Type="http://schemas.microsoft.com/office/2020/10/relationships/intelligence" Target="intelligence2.xml" /><Relationship Id="rId3" Type="http://schemas.openxmlformats.org/officeDocument/2006/relationships/settings" Target="settings.xml" /><Relationship Id="rId21" Type="http://schemas.openxmlformats.org/officeDocument/2006/relationships/hyperlink" Target="https://demo.flexibee.eu/v2/c/demo/faktura-prijata/123.json?detail=full" TargetMode="External" /><Relationship Id="rId7" Type="http://schemas.openxmlformats.org/officeDocument/2006/relationships/comments" Target="comments.xml" /><Relationship Id="rId12" Type="http://schemas.openxmlformats.org/officeDocument/2006/relationships/hyperlink" Target="https://demo.flexibee.eu/devdoc/detail-levels" TargetMode="External" /><Relationship Id="rId17" Type="http://schemas.openxmlformats.org/officeDocument/2006/relationships/hyperlink" Target="https://demo.flexibee.eu/v2/c/demo/faktura-prijata/123.json?includes=/faktura-prijata/stredisko%20&amp;detail=custom:id,kod,datVyst,stredisko(id,kod,nazev)"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demo.flexibee.eu/v2/c/demo/faktura-prijata/(firma%20eq%208712%20and%20datVyst%20gte%202023-01-01).json?detail=full&amp;top=" TargetMode="External" /><Relationship Id="rId20" Type="http://schemas.openxmlformats.org/officeDocument/2006/relationships/hyperlink" Target="https://demo.flexibee.eu/devdoc/identifiers" TargetMode="External" /><Relationship Id="rId1" Type="http://schemas.openxmlformats.org/officeDocument/2006/relationships/numbering" Target="numbering.xml" /><Relationship Id="rId6" Type="http://schemas.openxmlformats.org/officeDocument/2006/relationships/hyperlink" Target="https://demo.flexibee.eu/devdoc" TargetMode="External" /><Relationship Id="rId11" Type="http://schemas.openxmlformats.org/officeDocument/2006/relationships/hyperlink" Target="https://demo.flexibee.eu/v2/c/demo/faktura-prijata/123.json" TargetMode="External" /><Relationship Id="rId24" Type="http://schemas.microsoft.com/office/2011/relationships/people" Target="people.xml" /><Relationship Id="rId5" Type="http://schemas.openxmlformats.org/officeDocument/2006/relationships/hyperlink" Target="https://demo.flexibee.eu/flexi/demo/" TargetMode="External" /><Relationship Id="rId15" Type="http://schemas.openxmlformats.org/officeDocument/2006/relationships/hyperlink" Target="https://demo.flexibee.eu/v2/c/demo/faktura-prijata-polozky/properties" TargetMode="External" /><Relationship Id="rId23" Type="http://schemas.openxmlformats.org/officeDocument/2006/relationships/fontTable" Target="fontTable.xml" /><Relationship Id="rId10" Type="http://schemas.microsoft.com/office/2018/08/relationships/commentsExtensible" Target="commentsExtensible.xml" /><Relationship Id="rId19" Type="http://schemas.openxmlformats.org/officeDocument/2006/relationships/hyperlink" Target="https://demo.flexibee.eu/devdoc/partial-updates" TargetMode="External" /><Relationship Id="rId4" Type="http://schemas.openxmlformats.org/officeDocument/2006/relationships/webSettings" Target="webSettings.xml" /><Relationship Id="rId9" Type="http://schemas.microsoft.com/office/2016/09/relationships/commentsIds" Target="commentsIds.xml" /><Relationship Id="rId14" Type="http://schemas.openxmlformats.org/officeDocument/2006/relationships/hyperlink" Target="https://demo.flexibee.eu/v2/c/demo/faktura-prijata/properties" TargetMode="External" /><Relationship Id="rId22" Type="http://schemas.openxmlformats.org/officeDocument/2006/relationships/hyperlink" Target="https://demo.flexibee.eu/v2/c/demo/evidence-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Schayna</dc:creator>
  <cp:keywords/>
  <dc:description/>
  <cp:lastModifiedBy>Martin Schayna</cp:lastModifiedBy>
  <cp:revision>7</cp:revision>
  <dcterms:created xsi:type="dcterms:W3CDTF">2023-04-06T16:35:00Z</dcterms:created>
  <dcterms:modified xsi:type="dcterms:W3CDTF">2023-04-11T15:07:00Z</dcterms:modified>
</cp:coreProperties>
</file>