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F3E7B" w14:textId="77777777" w:rsidR="00AB4C2C" w:rsidRPr="00AB4C2C" w:rsidRDefault="00AB4C2C" w:rsidP="00AB4C2C">
      <w:pPr>
        <w:rPr>
          <w:b/>
          <w:bCs/>
        </w:rPr>
      </w:pPr>
      <w:r w:rsidRPr="00AB4C2C">
        <w:rPr>
          <w:b/>
          <w:bCs/>
        </w:rPr>
        <w:t>Título do Projeto</w:t>
      </w:r>
    </w:p>
    <w:p w14:paraId="7F4CE526" w14:textId="77777777" w:rsidR="00AB4C2C" w:rsidRPr="00AB4C2C" w:rsidRDefault="00AB4C2C" w:rsidP="00AB4C2C">
      <w:r w:rsidRPr="00AB4C2C">
        <w:rPr>
          <w:b/>
          <w:bCs/>
        </w:rPr>
        <w:t>"O Fio da Memória"</w:t>
      </w:r>
    </w:p>
    <w:p w14:paraId="43FFD55F" w14:textId="77777777" w:rsidR="00AB4C2C" w:rsidRPr="00AB4C2C" w:rsidRDefault="00AB4C2C" w:rsidP="00AB4C2C">
      <w:r w:rsidRPr="00AB4C2C">
        <w:pict w14:anchorId="03A4CEA4">
          <v:rect id="_x0000_i1079" style="width:0;height:1.5pt" o:hralign="center" o:hrstd="t" o:hr="t" fillcolor="#a0a0a0" stroked="f"/>
        </w:pict>
      </w:r>
    </w:p>
    <w:p w14:paraId="48A96D03" w14:textId="77777777" w:rsidR="00AB4C2C" w:rsidRPr="00AB4C2C" w:rsidRDefault="00AB4C2C" w:rsidP="00AB4C2C">
      <w:pPr>
        <w:rPr>
          <w:b/>
          <w:bCs/>
        </w:rPr>
      </w:pPr>
      <w:r w:rsidRPr="00AB4C2C">
        <w:rPr>
          <w:b/>
          <w:bCs/>
        </w:rPr>
        <w:t>Apresentação</w:t>
      </w:r>
    </w:p>
    <w:p w14:paraId="26C7DB37" w14:textId="1F533A9D" w:rsidR="00AB4C2C" w:rsidRDefault="00AB4C2C" w:rsidP="00AB4C2C">
      <w:r w:rsidRPr="00AB4C2C">
        <w:rPr>
          <w:b/>
          <w:bCs/>
        </w:rPr>
        <w:t>"O Fio da Memória"</w:t>
      </w:r>
      <w:r w:rsidRPr="00AB4C2C">
        <w:t xml:space="preserve"> é um documentário cultural que explora a </w:t>
      </w:r>
      <w:r>
        <w:t>R</w:t>
      </w:r>
      <w:r w:rsidRPr="00AB4C2C">
        <w:t xml:space="preserve">enda de </w:t>
      </w:r>
      <w:r>
        <w:t>B</w:t>
      </w:r>
      <w:r w:rsidRPr="00AB4C2C">
        <w:t>ilro de São Sebastião/AL como uma metáfora para a criatividade, a imaginação e a memória. Inspirado no ato intuitivo das rendeiras ao criar seus designs em papelões brancos, o projeto destaca a riqueza cultural e emocional desse ofício. Com uma narrativa poética e o uso de tecnologia audiovisual avançada, como color grading e motion graphics, o documentário conecta a tradição local a públicos regionais, nacionais e globais.</w:t>
      </w:r>
    </w:p>
    <w:p w14:paraId="7AEDFB20" w14:textId="77777777" w:rsidR="00A075CA" w:rsidRPr="00AB4C2C" w:rsidRDefault="00A075CA" w:rsidP="00AB4C2C"/>
    <w:p w14:paraId="35155198" w14:textId="77777777" w:rsidR="00C175A7" w:rsidRDefault="00AB4C2C" w:rsidP="00944C52">
      <w:r w:rsidRPr="00AB4C2C">
        <w:t>O filme será disponibilizado gratuitamente em redes sociais, com legendas e audiodescrição, garantindo acessibilidade universal e cumprindo as exigências do edital.</w:t>
      </w:r>
      <w:r w:rsidR="00944C52">
        <w:t xml:space="preserve"> </w:t>
      </w:r>
    </w:p>
    <w:p w14:paraId="7AFBDABC" w14:textId="632C49BA" w:rsidR="00944C52" w:rsidRPr="00944C52" w:rsidRDefault="00944C52" w:rsidP="00944C52">
      <w:r>
        <w:t>B</w:t>
      </w:r>
      <w:r w:rsidRPr="00944C52">
        <w:t>eneficia</w:t>
      </w:r>
      <w:r>
        <w:t>ndo, portanto,</w:t>
      </w:r>
      <w:r w:rsidRPr="00944C52">
        <w:t xml:space="preserve"> diretamente rendeiras, jovens e a comunidade local, enquanto engaja entusiastas da cultura e usuários de redes sociais em nível nacional</w:t>
      </w:r>
      <w:r w:rsidR="00F12F6F">
        <w:t xml:space="preserve"> e internacional</w:t>
      </w:r>
      <w:r w:rsidRPr="00944C52">
        <w:t>.</w:t>
      </w:r>
    </w:p>
    <w:p w14:paraId="5C319FA0" w14:textId="2B035882" w:rsidR="00AB4C2C" w:rsidRDefault="00AB4C2C" w:rsidP="00AB4C2C"/>
    <w:p w14:paraId="2DB08774" w14:textId="6978D898" w:rsidR="0011210F" w:rsidRDefault="0011210F" w:rsidP="00AB4C2C">
      <w:r w:rsidRPr="00AB4C2C">
        <w:pict w14:anchorId="225D1EF1">
          <v:rect id="_x0000_i1097" style="width:0;height:1.5pt" o:hralign="center" o:hrstd="t" o:hr="t" fillcolor="#a0a0a0" stroked="f"/>
        </w:pict>
      </w:r>
    </w:p>
    <w:p w14:paraId="0B070F8E" w14:textId="77777777" w:rsidR="0011210F" w:rsidRDefault="0011210F" w:rsidP="0011210F">
      <w:pPr>
        <w:rPr>
          <w:b/>
          <w:bCs/>
        </w:rPr>
      </w:pPr>
    </w:p>
    <w:p w14:paraId="10168EA9" w14:textId="68A7DE46" w:rsidR="0011210F" w:rsidRPr="0011210F" w:rsidRDefault="0011210F" w:rsidP="0011210F">
      <w:pPr>
        <w:rPr>
          <w:b/>
          <w:bCs/>
        </w:rPr>
      </w:pPr>
      <w:r w:rsidRPr="0011210F">
        <w:rPr>
          <w:b/>
          <w:bCs/>
        </w:rPr>
        <w:t>Público-Alvo</w:t>
      </w:r>
    </w:p>
    <w:p w14:paraId="4C6BAF01" w14:textId="77777777" w:rsidR="0011210F" w:rsidRPr="0011210F" w:rsidRDefault="0011210F" w:rsidP="0011210F">
      <w:r w:rsidRPr="0011210F">
        <w:t xml:space="preserve">O documentário </w:t>
      </w:r>
      <w:r w:rsidRPr="0011210F">
        <w:rPr>
          <w:b/>
          <w:bCs/>
        </w:rPr>
        <w:t>"O Fio da Memória"</w:t>
      </w:r>
      <w:r w:rsidRPr="0011210F">
        <w:t xml:space="preserve"> é direcionado a diversos públicos, com foco em:</w:t>
      </w:r>
    </w:p>
    <w:p w14:paraId="5A258963" w14:textId="77777777" w:rsidR="0011210F" w:rsidRPr="0011210F" w:rsidRDefault="0011210F" w:rsidP="0011210F">
      <w:pPr>
        <w:numPr>
          <w:ilvl w:val="0"/>
          <w:numId w:val="4"/>
        </w:numPr>
      </w:pPr>
      <w:r w:rsidRPr="0011210F">
        <w:rPr>
          <w:b/>
          <w:bCs/>
        </w:rPr>
        <w:t>Comunidade Local:</w:t>
      </w:r>
    </w:p>
    <w:p w14:paraId="6D147480" w14:textId="77777777" w:rsidR="0011210F" w:rsidRPr="0011210F" w:rsidRDefault="0011210F" w:rsidP="0011210F">
      <w:pPr>
        <w:numPr>
          <w:ilvl w:val="1"/>
          <w:numId w:val="4"/>
        </w:numPr>
      </w:pPr>
      <w:r w:rsidRPr="0011210F">
        <w:t>Rendeiras e artesãos de São Sebastião, como protagonistas e beneficiários diretos da valorização de sua arte.</w:t>
      </w:r>
    </w:p>
    <w:p w14:paraId="44C65506" w14:textId="554895F9" w:rsidR="0011210F" w:rsidRPr="0011210F" w:rsidRDefault="0016373C" w:rsidP="0011210F">
      <w:pPr>
        <w:numPr>
          <w:ilvl w:val="1"/>
          <w:numId w:val="4"/>
        </w:numPr>
      </w:pPr>
      <w:r>
        <w:t xml:space="preserve">Crianças, </w:t>
      </w:r>
      <w:r w:rsidR="0011210F" w:rsidRPr="0011210F">
        <w:t>Jovens</w:t>
      </w:r>
      <w:r w:rsidR="006D15F1">
        <w:t xml:space="preserve"> </w:t>
      </w:r>
      <w:r w:rsidR="0011210F" w:rsidRPr="0011210F">
        <w:t>e estudantes locais, para inspirá-los a preservar e reimaginar tradições culturais.</w:t>
      </w:r>
    </w:p>
    <w:p w14:paraId="07B8B135" w14:textId="77777777" w:rsidR="0011210F" w:rsidRPr="0011210F" w:rsidRDefault="0011210F" w:rsidP="0011210F">
      <w:pPr>
        <w:numPr>
          <w:ilvl w:val="0"/>
          <w:numId w:val="4"/>
        </w:numPr>
      </w:pPr>
      <w:r w:rsidRPr="0011210F">
        <w:rPr>
          <w:b/>
          <w:bCs/>
        </w:rPr>
        <w:t>Público Nacional e Global:</w:t>
      </w:r>
    </w:p>
    <w:p w14:paraId="5372F28E" w14:textId="77777777" w:rsidR="0011210F" w:rsidRPr="0011210F" w:rsidRDefault="0011210F" w:rsidP="0011210F">
      <w:pPr>
        <w:numPr>
          <w:ilvl w:val="1"/>
          <w:numId w:val="4"/>
        </w:numPr>
      </w:pPr>
      <w:r w:rsidRPr="0011210F">
        <w:t>Entusiastas da cultura e do artesanato, buscando conectar tradições regionais a audiências amplas.</w:t>
      </w:r>
    </w:p>
    <w:p w14:paraId="7BD0032E" w14:textId="77777777" w:rsidR="0011210F" w:rsidRPr="0011210F" w:rsidRDefault="0011210F" w:rsidP="0011210F">
      <w:pPr>
        <w:numPr>
          <w:ilvl w:val="1"/>
          <w:numId w:val="4"/>
        </w:numPr>
      </w:pPr>
      <w:r w:rsidRPr="0011210F">
        <w:lastRenderedPageBreak/>
        <w:t>Educadores, acadêmicos e profissionais criativos interessados em narrativas visuais inovadoras.</w:t>
      </w:r>
    </w:p>
    <w:p w14:paraId="7616F47E" w14:textId="77777777" w:rsidR="0011210F" w:rsidRPr="0011210F" w:rsidRDefault="0011210F" w:rsidP="0011210F">
      <w:pPr>
        <w:numPr>
          <w:ilvl w:val="1"/>
          <w:numId w:val="4"/>
        </w:numPr>
      </w:pPr>
      <w:r w:rsidRPr="0011210F">
        <w:t>Usuários de redes sociais, garantindo democratização e alcance digital.</w:t>
      </w:r>
    </w:p>
    <w:p w14:paraId="76C5A460" w14:textId="77777777" w:rsidR="00AB4C2C" w:rsidRPr="00AB4C2C" w:rsidRDefault="00AB4C2C" w:rsidP="00AB4C2C">
      <w:r w:rsidRPr="00AB4C2C">
        <w:pict w14:anchorId="64980D64">
          <v:rect id="_x0000_i1080" style="width:0;height:1.5pt" o:hralign="center" o:hrstd="t" o:hr="t" fillcolor="#a0a0a0" stroked="f"/>
        </w:pict>
      </w:r>
    </w:p>
    <w:p w14:paraId="173FDC41" w14:textId="77777777" w:rsidR="00AB4C2C" w:rsidRPr="00AB4C2C" w:rsidRDefault="00AB4C2C" w:rsidP="00AB4C2C">
      <w:pPr>
        <w:rPr>
          <w:b/>
          <w:bCs/>
        </w:rPr>
      </w:pPr>
      <w:r w:rsidRPr="00AB4C2C">
        <w:rPr>
          <w:b/>
          <w:bCs/>
        </w:rPr>
        <w:t>Justificativa</w:t>
      </w:r>
    </w:p>
    <w:p w14:paraId="25EE3946" w14:textId="1EB48423" w:rsidR="00571BFA" w:rsidRDefault="00AB4C2C" w:rsidP="00AB4C2C">
      <w:r w:rsidRPr="00AB4C2C">
        <w:t>A renda de bilro, patrimônio cultural de São Sebastião, vai além da técnica artesanal. Seu processo criativo, especialmente o desenvolvimento intuitivo dos designs, reflete a capacidade humana de transformar ideias em beleza tangível. Este projeto busca capturar esse simbolismo e preservá-lo como um legado visual e emocional, conectando o público a uma arte que inspira criatividade e resiliência.</w:t>
      </w:r>
      <w:r w:rsidR="00571BFA">
        <w:t xml:space="preserve"> </w:t>
      </w:r>
    </w:p>
    <w:p w14:paraId="16CC5D97" w14:textId="6B0A11B4" w:rsidR="00571BFA" w:rsidRPr="00AB4C2C" w:rsidRDefault="00571BFA" w:rsidP="00AB4C2C">
      <w:r w:rsidRPr="00571BFA">
        <w:t>O projeto beneficiará diretamente rendeiras, jovens e a comunidade local, enquanto engaja entusiastas da cultura e usuários de redes sociais em nível nacional. Além disso, caso haja viabilidade de parcerias futuras ou obtenção de recursos extras, será priorizada a inclusão de intérpretes de Libras, ampliando ainda mais o compromisso com a acessibilidade universal.</w:t>
      </w:r>
    </w:p>
    <w:p w14:paraId="55EE1A97" w14:textId="77777777" w:rsidR="00AB4C2C" w:rsidRPr="00AB4C2C" w:rsidRDefault="00AB4C2C" w:rsidP="00AB4C2C">
      <w:r w:rsidRPr="00AB4C2C">
        <w:t>A disponibilização do documentário em plataformas digitais assegura sua democratização, permitindo que a riqueza cultural de São Sebastião alcance um público amplo e diverso.</w:t>
      </w:r>
    </w:p>
    <w:p w14:paraId="2A7EF04B" w14:textId="77777777" w:rsidR="00AB4C2C" w:rsidRPr="00AB4C2C" w:rsidRDefault="00AB4C2C" w:rsidP="00AB4C2C">
      <w:r w:rsidRPr="00AB4C2C">
        <w:pict w14:anchorId="3846AECA">
          <v:rect id="_x0000_i1081" style="width:0;height:1.5pt" o:hralign="center" o:hrstd="t" o:hr="t" fillcolor="#a0a0a0" stroked="f"/>
        </w:pict>
      </w:r>
    </w:p>
    <w:p w14:paraId="62D53420" w14:textId="77777777" w:rsidR="00AB4C2C" w:rsidRPr="00AB4C2C" w:rsidRDefault="00AB4C2C" w:rsidP="00AB4C2C">
      <w:pPr>
        <w:rPr>
          <w:b/>
          <w:bCs/>
        </w:rPr>
      </w:pPr>
      <w:r w:rsidRPr="00AB4C2C">
        <w:rPr>
          <w:b/>
          <w:bCs/>
        </w:rPr>
        <w:t>Objetivo Geral</w:t>
      </w:r>
    </w:p>
    <w:p w14:paraId="283DA963" w14:textId="77777777" w:rsidR="00AB4C2C" w:rsidRPr="00AB4C2C" w:rsidRDefault="00AB4C2C" w:rsidP="00AB4C2C">
      <w:r w:rsidRPr="00AB4C2C">
        <w:t>Documentar e reinterpretar o processo criativo da renda de bilro, destacando sua relevância simbólica e emocional, e democratizar o acesso ao conteúdo por meio de plataformas digitais.</w:t>
      </w:r>
    </w:p>
    <w:p w14:paraId="6097F4CF" w14:textId="77777777" w:rsidR="00AB4C2C" w:rsidRPr="00AB4C2C" w:rsidRDefault="00AB4C2C" w:rsidP="00AB4C2C">
      <w:pPr>
        <w:rPr>
          <w:b/>
          <w:bCs/>
        </w:rPr>
      </w:pPr>
      <w:r w:rsidRPr="00AB4C2C">
        <w:rPr>
          <w:b/>
          <w:bCs/>
        </w:rPr>
        <w:t>Objetivos Específicos</w:t>
      </w:r>
    </w:p>
    <w:p w14:paraId="40978BBB" w14:textId="77777777" w:rsidR="00AB4C2C" w:rsidRPr="00AB4C2C" w:rsidRDefault="00AB4C2C" w:rsidP="00AB4C2C">
      <w:pPr>
        <w:numPr>
          <w:ilvl w:val="0"/>
          <w:numId w:val="1"/>
        </w:numPr>
      </w:pPr>
      <w:r w:rsidRPr="00AB4C2C">
        <w:t>Mostrar o processo criativo intuitivo das rendeiras, desde o papelão em branco até a peça finalizada.</w:t>
      </w:r>
    </w:p>
    <w:p w14:paraId="10D8594E" w14:textId="11A94D0B" w:rsidR="00AB4C2C" w:rsidRPr="00AB4C2C" w:rsidRDefault="00AB4C2C" w:rsidP="00AB4C2C">
      <w:pPr>
        <w:numPr>
          <w:ilvl w:val="0"/>
          <w:numId w:val="1"/>
        </w:numPr>
      </w:pPr>
      <w:r w:rsidRPr="00AB4C2C">
        <w:t>Criar um documentário audiovisual de alta qualidade, com recursos visuais avançados (color grading</w:t>
      </w:r>
      <w:r w:rsidR="00955F17">
        <w:t xml:space="preserve">, </w:t>
      </w:r>
      <w:r w:rsidRPr="00AB4C2C">
        <w:t>motion graphics</w:t>
      </w:r>
      <w:r w:rsidR="00387D5A">
        <w:t xml:space="preserve"> e/ou </w:t>
      </w:r>
      <w:r w:rsidR="00955F17">
        <w:t>R</w:t>
      </w:r>
      <w:r w:rsidR="00387D5A">
        <w:t xml:space="preserve">ealidade </w:t>
      </w:r>
      <w:r w:rsidR="00955F17">
        <w:t>Aumentada</w:t>
      </w:r>
      <w:r w:rsidRPr="00AB4C2C">
        <w:t>).</w:t>
      </w:r>
    </w:p>
    <w:p w14:paraId="56E6CD0B" w14:textId="77777777" w:rsidR="00AB4C2C" w:rsidRPr="00AB4C2C" w:rsidRDefault="00AB4C2C" w:rsidP="00AB4C2C">
      <w:pPr>
        <w:numPr>
          <w:ilvl w:val="0"/>
          <w:numId w:val="1"/>
        </w:numPr>
      </w:pPr>
      <w:r w:rsidRPr="00AB4C2C">
        <w:t>Divulgar amplamente o documentário em redes sociais, assegurando acessibilidade e alcance.</w:t>
      </w:r>
    </w:p>
    <w:p w14:paraId="6F54F250" w14:textId="77777777" w:rsidR="00AB4C2C" w:rsidRPr="00AB4C2C" w:rsidRDefault="00AB4C2C" w:rsidP="00AB4C2C">
      <w:r w:rsidRPr="00AB4C2C">
        <w:pict w14:anchorId="0AAC3FB9">
          <v:rect id="_x0000_i1082" style="width:0;height:1.5pt" o:hralign="center" o:hrstd="t" o:hr="t" fillcolor="#a0a0a0" stroked="f"/>
        </w:pict>
      </w:r>
    </w:p>
    <w:p w14:paraId="28E0E6AB" w14:textId="77777777" w:rsidR="00AB4C2C" w:rsidRPr="00AB4C2C" w:rsidRDefault="00AB4C2C" w:rsidP="00AB4C2C">
      <w:pPr>
        <w:rPr>
          <w:b/>
          <w:bCs/>
        </w:rPr>
      </w:pPr>
      <w:r w:rsidRPr="00AB4C2C">
        <w:rPr>
          <w:b/>
          <w:bCs/>
        </w:rPr>
        <w:t>Metodologia</w:t>
      </w:r>
    </w:p>
    <w:p w14:paraId="56FDEE7C" w14:textId="77777777" w:rsidR="00AB4C2C" w:rsidRPr="00AB4C2C" w:rsidRDefault="00AB4C2C" w:rsidP="00AB4C2C">
      <w:pPr>
        <w:numPr>
          <w:ilvl w:val="0"/>
          <w:numId w:val="2"/>
        </w:numPr>
      </w:pPr>
      <w:r w:rsidRPr="00AB4C2C">
        <w:rPr>
          <w:b/>
          <w:bCs/>
        </w:rPr>
        <w:lastRenderedPageBreak/>
        <w:t>Pesquisa e Planejamento (1 mês):</w:t>
      </w:r>
    </w:p>
    <w:p w14:paraId="66B2E602" w14:textId="77777777" w:rsidR="00AB4C2C" w:rsidRPr="00AB4C2C" w:rsidRDefault="00AB4C2C" w:rsidP="00AB4C2C">
      <w:pPr>
        <w:numPr>
          <w:ilvl w:val="1"/>
          <w:numId w:val="2"/>
        </w:numPr>
      </w:pPr>
      <w:r w:rsidRPr="00AB4C2C">
        <w:t>Identificação de rendeiras e histórias significativas.</w:t>
      </w:r>
    </w:p>
    <w:p w14:paraId="782EC832" w14:textId="77777777" w:rsidR="00AB4C2C" w:rsidRPr="00AB4C2C" w:rsidRDefault="00AB4C2C" w:rsidP="00AB4C2C">
      <w:pPr>
        <w:numPr>
          <w:ilvl w:val="1"/>
          <w:numId w:val="2"/>
        </w:numPr>
      </w:pPr>
      <w:r w:rsidRPr="00AB4C2C">
        <w:t>Desenvolvimento do roteiro e planejamento logístico.</w:t>
      </w:r>
    </w:p>
    <w:p w14:paraId="35C30E77" w14:textId="77777777" w:rsidR="00AB4C2C" w:rsidRPr="00AB4C2C" w:rsidRDefault="00AB4C2C" w:rsidP="00AB4C2C">
      <w:pPr>
        <w:numPr>
          <w:ilvl w:val="0"/>
          <w:numId w:val="2"/>
        </w:numPr>
      </w:pPr>
      <w:r w:rsidRPr="00AB4C2C">
        <w:rPr>
          <w:b/>
          <w:bCs/>
        </w:rPr>
        <w:t>Produção Audiovisual (2 meses):</w:t>
      </w:r>
    </w:p>
    <w:p w14:paraId="170EBF14" w14:textId="77777777" w:rsidR="00AB4C2C" w:rsidRPr="00AB4C2C" w:rsidRDefault="00AB4C2C" w:rsidP="00AB4C2C">
      <w:pPr>
        <w:numPr>
          <w:ilvl w:val="1"/>
          <w:numId w:val="2"/>
        </w:numPr>
      </w:pPr>
      <w:r w:rsidRPr="00AB4C2C">
        <w:t>Filmagens em alta qualidade, focando nos movimentos das rendeiras e nos detalhes dos designs.</w:t>
      </w:r>
    </w:p>
    <w:p w14:paraId="2BC51F8F" w14:textId="77777777" w:rsidR="00AB4C2C" w:rsidRPr="00AB4C2C" w:rsidRDefault="00AB4C2C" w:rsidP="00AB4C2C">
      <w:pPr>
        <w:numPr>
          <w:ilvl w:val="1"/>
          <w:numId w:val="2"/>
        </w:numPr>
      </w:pPr>
      <w:r w:rsidRPr="00AB4C2C">
        <w:t>Captação de depoimentos sobre o significado pessoal e cultural do ofício.</w:t>
      </w:r>
    </w:p>
    <w:p w14:paraId="44587AC1" w14:textId="77777777" w:rsidR="00AB4C2C" w:rsidRPr="00AB4C2C" w:rsidRDefault="00AB4C2C" w:rsidP="00AB4C2C">
      <w:pPr>
        <w:numPr>
          <w:ilvl w:val="0"/>
          <w:numId w:val="2"/>
        </w:numPr>
      </w:pPr>
      <w:r w:rsidRPr="00AB4C2C">
        <w:rPr>
          <w:b/>
          <w:bCs/>
        </w:rPr>
        <w:t>Pós-Produção e Finalização (2 meses):</w:t>
      </w:r>
    </w:p>
    <w:p w14:paraId="116A14BC" w14:textId="77777777" w:rsidR="00AB4C2C" w:rsidRPr="00AB4C2C" w:rsidRDefault="00AB4C2C" w:rsidP="00AB4C2C">
      <w:pPr>
        <w:numPr>
          <w:ilvl w:val="1"/>
          <w:numId w:val="2"/>
        </w:numPr>
      </w:pPr>
      <w:r w:rsidRPr="00AB4C2C">
        <w:t>Edição principal para construir a narrativa poética.</w:t>
      </w:r>
    </w:p>
    <w:p w14:paraId="2DAA22E0" w14:textId="30369CE8" w:rsidR="00AB4C2C" w:rsidRPr="00AB4C2C" w:rsidRDefault="00AB4C2C" w:rsidP="00AB4C2C">
      <w:pPr>
        <w:numPr>
          <w:ilvl w:val="1"/>
          <w:numId w:val="2"/>
        </w:numPr>
      </w:pPr>
      <w:r w:rsidRPr="00AB4C2C">
        <w:t>Color grading e criação de elementos visuais com</w:t>
      </w:r>
      <w:r w:rsidR="00D63E84">
        <w:t xml:space="preserve">o o </w:t>
      </w:r>
      <w:r w:rsidRPr="00AB4C2C">
        <w:t xml:space="preserve"> motion graphics.</w:t>
      </w:r>
    </w:p>
    <w:p w14:paraId="7308B627" w14:textId="77777777" w:rsidR="00AB4C2C" w:rsidRPr="00AB4C2C" w:rsidRDefault="00AB4C2C" w:rsidP="00AB4C2C">
      <w:pPr>
        <w:numPr>
          <w:ilvl w:val="0"/>
          <w:numId w:val="2"/>
        </w:numPr>
      </w:pPr>
      <w:r w:rsidRPr="00AB4C2C">
        <w:rPr>
          <w:b/>
          <w:bCs/>
        </w:rPr>
        <w:t>Divulgação e Publicação (1 mês):</w:t>
      </w:r>
    </w:p>
    <w:p w14:paraId="3040DAA6" w14:textId="77777777" w:rsidR="00AB4C2C" w:rsidRPr="00AB4C2C" w:rsidRDefault="00AB4C2C" w:rsidP="00AB4C2C">
      <w:pPr>
        <w:numPr>
          <w:ilvl w:val="1"/>
          <w:numId w:val="2"/>
        </w:numPr>
      </w:pPr>
      <w:r w:rsidRPr="00AB4C2C">
        <w:t>Publicação gratuita nas redes sociais (YouTube, Facebook e Instagram).</w:t>
      </w:r>
    </w:p>
    <w:p w14:paraId="4310DC1C" w14:textId="77777777" w:rsidR="00AB4C2C" w:rsidRPr="00AB4C2C" w:rsidRDefault="00AB4C2C" w:rsidP="00AB4C2C">
      <w:pPr>
        <w:numPr>
          <w:ilvl w:val="1"/>
          <w:numId w:val="2"/>
        </w:numPr>
      </w:pPr>
      <w:r w:rsidRPr="00AB4C2C">
        <w:t>Compartilhamento de teasers para engajamento do público.</w:t>
      </w:r>
    </w:p>
    <w:p w14:paraId="78D8F4C9" w14:textId="77777777" w:rsidR="00AB4C2C" w:rsidRPr="00AB4C2C" w:rsidRDefault="00AB4C2C" w:rsidP="00AB4C2C">
      <w:r w:rsidRPr="00AB4C2C">
        <w:pict w14:anchorId="0D154280">
          <v:rect id="_x0000_i1083" style="width:0;height:1.5pt" o:hralign="center" o:hrstd="t" o:hr="t" fillcolor="#a0a0a0" stroked="f"/>
        </w:pict>
      </w:r>
    </w:p>
    <w:p w14:paraId="3633C253" w14:textId="77777777" w:rsidR="00AB4C2C" w:rsidRPr="00AB4C2C" w:rsidRDefault="00AB4C2C" w:rsidP="00AB4C2C">
      <w:pPr>
        <w:rPr>
          <w:b/>
          <w:bCs/>
        </w:rPr>
      </w:pPr>
      <w:r w:rsidRPr="00AB4C2C">
        <w:rPr>
          <w:b/>
          <w:bCs/>
        </w:rPr>
        <w:t>Cronograma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631"/>
      </w:tblGrid>
      <w:tr w:rsidR="00AB4C2C" w:rsidRPr="00AB4C2C" w14:paraId="30623B52" w14:textId="77777777" w:rsidTr="00AB4C2C">
        <w:trPr>
          <w:trHeight w:val="499"/>
          <w:tblHeader/>
          <w:tblCellSpacing w:w="15" w:type="dxa"/>
        </w:trPr>
        <w:tc>
          <w:tcPr>
            <w:tcW w:w="1585" w:type="dxa"/>
            <w:vAlign w:val="center"/>
            <w:hideMark/>
          </w:tcPr>
          <w:p w14:paraId="7AB2B501" w14:textId="77777777" w:rsidR="00AB4C2C" w:rsidRPr="00AB4C2C" w:rsidRDefault="00AB4C2C" w:rsidP="00AB4C2C">
            <w:pPr>
              <w:rPr>
                <w:b/>
                <w:bCs/>
              </w:rPr>
            </w:pPr>
            <w:r w:rsidRPr="00AB4C2C">
              <w:rPr>
                <w:b/>
                <w:bCs/>
              </w:rPr>
              <w:t>Etapa</w:t>
            </w:r>
          </w:p>
        </w:tc>
        <w:tc>
          <w:tcPr>
            <w:tcW w:w="1586" w:type="dxa"/>
            <w:vAlign w:val="center"/>
            <w:hideMark/>
          </w:tcPr>
          <w:p w14:paraId="34D6D2D0" w14:textId="77777777" w:rsidR="00AB4C2C" w:rsidRPr="00AB4C2C" w:rsidRDefault="00AB4C2C" w:rsidP="00AB4C2C">
            <w:pPr>
              <w:rPr>
                <w:b/>
                <w:bCs/>
              </w:rPr>
            </w:pPr>
            <w:r w:rsidRPr="00AB4C2C">
              <w:rPr>
                <w:b/>
                <w:bCs/>
              </w:rPr>
              <w:t>Duração</w:t>
            </w:r>
          </w:p>
        </w:tc>
      </w:tr>
      <w:tr w:rsidR="00AB4C2C" w:rsidRPr="00AB4C2C" w14:paraId="68224A45" w14:textId="77777777" w:rsidTr="00AB4C2C">
        <w:trPr>
          <w:trHeight w:val="499"/>
          <w:tblCellSpacing w:w="15" w:type="dxa"/>
        </w:trPr>
        <w:tc>
          <w:tcPr>
            <w:tcW w:w="1585" w:type="dxa"/>
            <w:vAlign w:val="center"/>
            <w:hideMark/>
          </w:tcPr>
          <w:p w14:paraId="438A96C0" w14:textId="77777777" w:rsidR="00AB4C2C" w:rsidRPr="00AB4C2C" w:rsidRDefault="00AB4C2C" w:rsidP="00AB4C2C">
            <w:r w:rsidRPr="00AB4C2C">
              <w:t>Pesquisa e Roteiro</w:t>
            </w:r>
          </w:p>
        </w:tc>
        <w:tc>
          <w:tcPr>
            <w:tcW w:w="1586" w:type="dxa"/>
            <w:vAlign w:val="center"/>
            <w:hideMark/>
          </w:tcPr>
          <w:p w14:paraId="36C6150C" w14:textId="77777777" w:rsidR="00AB4C2C" w:rsidRPr="00AB4C2C" w:rsidRDefault="00AB4C2C" w:rsidP="00AB4C2C">
            <w:r w:rsidRPr="00AB4C2C">
              <w:t>Mês 1</w:t>
            </w:r>
          </w:p>
        </w:tc>
      </w:tr>
      <w:tr w:rsidR="00AB4C2C" w:rsidRPr="00AB4C2C" w14:paraId="40BA4FE9" w14:textId="77777777" w:rsidTr="00AB4C2C">
        <w:trPr>
          <w:trHeight w:val="500"/>
          <w:tblCellSpacing w:w="15" w:type="dxa"/>
        </w:trPr>
        <w:tc>
          <w:tcPr>
            <w:tcW w:w="1585" w:type="dxa"/>
            <w:vAlign w:val="center"/>
            <w:hideMark/>
          </w:tcPr>
          <w:p w14:paraId="06881BE7" w14:textId="77777777" w:rsidR="00AB4C2C" w:rsidRPr="00AB4C2C" w:rsidRDefault="00AB4C2C" w:rsidP="00AB4C2C">
            <w:r w:rsidRPr="00AB4C2C">
              <w:t>Produção</w:t>
            </w:r>
          </w:p>
        </w:tc>
        <w:tc>
          <w:tcPr>
            <w:tcW w:w="1586" w:type="dxa"/>
            <w:vAlign w:val="center"/>
            <w:hideMark/>
          </w:tcPr>
          <w:p w14:paraId="2EA3106F" w14:textId="77777777" w:rsidR="00AB4C2C" w:rsidRPr="00AB4C2C" w:rsidRDefault="00AB4C2C" w:rsidP="00AB4C2C">
            <w:r w:rsidRPr="00AB4C2C">
              <w:t>Meses 2 e 3</w:t>
            </w:r>
          </w:p>
        </w:tc>
      </w:tr>
      <w:tr w:rsidR="00AB4C2C" w:rsidRPr="00AB4C2C" w14:paraId="08D73290" w14:textId="77777777" w:rsidTr="00AB4C2C">
        <w:trPr>
          <w:trHeight w:val="499"/>
          <w:tblCellSpacing w:w="15" w:type="dxa"/>
        </w:trPr>
        <w:tc>
          <w:tcPr>
            <w:tcW w:w="1585" w:type="dxa"/>
            <w:vAlign w:val="center"/>
            <w:hideMark/>
          </w:tcPr>
          <w:p w14:paraId="46987277" w14:textId="77777777" w:rsidR="00AB4C2C" w:rsidRPr="00AB4C2C" w:rsidRDefault="00AB4C2C" w:rsidP="00AB4C2C">
            <w:r w:rsidRPr="00AB4C2C">
              <w:t>Pós-Produção</w:t>
            </w:r>
          </w:p>
        </w:tc>
        <w:tc>
          <w:tcPr>
            <w:tcW w:w="1586" w:type="dxa"/>
            <w:vAlign w:val="center"/>
            <w:hideMark/>
          </w:tcPr>
          <w:p w14:paraId="616C0A62" w14:textId="77777777" w:rsidR="00AB4C2C" w:rsidRPr="00AB4C2C" w:rsidRDefault="00AB4C2C" w:rsidP="00AB4C2C">
            <w:r w:rsidRPr="00AB4C2C">
              <w:t>Meses 4 e 5</w:t>
            </w:r>
          </w:p>
        </w:tc>
      </w:tr>
      <w:tr w:rsidR="00AB4C2C" w:rsidRPr="00AB4C2C" w14:paraId="6FC62011" w14:textId="77777777" w:rsidTr="00AB4C2C">
        <w:trPr>
          <w:trHeight w:val="500"/>
          <w:tblCellSpacing w:w="15" w:type="dxa"/>
        </w:trPr>
        <w:tc>
          <w:tcPr>
            <w:tcW w:w="1585" w:type="dxa"/>
            <w:vAlign w:val="center"/>
            <w:hideMark/>
          </w:tcPr>
          <w:p w14:paraId="42BB7370" w14:textId="77777777" w:rsidR="00AB4C2C" w:rsidRPr="00AB4C2C" w:rsidRDefault="00AB4C2C" w:rsidP="00AB4C2C">
            <w:r w:rsidRPr="00AB4C2C">
              <w:t>Divulgação</w:t>
            </w:r>
          </w:p>
        </w:tc>
        <w:tc>
          <w:tcPr>
            <w:tcW w:w="1586" w:type="dxa"/>
            <w:vAlign w:val="center"/>
            <w:hideMark/>
          </w:tcPr>
          <w:p w14:paraId="2C486136" w14:textId="77777777" w:rsidR="00AB4C2C" w:rsidRPr="00AB4C2C" w:rsidRDefault="00AB4C2C" w:rsidP="00AB4C2C">
            <w:r w:rsidRPr="00AB4C2C">
              <w:t>Mês 6</w:t>
            </w:r>
          </w:p>
        </w:tc>
      </w:tr>
    </w:tbl>
    <w:p w14:paraId="1EC92902" w14:textId="77777777" w:rsidR="00AB4C2C" w:rsidRPr="00AB4C2C" w:rsidRDefault="00AB4C2C" w:rsidP="00AB4C2C">
      <w:r w:rsidRPr="00AB4C2C">
        <w:pict w14:anchorId="03A4D503">
          <v:rect id="_x0000_i1084" style="width:0;height:1.5pt" o:hralign="center" o:hrstd="t" o:hr="t" fillcolor="#a0a0a0" stroked="f"/>
        </w:pict>
      </w:r>
    </w:p>
    <w:p w14:paraId="2636FCE2" w14:textId="77777777" w:rsidR="00AB4C2C" w:rsidRPr="00AB4C2C" w:rsidRDefault="00AB4C2C" w:rsidP="00AB4C2C">
      <w:pPr>
        <w:rPr>
          <w:b/>
          <w:bCs/>
        </w:rPr>
      </w:pPr>
      <w:r w:rsidRPr="00AB4C2C">
        <w:rPr>
          <w:b/>
          <w:bCs/>
        </w:rPr>
        <w:t>Orçamento (R$ 20.000)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042"/>
        <w:gridCol w:w="1364"/>
        <w:gridCol w:w="1500"/>
      </w:tblGrid>
      <w:tr w:rsidR="00AB4C2C" w:rsidRPr="00AB4C2C" w14:paraId="6A130395" w14:textId="77777777" w:rsidTr="00AB4C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024B3" w14:textId="77777777" w:rsidR="00AB4C2C" w:rsidRPr="00AB4C2C" w:rsidRDefault="00AB4C2C" w:rsidP="00AB4C2C">
            <w:pPr>
              <w:rPr>
                <w:b/>
                <w:bCs/>
              </w:rPr>
            </w:pPr>
            <w:r w:rsidRPr="00AB4C2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2DC9C28" w14:textId="77777777" w:rsidR="00AB4C2C" w:rsidRPr="00AB4C2C" w:rsidRDefault="00AB4C2C" w:rsidP="00AB4C2C">
            <w:pPr>
              <w:rPr>
                <w:b/>
                <w:bCs/>
              </w:rPr>
            </w:pPr>
            <w:r w:rsidRPr="00AB4C2C">
              <w:rPr>
                <w:b/>
                <w:bCs/>
              </w:rPr>
              <w:t>Valor Unitário (R$)</w:t>
            </w:r>
          </w:p>
        </w:tc>
        <w:tc>
          <w:tcPr>
            <w:tcW w:w="0" w:type="auto"/>
            <w:vAlign w:val="center"/>
            <w:hideMark/>
          </w:tcPr>
          <w:p w14:paraId="645F55B0" w14:textId="77777777" w:rsidR="00AB4C2C" w:rsidRPr="00AB4C2C" w:rsidRDefault="00AB4C2C" w:rsidP="00AB4C2C">
            <w:pPr>
              <w:rPr>
                <w:b/>
                <w:bCs/>
              </w:rPr>
            </w:pPr>
            <w:r w:rsidRPr="00AB4C2C"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386732C2" w14:textId="77777777" w:rsidR="00AB4C2C" w:rsidRPr="00AB4C2C" w:rsidRDefault="00AB4C2C" w:rsidP="00AB4C2C">
            <w:pPr>
              <w:rPr>
                <w:b/>
                <w:bCs/>
              </w:rPr>
            </w:pPr>
            <w:r w:rsidRPr="00AB4C2C">
              <w:rPr>
                <w:b/>
                <w:bCs/>
              </w:rPr>
              <w:t>Subtotal (R$)</w:t>
            </w:r>
          </w:p>
        </w:tc>
      </w:tr>
      <w:tr w:rsidR="00AB4C2C" w:rsidRPr="00AB4C2C" w14:paraId="0BE22D47" w14:textId="77777777" w:rsidTr="00AB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536D" w14:textId="77777777" w:rsidR="00AB4C2C" w:rsidRPr="00AB4C2C" w:rsidRDefault="00AB4C2C" w:rsidP="00AB4C2C">
            <w:r w:rsidRPr="00AB4C2C">
              <w:t>Cineasta/Proponente</w:t>
            </w:r>
          </w:p>
        </w:tc>
        <w:tc>
          <w:tcPr>
            <w:tcW w:w="0" w:type="auto"/>
            <w:vAlign w:val="center"/>
            <w:hideMark/>
          </w:tcPr>
          <w:p w14:paraId="40F676CE" w14:textId="77777777" w:rsidR="00AB4C2C" w:rsidRPr="00AB4C2C" w:rsidRDefault="00AB4C2C" w:rsidP="00AB4C2C">
            <w:r w:rsidRPr="00AB4C2C">
              <w:t>4.000,00</w:t>
            </w:r>
          </w:p>
        </w:tc>
        <w:tc>
          <w:tcPr>
            <w:tcW w:w="0" w:type="auto"/>
            <w:vAlign w:val="center"/>
            <w:hideMark/>
          </w:tcPr>
          <w:p w14:paraId="4A38A091" w14:textId="77777777" w:rsidR="00AB4C2C" w:rsidRPr="00AB4C2C" w:rsidRDefault="00AB4C2C" w:rsidP="00AB4C2C">
            <w:r w:rsidRPr="00AB4C2C">
              <w:t>1</w:t>
            </w:r>
          </w:p>
        </w:tc>
        <w:tc>
          <w:tcPr>
            <w:tcW w:w="0" w:type="auto"/>
            <w:vAlign w:val="center"/>
            <w:hideMark/>
          </w:tcPr>
          <w:p w14:paraId="7974AB72" w14:textId="77777777" w:rsidR="00AB4C2C" w:rsidRPr="00AB4C2C" w:rsidRDefault="00AB4C2C" w:rsidP="00AB4C2C">
            <w:r w:rsidRPr="00AB4C2C">
              <w:t>4.000,00</w:t>
            </w:r>
          </w:p>
        </w:tc>
      </w:tr>
      <w:tr w:rsidR="00AB4C2C" w:rsidRPr="00AB4C2C" w14:paraId="2D49EDD1" w14:textId="77777777" w:rsidTr="00AB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AFD1" w14:textId="77777777" w:rsidR="00AB4C2C" w:rsidRPr="00AB4C2C" w:rsidRDefault="00AB4C2C" w:rsidP="00AB4C2C">
            <w:r w:rsidRPr="00AB4C2C">
              <w:lastRenderedPageBreak/>
              <w:t>Pesquisadores</w:t>
            </w:r>
          </w:p>
        </w:tc>
        <w:tc>
          <w:tcPr>
            <w:tcW w:w="0" w:type="auto"/>
            <w:vAlign w:val="center"/>
            <w:hideMark/>
          </w:tcPr>
          <w:p w14:paraId="4C38D984" w14:textId="77777777" w:rsidR="00AB4C2C" w:rsidRPr="00AB4C2C" w:rsidRDefault="00AB4C2C" w:rsidP="00AB4C2C">
            <w:r w:rsidRPr="00AB4C2C">
              <w:t>2.000,00</w:t>
            </w:r>
          </w:p>
        </w:tc>
        <w:tc>
          <w:tcPr>
            <w:tcW w:w="0" w:type="auto"/>
            <w:vAlign w:val="center"/>
            <w:hideMark/>
          </w:tcPr>
          <w:p w14:paraId="3BFD68B5" w14:textId="77777777" w:rsidR="00AB4C2C" w:rsidRPr="00AB4C2C" w:rsidRDefault="00AB4C2C" w:rsidP="00AB4C2C">
            <w:r w:rsidRPr="00AB4C2C">
              <w:t>2</w:t>
            </w:r>
          </w:p>
        </w:tc>
        <w:tc>
          <w:tcPr>
            <w:tcW w:w="0" w:type="auto"/>
            <w:vAlign w:val="center"/>
            <w:hideMark/>
          </w:tcPr>
          <w:p w14:paraId="03A6B3BC" w14:textId="77777777" w:rsidR="00AB4C2C" w:rsidRPr="00AB4C2C" w:rsidRDefault="00AB4C2C" w:rsidP="00AB4C2C">
            <w:r w:rsidRPr="00AB4C2C">
              <w:t>4.000,00</w:t>
            </w:r>
          </w:p>
        </w:tc>
      </w:tr>
      <w:tr w:rsidR="005504FF" w:rsidRPr="00AB4C2C" w14:paraId="64361F32" w14:textId="77777777" w:rsidTr="00AB4C2C">
        <w:trPr>
          <w:tblCellSpacing w:w="15" w:type="dxa"/>
        </w:trPr>
        <w:tc>
          <w:tcPr>
            <w:tcW w:w="0" w:type="auto"/>
            <w:vAlign w:val="center"/>
          </w:tcPr>
          <w:p w14:paraId="1431C68A" w14:textId="54606791" w:rsidR="005504FF" w:rsidRPr="00AB4C2C" w:rsidRDefault="005E1592" w:rsidP="00AB4C2C">
            <w:r w:rsidRPr="005E1592">
              <w:t>Cinegrafista</w:t>
            </w:r>
          </w:p>
        </w:tc>
        <w:tc>
          <w:tcPr>
            <w:tcW w:w="0" w:type="auto"/>
            <w:vAlign w:val="center"/>
          </w:tcPr>
          <w:p w14:paraId="549A694F" w14:textId="2FE5197A" w:rsidR="005504FF" w:rsidRPr="00AB4C2C" w:rsidRDefault="00383B43" w:rsidP="00AB4C2C">
            <w:r>
              <w:t>1</w:t>
            </w:r>
            <w:r w:rsidR="005E1592" w:rsidRPr="005E1592">
              <w:t>.</w:t>
            </w:r>
            <w:r w:rsidR="00B61231">
              <w:t>0</w:t>
            </w:r>
            <w:r w:rsidR="005E1592" w:rsidRPr="005E1592">
              <w:t>00,00</w:t>
            </w:r>
          </w:p>
        </w:tc>
        <w:tc>
          <w:tcPr>
            <w:tcW w:w="0" w:type="auto"/>
            <w:vAlign w:val="center"/>
          </w:tcPr>
          <w:p w14:paraId="42C6D8FC" w14:textId="70F5FD33" w:rsidR="005504FF" w:rsidRPr="00AB4C2C" w:rsidRDefault="00C63E6F" w:rsidP="00AB4C2C">
            <w:r>
              <w:t>2</w:t>
            </w:r>
          </w:p>
        </w:tc>
        <w:tc>
          <w:tcPr>
            <w:tcW w:w="0" w:type="auto"/>
            <w:vAlign w:val="center"/>
          </w:tcPr>
          <w:p w14:paraId="617F1ADB" w14:textId="7549052A" w:rsidR="005504FF" w:rsidRPr="00AB4C2C" w:rsidRDefault="00B61231" w:rsidP="00AB4C2C">
            <w:r>
              <w:t>2</w:t>
            </w:r>
            <w:r w:rsidR="00383B43">
              <w:t>.000,00</w:t>
            </w:r>
          </w:p>
        </w:tc>
      </w:tr>
      <w:tr w:rsidR="00AB4C2C" w:rsidRPr="00AB4C2C" w14:paraId="46665342" w14:textId="77777777" w:rsidTr="00AB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3F73" w14:textId="77777777" w:rsidR="00AB4C2C" w:rsidRPr="00AB4C2C" w:rsidRDefault="00AB4C2C" w:rsidP="00AB4C2C">
            <w:r w:rsidRPr="00AB4C2C">
              <w:t>Auxiliares Técnicos</w:t>
            </w:r>
          </w:p>
        </w:tc>
        <w:tc>
          <w:tcPr>
            <w:tcW w:w="0" w:type="auto"/>
            <w:vAlign w:val="center"/>
            <w:hideMark/>
          </w:tcPr>
          <w:p w14:paraId="7DCFCE0E" w14:textId="225B2A5D" w:rsidR="00AB4C2C" w:rsidRPr="00AB4C2C" w:rsidRDefault="003C409E" w:rsidP="00AB4C2C">
            <w:r>
              <w:t>2</w:t>
            </w:r>
            <w:r w:rsidR="006D1765">
              <w:t>5</w:t>
            </w:r>
            <w:r w:rsidR="00AB4C2C" w:rsidRPr="00AB4C2C">
              <w:t>0,00</w:t>
            </w:r>
          </w:p>
        </w:tc>
        <w:tc>
          <w:tcPr>
            <w:tcW w:w="0" w:type="auto"/>
            <w:vAlign w:val="center"/>
            <w:hideMark/>
          </w:tcPr>
          <w:p w14:paraId="2820E087" w14:textId="77777777" w:rsidR="00AB4C2C" w:rsidRPr="00AB4C2C" w:rsidRDefault="00AB4C2C" w:rsidP="00AB4C2C">
            <w:r w:rsidRPr="00AB4C2C">
              <w:t>2</w:t>
            </w:r>
          </w:p>
        </w:tc>
        <w:tc>
          <w:tcPr>
            <w:tcW w:w="0" w:type="auto"/>
            <w:vAlign w:val="center"/>
            <w:hideMark/>
          </w:tcPr>
          <w:p w14:paraId="1052752F" w14:textId="070A5BD1" w:rsidR="00AB4C2C" w:rsidRPr="00AB4C2C" w:rsidRDefault="006D1765" w:rsidP="00AB4C2C">
            <w:r>
              <w:t>5</w:t>
            </w:r>
            <w:r w:rsidR="00AB4C2C" w:rsidRPr="00AB4C2C">
              <w:t>00,00</w:t>
            </w:r>
          </w:p>
        </w:tc>
      </w:tr>
      <w:tr w:rsidR="00AB4C2C" w:rsidRPr="00AB4C2C" w14:paraId="00951316" w14:textId="77777777" w:rsidTr="00AB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D3E1" w14:textId="1DCFC598" w:rsidR="00AB4C2C" w:rsidRPr="00AB4C2C" w:rsidRDefault="00AB4C2C" w:rsidP="00AB4C2C">
            <w:r w:rsidRPr="00AB4C2C">
              <w:t>Editor</w:t>
            </w:r>
            <w:r w:rsidR="008230AC">
              <w:t xml:space="preserve"> de </w:t>
            </w:r>
            <w:r w:rsidR="005504FF">
              <w:t>V</w:t>
            </w:r>
            <w:r w:rsidR="008230AC">
              <w:t>ideo</w:t>
            </w:r>
            <w:r w:rsidRPr="00AB4C2C"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14:paraId="0E9154D4" w14:textId="77777777" w:rsidR="00AB4C2C" w:rsidRPr="00AB4C2C" w:rsidRDefault="00AB4C2C" w:rsidP="00AB4C2C">
            <w:r w:rsidRPr="00AB4C2C">
              <w:t>3.500,00</w:t>
            </w:r>
          </w:p>
        </w:tc>
        <w:tc>
          <w:tcPr>
            <w:tcW w:w="0" w:type="auto"/>
            <w:vAlign w:val="center"/>
            <w:hideMark/>
          </w:tcPr>
          <w:p w14:paraId="787006AE" w14:textId="77777777" w:rsidR="00AB4C2C" w:rsidRPr="00AB4C2C" w:rsidRDefault="00AB4C2C" w:rsidP="00AB4C2C">
            <w:r w:rsidRPr="00AB4C2C">
              <w:t>1</w:t>
            </w:r>
          </w:p>
        </w:tc>
        <w:tc>
          <w:tcPr>
            <w:tcW w:w="0" w:type="auto"/>
            <w:vAlign w:val="center"/>
            <w:hideMark/>
          </w:tcPr>
          <w:p w14:paraId="7CBD2DDB" w14:textId="77777777" w:rsidR="00AB4C2C" w:rsidRPr="00AB4C2C" w:rsidRDefault="00AB4C2C" w:rsidP="00AB4C2C">
            <w:r w:rsidRPr="00AB4C2C">
              <w:t>3.500,00</w:t>
            </w:r>
          </w:p>
        </w:tc>
      </w:tr>
      <w:tr w:rsidR="00AB4C2C" w:rsidRPr="00AB4C2C" w14:paraId="0527CAA2" w14:textId="77777777" w:rsidTr="00AB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F573" w14:textId="77777777" w:rsidR="00AB4C2C" w:rsidRPr="00AB4C2C" w:rsidRDefault="00AB4C2C" w:rsidP="00AB4C2C">
            <w:r w:rsidRPr="00AB4C2C">
              <w:t>Editores (Color/Motion)</w:t>
            </w:r>
          </w:p>
        </w:tc>
        <w:tc>
          <w:tcPr>
            <w:tcW w:w="0" w:type="auto"/>
            <w:vAlign w:val="center"/>
            <w:hideMark/>
          </w:tcPr>
          <w:p w14:paraId="031A4168" w14:textId="46AF72DA" w:rsidR="00AB4C2C" w:rsidRPr="00AB4C2C" w:rsidRDefault="00AB4C2C" w:rsidP="00AB4C2C">
            <w:r>
              <w:t>1</w:t>
            </w:r>
            <w:r w:rsidRPr="00AB4C2C">
              <w:t>.</w:t>
            </w:r>
            <w:r>
              <w:t>5</w:t>
            </w:r>
            <w:r w:rsidRPr="00AB4C2C">
              <w:t>00,00</w:t>
            </w:r>
          </w:p>
        </w:tc>
        <w:tc>
          <w:tcPr>
            <w:tcW w:w="0" w:type="auto"/>
            <w:vAlign w:val="center"/>
            <w:hideMark/>
          </w:tcPr>
          <w:p w14:paraId="214BDEC4" w14:textId="77777777" w:rsidR="00AB4C2C" w:rsidRPr="00AB4C2C" w:rsidRDefault="00AB4C2C" w:rsidP="00AB4C2C">
            <w:r w:rsidRPr="00AB4C2C">
              <w:t>2</w:t>
            </w:r>
          </w:p>
        </w:tc>
        <w:tc>
          <w:tcPr>
            <w:tcW w:w="0" w:type="auto"/>
            <w:vAlign w:val="center"/>
            <w:hideMark/>
          </w:tcPr>
          <w:p w14:paraId="76ADD095" w14:textId="535F457F" w:rsidR="00AB4C2C" w:rsidRPr="00AB4C2C" w:rsidRDefault="00AB4C2C" w:rsidP="00AB4C2C">
            <w:r>
              <w:t>3</w:t>
            </w:r>
            <w:r w:rsidRPr="00AB4C2C">
              <w:t>.000,00</w:t>
            </w:r>
          </w:p>
        </w:tc>
      </w:tr>
      <w:tr w:rsidR="00AB4C2C" w:rsidRPr="00AB4C2C" w14:paraId="34BB1ECA" w14:textId="77777777" w:rsidTr="00AB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6EE8" w14:textId="77777777" w:rsidR="00AB4C2C" w:rsidRPr="00AB4C2C" w:rsidRDefault="00AB4C2C" w:rsidP="00AB4C2C">
            <w:r w:rsidRPr="00AB4C2C">
              <w:t>Transporte e Alimentação</w:t>
            </w:r>
          </w:p>
        </w:tc>
        <w:tc>
          <w:tcPr>
            <w:tcW w:w="0" w:type="auto"/>
            <w:vAlign w:val="center"/>
            <w:hideMark/>
          </w:tcPr>
          <w:p w14:paraId="19CCB41E" w14:textId="582F7931" w:rsidR="00AB4C2C" w:rsidRPr="00AB4C2C" w:rsidRDefault="0006620C" w:rsidP="00AB4C2C">
            <w:r>
              <w:t>75</w:t>
            </w:r>
            <w:r w:rsidR="00AB4C2C" w:rsidRPr="00AB4C2C">
              <w:t>0,00</w:t>
            </w:r>
          </w:p>
        </w:tc>
        <w:tc>
          <w:tcPr>
            <w:tcW w:w="0" w:type="auto"/>
            <w:vAlign w:val="center"/>
            <w:hideMark/>
          </w:tcPr>
          <w:p w14:paraId="5D26A3B6" w14:textId="368C290B" w:rsidR="00AB4C2C" w:rsidRPr="00AB4C2C" w:rsidRDefault="00C94BDA" w:rsidP="00AB4C2C">
            <w:r>
              <w:t>4</w:t>
            </w:r>
            <w:r w:rsidR="00AB4C2C" w:rsidRPr="00AB4C2C">
              <w:t xml:space="preserve"> dias</w:t>
            </w:r>
          </w:p>
        </w:tc>
        <w:tc>
          <w:tcPr>
            <w:tcW w:w="0" w:type="auto"/>
            <w:vAlign w:val="center"/>
            <w:hideMark/>
          </w:tcPr>
          <w:p w14:paraId="2E635B87" w14:textId="04C60BF0" w:rsidR="00AB4C2C" w:rsidRPr="00AB4C2C" w:rsidRDefault="0006620C" w:rsidP="00AB4C2C">
            <w:r>
              <w:t>3</w:t>
            </w:r>
            <w:r w:rsidR="00AB4C2C" w:rsidRPr="00AB4C2C">
              <w:t>.</w:t>
            </w:r>
            <w:r w:rsidR="00C94BDA">
              <w:t>0</w:t>
            </w:r>
            <w:r w:rsidR="00AB4C2C" w:rsidRPr="00AB4C2C">
              <w:t>00,00</w:t>
            </w:r>
          </w:p>
        </w:tc>
      </w:tr>
      <w:tr w:rsidR="00AB4C2C" w:rsidRPr="00AB4C2C" w14:paraId="1300E41E" w14:textId="77777777" w:rsidTr="00AB4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1ECF" w14:textId="77777777" w:rsidR="00AB4C2C" w:rsidRPr="00AB4C2C" w:rsidRDefault="00AB4C2C" w:rsidP="00AB4C2C">
            <w:r w:rsidRPr="00AB4C2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032EE2D" w14:textId="77777777" w:rsidR="00AB4C2C" w:rsidRPr="00AB4C2C" w:rsidRDefault="00AB4C2C" w:rsidP="00AB4C2C"/>
        </w:tc>
        <w:tc>
          <w:tcPr>
            <w:tcW w:w="0" w:type="auto"/>
            <w:vAlign w:val="center"/>
            <w:hideMark/>
          </w:tcPr>
          <w:p w14:paraId="5CE7FB4E" w14:textId="77777777" w:rsidR="00AB4C2C" w:rsidRPr="00AB4C2C" w:rsidRDefault="00AB4C2C" w:rsidP="00AB4C2C"/>
        </w:tc>
        <w:tc>
          <w:tcPr>
            <w:tcW w:w="0" w:type="auto"/>
            <w:vAlign w:val="center"/>
            <w:hideMark/>
          </w:tcPr>
          <w:p w14:paraId="4AA0B9B3" w14:textId="77777777" w:rsidR="00AB4C2C" w:rsidRPr="00AB4C2C" w:rsidRDefault="00AB4C2C" w:rsidP="00AB4C2C">
            <w:r w:rsidRPr="00AB4C2C">
              <w:rPr>
                <w:b/>
                <w:bCs/>
              </w:rPr>
              <w:t>20.000,00</w:t>
            </w:r>
          </w:p>
        </w:tc>
      </w:tr>
    </w:tbl>
    <w:p w14:paraId="243C0F71" w14:textId="77777777" w:rsidR="00AB4C2C" w:rsidRDefault="00AB4C2C" w:rsidP="00AB4C2C">
      <w:r w:rsidRPr="00AB4C2C">
        <w:pict w14:anchorId="658C8384">
          <v:rect id="_x0000_i1085" style="width:0;height:1.5pt" o:hralign="center" o:hrstd="t" o:hr="t" fillcolor="#a0a0a0" stroked="f"/>
        </w:pict>
      </w:r>
    </w:p>
    <w:p w14:paraId="6EECDA70" w14:textId="77777777" w:rsidR="00E14329" w:rsidRDefault="00E14329" w:rsidP="00AB4C2C"/>
    <w:p w14:paraId="399C1024" w14:textId="77777777" w:rsidR="00535BFC" w:rsidRPr="00535BFC" w:rsidRDefault="00535BFC" w:rsidP="00535BFC">
      <w:pPr>
        <w:rPr>
          <w:b/>
          <w:bCs/>
        </w:rPr>
      </w:pPr>
      <w:r w:rsidRPr="00535BFC">
        <w:rPr>
          <w:b/>
          <w:bCs/>
        </w:rPr>
        <w:t>Acessibilidade</w:t>
      </w:r>
    </w:p>
    <w:p w14:paraId="3324173C" w14:textId="77777777" w:rsidR="00535BFC" w:rsidRPr="00535BFC" w:rsidRDefault="00535BFC" w:rsidP="00535BFC">
      <w:r w:rsidRPr="00535BFC">
        <w:t>O projeto inclui os seguintes recursos de acessibilidade:</w:t>
      </w:r>
    </w:p>
    <w:p w14:paraId="0A9C30B1" w14:textId="77777777" w:rsidR="00535BFC" w:rsidRPr="00535BFC" w:rsidRDefault="00535BFC" w:rsidP="00535BFC">
      <w:pPr>
        <w:numPr>
          <w:ilvl w:val="0"/>
          <w:numId w:val="5"/>
        </w:numPr>
      </w:pPr>
      <w:r w:rsidRPr="00535BFC">
        <w:rPr>
          <w:b/>
          <w:bCs/>
        </w:rPr>
        <w:t>Legendas em todos os vídeos:</w:t>
      </w:r>
      <w:r w:rsidRPr="00535BFC">
        <w:t xml:space="preserve"> Para atender pessoas com deficiência auditiva.</w:t>
      </w:r>
    </w:p>
    <w:p w14:paraId="2504AC40" w14:textId="77777777" w:rsidR="00535BFC" w:rsidRPr="00535BFC" w:rsidRDefault="00535BFC" w:rsidP="00535BFC">
      <w:pPr>
        <w:numPr>
          <w:ilvl w:val="0"/>
          <w:numId w:val="5"/>
        </w:numPr>
      </w:pPr>
      <w:r w:rsidRPr="00535BFC">
        <w:rPr>
          <w:b/>
          <w:bCs/>
        </w:rPr>
        <w:t>Audiodescrição:</w:t>
      </w:r>
      <w:r w:rsidRPr="00535BFC">
        <w:t xml:space="preserve"> Inserida no conteúdo para ampliar o alcance a pessoas com deficiência visual.</w:t>
      </w:r>
    </w:p>
    <w:p w14:paraId="3F50E4B3" w14:textId="77777777" w:rsidR="00535BFC" w:rsidRPr="00535BFC" w:rsidRDefault="00535BFC" w:rsidP="00535BFC">
      <w:pPr>
        <w:numPr>
          <w:ilvl w:val="0"/>
          <w:numId w:val="5"/>
        </w:numPr>
      </w:pPr>
      <w:r w:rsidRPr="00535BFC">
        <w:rPr>
          <w:b/>
          <w:bCs/>
        </w:rPr>
        <w:t>Intenção de parcerias futuras:</w:t>
      </w:r>
      <w:r w:rsidRPr="00535BFC">
        <w:t xml:space="preserve"> Em caso de viabilidade financeira, prioriza-se a inclusão de intérpretes de Libras para tornar o documentário ainda mais inclusivo.</w:t>
      </w:r>
    </w:p>
    <w:p w14:paraId="1D626B84" w14:textId="77777777" w:rsidR="00535BFC" w:rsidRPr="00535BFC" w:rsidRDefault="00535BFC" w:rsidP="00535BFC">
      <w:r w:rsidRPr="00535BFC">
        <w:pict w14:anchorId="49A77E10">
          <v:rect id="_x0000_i1104" style="width:0;height:1.5pt" o:hralign="center" o:hrstd="t" o:hr="t" fillcolor="#a0a0a0" stroked="f"/>
        </w:pict>
      </w:r>
    </w:p>
    <w:p w14:paraId="799D058A" w14:textId="77777777" w:rsidR="00E14329" w:rsidRPr="00AB4C2C" w:rsidRDefault="00E14329" w:rsidP="00AB4C2C"/>
    <w:p w14:paraId="2F2932E6" w14:textId="77777777" w:rsidR="00AB4C2C" w:rsidRPr="00AB4C2C" w:rsidRDefault="00AB4C2C" w:rsidP="00AB4C2C">
      <w:pPr>
        <w:rPr>
          <w:b/>
          <w:bCs/>
        </w:rPr>
      </w:pPr>
      <w:r w:rsidRPr="00AB4C2C">
        <w:rPr>
          <w:b/>
          <w:bCs/>
        </w:rPr>
        <w:t>Contrapartida</w:t>
      </w:r>
    </w:p>
    <w:p w14:paraId="22B3A07B" w14:textId="18A73D87" w:rsidR="00202C97" w:rsidRDefault="00AB4C2C" w:rsidP="00202C97">
      <w:r w:rsidRPr="00AB4C2C">
        <w:t xml:space="preserve">A contrapartida será realizada através da ampla </w:t>
      </w:r>
      <w:r w:rsidRPr="00AB4C2C">
        <w:rPr>
          <w:b/>
          <w:bCs/>
        </w:rPr>
        <w:t>distribuição gratuita do documentário</w:t>
      </w:r>
      <w:r w:rsidRPr="00AB4C2C">
        <w:t xml:space="preserve"> em redes sociais, garantindo acessibilidade com legendas e audiodescrição. Dessa forma, o conteúdo alcançará não apenas o público local, mas também regional e nacional, promovendo a valorização da cultura de São Sebastião.</w:t>
      </w:r>
      <w:r w:rsidR="00DF43E1">
        <w:t xml:space="preserve"> </w:t>
      </w:r>
      <w:r w:rsidR="00202C97">
        <w:t>Lembrando que, c</w:t>
      </w:r>
      <w:r w:rsidR="00202C97" w:rsidRPr="00202C97">
        <w:t>aso haja viabilidade de parcerias futuras ou recursos adicionais, será considerada a inclusão de um intérprete de Libras nos vídeos para ampliar ainda mais a acessibilidade e o alcance do projeto.</w:t>
      </w:r>
    </w:p>
    <w:p w14:paraId="2A58C184" w14:textId="77777777" w:rsidR="00393C6C" w:rsidRPr="00393C6C" w:rsidRDefault="00393C6C" w:rsidP="00393C6C">
      <w:pPr>
        <w:rPr>
          <w:b/>
          <w:bCs/>
          <w:sz w:val="32"/>
          <w:szCs w:val="32"/>
        </w:rPr>
      </w:pPr>
      <w:r w:rsidRPr="00393C6C">
        <w:rPr>
          <w:b/>
          <w:bCs/>
          <w:sz w:val="32"/>
          <w:szCs w:val="32"/>
        </w:rPr>
        <w:t>Impacto Social e Cultural</w:t>
      </w:r>
    </w:p>
    <w:p w14:paraId="2A04B833" w14:textId="77777777" w:rsidR="00393C6C" w:rsidRPr="00393C6C" w:rsidRDefault="00393C6C" w:rsidP="00393C6C">
      <w:r w:rsidRPr="00393C6C">
        <w:rPr>
          <w:b/>
          <w:bCs/>
        </w:rPr>
        <w:lastRenderedPageBreak/>
        <w:t>"O Fio da Memória"</w:t>
      </w:r>
      <w:r w:rsidRPr="00393C6C">
        <w:t xml:space="preserve"> promoverá:</w:t>
      </w:r>
    </w:p>
    <w:p w14:paraId="121B4ECD" w14:textId="77777777" w:rsidR="00393C6C" w:rsidRPr="00393C6C" w:rsidRDefault="00393C6C" w:rsidP="00393C6C">
      <w:pPr>
        <w:numPr>
          <w:ilvl w:val="0"/>
          <w:numId w:val="6"/>
        </w:numPr>
      </w:pPr>
      <w:r w:rsidRPr="00393C6C">
        <w:rPr>
          <w:b/>
          <w:bCs/>
        </w:rPr>
        <w:t>Preservação Cultural:</w:t>
      </w:r>
      <w:r w:rsidRPr="00393C6C">
        <w:t xml:space="preserve"> Documentando e valorizando a renda de bilro como um elemento essencial do patrimônio imaterial de São Sebastião.</w:t>
      </w:r>
    </w:p>
    <w:p w14:paraId="3CAAD2E2" w14:textId="77777777" w:rsidR="00393C6C" w:rsidRPr="00393C6C" w:rsidRDefault="00393C6C" w:rsidP="00393C6C">
      <w:pPr>
        <w:numPr>
          <w:ilvl w:val="0"/>
          <w:numId w:val="6"/>
        </w:numPr>
      </w:pPr>
      <w:r w:rsidRPr="00393C6C">
        <w:rPr>
          <w:b/>
          <w:bCs/>
        </w:rPr>
        <w:t>Fortalecimento da Identidade Local:</w:t>
      </w:r>
      <w:r w:rsidRPr="00393C6C">
        <w:t xml:space="preserve"> Inspirando orgulho na comunidade ao resgatar histórias e técnicas tradicionais.</w:t>
      </w:r>
    </w:p>
    <w:p w14:paraId="0068FBBA" w14:textId="77777777" w:rsidR="00393C6C" w:rsidRPr="00393C6C" w:rsidRDefault="00393C6C" w:rsidP="00393C6C">
      <w:pPr>
        <w:numPr>
          <w:ilvl w:val="0"/>
          <w:numId w:val="6"/>
        </w:numPr>
      </w:pPr>
      <w:r w:rsidRPr="00393C6C">
        <w:rPr>
          <w:b/>
          <w:bCs/>
        </w:rPr>
        <w:t>Educação e Inspiração:</w:t>
      </w:r>
      <w:r w:rsidRPr="00393C6C">
        <w:t xml:space="preserve"> Conectando gerações e promovendo o interesse por tradições culturais em públicos diversos.</w:t>
      </w:r>
    </w:p>
    <w:p w14:paraId="568DB6F5" w14:textId="77777777" w:rsidR="00393C6C" w:rsidRPr="00393C6C" w:rsidRDefault="00393C6C" w:rsidP="00393C6C">
      <w:pPr>
        <w:numPr>
          <w:ilvl w:val="0"/>
          <w:numId w:val="6"/>
        </w:numPr>
      </w:pPr>
      <w:r w:rsidRPr="00393C6C">
        <w:rPr>
          <w:b/>
          <w:bCs/>
        </w:rPr>
        <w:t>Difusão Ampla:</w:t>
      </w:r>
      <w:r w:rsidRPr="00393C6C">
        <w:t xml:space="preserve"> Utilizando redes sociais para democratizar o acesso ao conteúdo, levando a cultura de São Sebastião a audiências nacionais e internacionais.</w:t>
      </w:r>
    </w:p>
    <w:p w14:paraId="3AABA116" w14:textId="77777777" w:rsidR="00A64D62" w:rsidRPr="00202C97" w:rsidRDefault="00A64D62" w:rsidP="00202C97"/>
    <w:p w14:paraId="5A927B05" w14:textId="60205590" w:rsidR="00AB4C2C" w:rsidRPr="00AB4C2C" w:rsidRDefault="00AB4C2C" w:rsidP="00AB4C2C"/>
    <w:p w14:paraId="40864403" w14:textId="77777777" w:rsidR="00AB4C2C" w:rsidRPr="00AB4C2C" w:rsidRDefault="00AB4C2C" w:rsidP="00AB4C2C">
      <w:r w:rsidRPr="00AB4C2C">
        <w:pict w14:anchorId="5A9E5E54">
          <v:rect id="_x0000_i1086" style="width:0;height:1.5pt" o:hralign="center" o:hrstd="t" o:hr="t" fillcolor="#a0a0a0" stroked="f"/>
        </w:pict>
      </w:r>
    </w:p>
    <w:p w14:paraId="79EBEEB8" w14:textId="77777777" w:rsidR="00AB4C2C" w:rsidRPr="00AB4C2C" w:rsidRDefault="00AB4C2C" w:rsidP="00AB4C2C">
      <w:pPr>
        <w:rPr>
          <w:b/>
          <w:bCs/>
        </w:rPr>
      </w:pPr>
      <w:r w:rsidRPr="00AB4C2C">
        <w:rPr>
          <w:b/>
          <w:bCs/>
        </w:rPr>
        <w:t>Resultados Esperados</w:t>
      </w:r>
    </w:p>
    <w:p w14:paraId="6B31FB8F" w14:textId="77777777" w:rsidR="00AB4C2C" w:rsidRPr="00AB4C2C" w:rsidRDefault="00AB4C2C" w:rsidP="00AB4C2C">
      <w:pPr>
        <w:numPr>
          <w:ilvl w:val="0"/>
          <w:numId w:val="3"/>
        </w:numPr>
      </w:pPr>
      <w:r w:rsidRPr="00AB4C2C">
        <w:rPr>
          <w:b/>
          <w:bCs/>
        </w:rPr>
        <w:t>Valorização Cultural:</w:t>
      </w:r>
      <w:r w:rsidRPr="00AB4C2C">
        <w:t xml:space="preserve"> Preservação audiovisual de uma tradição única e significativa.</w:t>
      </w:r>
    </w:p>
    <w:p w14:paraId="778C7A62" w14:textId="77777777" w:rsidR="00AB4C2C" w:rsidRPr="00AB4C2C" w:rsidRDefault="00AB4C2C" w:rsidP="00AB4C2C">
      <w:pPr>
        <w:numPr>
          <w:ilvl w:val="0"/>
          <w:numId w:val="3"/>
        </w:numPr>
      </w:pPr>
      <w:r w:rsidRPr="00AB4C2C">
        <w:rPr>
          <w:b/>
          <w:bCs/>
        </w:rPr>
        <w:t>Inspiração e Conexão:</w:t>
      </w:r>
      <w:r w:rsidRPr="00AB4C2C">
        <w:t xml:space="preserve"> Sensibilizar o público para a importância da imaginação e da criatividade no artesanato.</w:t>
      </w:r>
    </w:p>
    <w:p w14:paraId="633FEEEC" w14:textId="77777777" w:rsidR="00AB4C2C" w:rsidRPr="00AB4C2C" w:rsidRDefault="00AB4C2C" w:rsidP="00AB4C2C">
      <w:pPr>
        <w:numPr>
          <w:ilvl w:val="0"/>
          <w:numId w:val="3"/>
        </w:numPr>
      </w:pPr>
      <w:r w:rsidRPr="00AB4C2C">
        <w:rPr>
          <w:b/>
          <w:bCs/>
        </w:rPr>
        <w:t>Ampla Difusão:</w:t>
      </w:r>
      <w:r w:rsidRPr="00AB4C2C">
        <w:t xml:space="preserve"> Alcance diversificado por meio da distribuição digital.</w:t>
      </w:r>
    </w:p>
    <w:p w14:paraId="26BDAE2D" w14:textId="77777777" w:rsidR="00AB4C2C" w:rsidRPr="00AB4C2C" w:rsidRDefault="00AB4C2C" w:rsidP="00AB4C2C">
      <w:r w:rsidRPr="00AB4C2C">
        <w:pict w14:anchorId="0895B4A1">
          <v:rect id="_x0000_i1087" style="width:0;height:1.5pt" o:hralign="center" o:hrstd="t" o:hr="t" fillcolor="#a0a0a0" stroked="f"/>
        </w:pict>
      </w:r>
    </w:p>
    <w:p w14:paraId="5BBB6D20" w14:textId="69F6A7AF" w:rsidR="00B37725" w:rsidRPr="00AB4C2C" w:rsidRDefault="00B37725" w:rsidP="00AB4C2C"/>
    <w:sectPr w:rsidR="00B37725" w:rsidRPr="00AB4C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36A91"/>
    <w:multiLevelType w:val="multilevel"/>
    <w:tmpl w:val="2232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E1E53"/>
    <w:multiLevelType w:val="multilevel"/>
    <w:tmpl w:val="0492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41258"/>
    <w:multiLevelType w:val="multilevel"/>
    <w:tmpl w:val="B9DE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D0C56"/>
    <w:multiLevelType w:val="multilevel"/>
    <w:tmpl w:val="D4EC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B4A19"/>
    <w:multiLevelType w:val="multilevel"/>
    <w:tmpl w:val="D800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E92E57"/>
    <w:multiLevelType w:val="multilevel"/>
    <w:tmpl w:val="031C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903108">
    <w:abstractNumId w:val="5"/>
  </w:num>
  <w:num w:numId="2" w16cid:durableId="422453201">
    <w:abstractNumId w:val="2"/>
  </w:num>
  <w:num w:numId="3" w16cid:durableId="460346189">
    <w:abstractNumId w:val="0"/>
  </w:num>
  <w:num w:numId="4" w16cid:durableId="976028214">
    <w:abstractNumId w:val="1"/>
  </w:num>
  <w:num w:numId="5" w16cid:durableId="1433357375">
    <w:abstractNumId w:val="3"/>
  </w:num>
  <w:num w:numId="6" w16cid:durableId="657660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D3"/>
    <w:rsid w:val="000325A3"/>
    <w:rsid w:val="0006620C"/>
    <w:rsid w:val="0011210F"/>
    <w:rsid w:val="0016373C"/>
    <w:rsid w:val="00202C97"/>
    <w:rsid w:val="00313B1D"/>
    <w:rsid w:val="00383B43"/>
    <w:rsid w:val="00387D5A"/>
    <w:rsid w:val="00393C6C"/>
    <w:rsid w:val="003C409E"/>
    <w:rsid w:val="00413313"/>
    <w:rsid w:val="00484469"/>
    <w:rsid w:val="00535BFC"/>
    <w:rsid w:val="005504FF"/>
    <w:rsid w:val="00571BFA"/>
    <w:rsid w:val="00574AD3"/>
    <w:rsid w:val="005837A8"/>
    <w:rsid w:val="005E1592"/>
    <w:rsid w:val="006D15F1"/>
    <w:rsid w:val="006D1765"/>
    <w:rsid w:val="0070397B"/>
    <w:rsid w:val="0080709C"/>
    <w:rsid w:val="008230AC"/>
    <w:rsid w:val="00944C52"/>
    <w:rsid w:val="00955F17"/>
    <w:rsid w:val="00A075CA"/>
    <w:rsid w:val="00A64D62"/>
    <w:rsid w:val="00AB4C2C"/>
    <w:rsid w:val="00B37725"/>
    <w:rsid w:val="00B61231"/>
    <w:rsid w:val="00C175A7"/>
    <w:rsid w:val="00C63E6F"/>
    <w:rsid w:val="00C94BDA"/>
    <w:rsid w:val="00D623DF"/>
    <w:rsid w:val="00D63E84"/>
    <w:rsid w:val="00DF43E1"/>
    <w:rsid w:val="00E14329"/>
    <w:rsid w:val="00F12F6F"/>
    <w:rsid w:val="00FC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7D767"/>
  <w15:chartTrackingRefBased/>
  <w15:docId w15:val="{1BD5B355-A897-46FB-8640-B5EB356F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A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A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A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A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A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A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A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A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A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A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A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4C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2386</TotalTime>
  <Pages>5</Pages>
  <Words>942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Jadielson Davi</dc:creator>
  <cp:keywords/>
  <dc:description/>
  <cp:lastModifiedBy>Jadielson Davi</cp:lastModifiedBy>
  <cp:revision>33</cp:revision>
  <dcterms:created xsi:type="dcterms:W3CDTF">2024-12-14T12:27:00Z</dcterms:created>
  <dcterms:modified xsi:type="dcterms:W3CDTF">2024-12-20T12:44:00Z</dcterms:modified>
</cp:coreProperties>
</file>