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91" w:rsidRDefault="00485518" w:rsidP="00485518">
      <w:pPr>
        <w:jc w:val="center"/>
        <w:rPr>
          <w:b/>
        </w:rPr>
      </w:pPr>
      <w:r w:rsidRPr="00485518">
        <w:rPr>
          <w:b/>
        </w:rPr>
        <w:t xml:space="preserve">Padrão </w:t>
      </w:r>
      <w:proofErr w:type="spellStart"/>
      <w:r w:rsidRPr="00485518">
        <w:rPr>
          <w:b/>
        </w:rPr>
        <w:t>Facade</w:t>
      </w:r>
      <w:proofErr w:type="spellEnd"/>
    </w:p>
    <w:p w:rsidR="00485518" w:rsidRDefault="00485518" w:rsidP="00485518">
      <w:pPr>
        <w:jc w:val="center"/>
        <w:rPr>
          <w:b/>
        </w:rPr>
      </w:pPr>
    </w:p>
    <w:p w:rsidR="00485518" w:rsidRPr="00485518" w:rsidRDefault="00485518" w:rsidP="00485518">
      <w:pPr>
        <w:pStyle w:val="SemEspaamento"/>
        <w:rPr>
          <w:i/>
        </w:rPr>
      </w:pPr>
      <w:r w:rsidRPr="00485518">
        <w:rPr>
          <w:i/>
        </w:rPr>
        <w:t>Aplicação prática:</w:t>
      </w:r>
    </w:p>
    <w:p w:rsidR="00485518" w:rsidRDefault="00485518" w:rsidP="00485518">
      <w:pPr>
        <w:pStyle w:val="SemEspaamento"/>
        <w:ind w:firstLine="708"/>
        <w:jc w:val="both"/>
      </w:pPr>
    </w:p>
    <w:p w:rsidR="00485518" w:rsidRDefault="00485518" w:rsidP="00485518">
      <w:pPr>
        <w:pStyle w:val="SemEspaamento"/>
        <w:ind w:firstLine="708"/>
        <w:jc w:val="both"/>
      </w:pPr>
      <w:bookmarkStart w:id="0" w:name="_GoBack"/>
      <w:bookmarkEnd w:id="0"/>
      <w:r>
        <w:t xml:space="preserve">No desenvolvimento de jogos é comum a utilização de subsistemas de um Framework/API. Por exemplo, para reproduzir um determinado som é utilizado o subsistema de </w:t>
      </w:r>
      <w:proofErr w:type="spellStart"/>
      <w:r>
        <w:t>Audio</w:t>
      </w:r>
      <w:proofErr w:type="spellEnd"/>
      <w:r>
        <w:t xml:space="preserve">, que normalmente provê funcionalidades desde a configuração da reprodução de </w:t>
      </w:r>
      <w:proofErr w:type="spellStart"/>
      <w:r>
        <w:t>audio</w:t>
      </w:r>
      <w:proofErr w:type="spellEnd"/>
      <w:r>
        <w:t>, até a reprodução de um determinado arquivo.</w:t>
      </w:r>
    </w:p>
    <w:p w:rsidR="00485518" w:rsidRDefault="00485518" w:rsidP="00485518">
      <w:pPr>
        <w:pStyle w:val="SemEspaamento"/>
        <w:ind w:firstLine="708"/>
        <w:jc w:val="both"/>
      </w:pPr>
      <w:r>
        <w:t xml:space="preserve">Antes de iniciar o jogo de fato é necessário realizar ajustes em todos os subsistemas que serão utilizados, por exemplo, é necessário configurar a resolução do subsistema de </w:t>
      </w:r>
      <w:proofErr w:type="spellStart"/>
      <w:r>
        <w:t>Video</w:t>
      </w:r>
      <w:proofErr w:type="spellEnd"/>
      <w:r>
        <w:t xml:space="preserve"> para que este possa </w:t>
      </w:r>
      <w:proofErr w:type="spellStart"/>
      <w:r>
        <w:t>renderizar</w:t>
      </w:r>
      <w:proofErr w:type="spellEnd"/>
      <w:r>
        <w:t xml:space="preserve"> imagens corretamente.</w:t>
      </w:r>
    </w:p>
    <w:p w:rsidR="00485518" w:rsidRDefault="00485518" w:rsidP="00485518">
      <w:pPr>
        <w:pStyle w:val="SemEspaamento"/>
        <w:ind w:firstLine="708"/>
        <w:jc w:val="both"/>
      </w:pPr>
      <w:r>
        <w:t xml:space="preserve">Nesse sentido o </w:t>
      </w:r>
      <w:proofErr w:type="spellStart"/>
      <w:r>
        <w:t>Facade</w:t>
      </w:r>
      <w:proofErr w:type="spellEnd"/>
      <w:r>
        <w:t xml:space="preserve"> vai definir operações a serem realizadas com estes subsistemas. Assim, é possível definir uma operação padrão para configurar o subsistema de </w:t>
      </w:r>
      <w:proofErr w:type="spellStart"/>
      <w:r>
        <w:t>audio</w:t>
      </w:r>
      <w:proofErr w:type="spellEnd"/>
      <w:r>
        <w:t xml:space="preserve">, evitando a necessidade de chamar os métodos de configuração de </w:t>
      </w:r>
      <w:proofErr w:type="spellStart"/>
      <w:r>
        <w:t>audio</w:t>
      </w:r>
      <w:proofErr w:type="spellEnd"/>
      <w:r>
        <w:t xml:space="preserve"> a cada novo arquivo de </w:t>
      </w:r>
      <w:proofErr w:type="spellStart"/>
      <w:r>
        <w:t>audio</w:t>
      </w:r>
      <w:proofErr w:type="spellEnd"/>
      <w:r>
        <w:t xml:space="preserve"> que precise ser reproduzido.</w:t>
      </w:r>
    </w:p>
    <w:p w:rsidR="00485518" w:rsidRDefault="00485518" w:rsidP="00485518">
      <w:pPr>
        <w:pStyle w:val="NormalWeb"/>
        <w:shd w:val="clear" w:color="auto" w:fill="F8F8F9"/>
        <w:spacing w:before="0" w:beforeAutospacing="0" w:after="360" w:afterAutospacing="0"/>
        <w:textAlignment w:val="baseline"/>
        <w:rPr>
          <w:rFonts w:ascii="Helvetica" w:hAnsi="Helvetica" w:cs="Helvetica"/>
          <w:color w:val="666A76"/>
        </w:rPr>
      </w:pPr>
    </w:p>
    <w:p w:rsidR="00485518" w:rsidRPr="00485518" w:rsidRDefault="00485518" w:rsidP="00485518">
      <w:pPr>
        <w:jc w:val="both"/>
      </w:pPr>
    </w:p>
    <w:sectPr w:rsidR="00485518" w:rsidRPr="00485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18"/>
    <w:rsid w:val="001634EF"/>
    <w:rsid w:val="00485518"/>
    <w:rsid w:val="00927CA4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73CEE-33ED-4D3F-952D-44F14E83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85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</dc:creator>
  <cp:keywords/>
  <dc:description/>
  <cp:lastModifiedBy>Gisele</cp:lastModifiedBy>
  <cp:revision>1</cp:revision>
  <dcterms:created xsi:type="dcterms:W3CDTF">2018-06-08T16:06:00Z</dcterms:created>
  <dcterms:modified xsi:type="dcterms:W3CDTF">2018-06-08T16:08:00Z</dcterms:modified>
</cp:coreProperties>
</file>