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4108" w14:textId="4A493C8B" w:rsidR="00FD17F5" w:rsidRDefault="00070F75" w:rsidP="00286372">
      <w:pPr>
        <w:pStyle w:val="ListParagraph"/>
        <w:numPr>
          <w:ilvl w:val="0"/>
          <w:numId w:val="1"/>
        </w:numPr>
        <w:spacing w:after="0"/>
        <w:ind w:left="648" w:right="288"/>
      </w:pPr>
      <w:bookmarkStart w:id="0" w:name="_GoBack"/>
      <w:r>
        <w:t xml:space="preserve">The </w:t>
      </w:r>
      <w:r w:rsidRPr="00070F75">
        <w:rPr>
          <w:b/>
          <w:bCs/>
        </w:rPr>
        <w:t>f</w:t>
      </w:r>
      <w:r w:rsidR="007B4C1F" w:rsidRPr="00070F75">
        <w:rPr>
          <w:b/>
          <w:bCs/>
        </w:rPr>
        <w:t>unction header</w:t>
      </w:r>
      <w:r>
        <w:rPr>
          <w:b/>
          <w:bCs/>
        </w:rPr>
        <w:t xml:space="preserve"> </w:t>
      </w:r>
      <w:r>
        <w:t>is the part of a function definition that shows the function name, return type</w:t>
      </w:r>
      <w:r w:rsidR="00146224">
        <w:t>, and parameter list.</w:t>
      </w:r>
    </w:p>
    <w:p w14:paraId="3B87DF73" w14:textId="553F7EAD" w:rsidR="007B4C1F" w:rsidRDefault="00070F75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If a function </w:t>
      </w:r>
      <w:proofErr w:type="gramStart"/>
      <w:r>
        <w:t>doesn’t</w:t>
      </w:r>
      <w:proofErr w:type="gramEnd"/>
      <w:r>
        <w:t xml:space="preserve"> return a value, the keyword </w:t>
      </w:r>
      <w:r w:rsidRPr="00070F75">
        <w:rPr>
          <w:b/>
          <w:bCs/>
        </w:rPr>
        <w:t>v</w:t>
      </w:r>
      <w:r w:rsidR="00242018" w:rsidRPr="00070F75">
        <w:rPr>
          <w:b/>
          <w:bCs/>
        </w:rPr>
        <w:t>oid</w:t>
      </w:r>
      <w:r>
        <w:rPr>
          <w:b/>
          <w:bCs/>
        </w:rPr>
        <w:t xml:space="preserve"> </w:t>
      </w:r>
      <w:r>
        <w:t>will appear as its return value.</w:t>
      </w:r>
    </w:p>
    <w:p w14:paraId="6A773829" w14:textId="170AAB05" w:rsidR="00146224" w:rsidRPr="009F16F4" w:rsidRDefault="0028643D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If function </w:t>
      </w:r>
      <w:r w:rsidRPr="001B1CCE">
        <w:rPr>
          <w:rStyle w:val="SubtleEmphasis"/>
          <w:rFonts w:ascii="Agency FB" w:hAnsi="Agency FB"/>
          <w:i w:val="0"/>
          <w:iCs w:val="0"/>
          <w:color w:val="000000" w:themeColor="text1"/>
        </w:rPr>
        <w:t>showValue</w:t>
      </w:r>
      <w:r w:rsidR="00476BC7">
        <w:rPr>
          <w:rStyle w:val="SubtleEmphasis"/>
        </w:rPr>
        <w:t xml:space="preserve"> </w:t>
      </w:r>
      <w:r w:rsidR="00F96C76">
        <w:t>has the following header</w:t>
      </w:r>
      <w:r w:rsidR="006B548A">
        <w:t xml:space="preserve">: </w:t>
      </w:r>
      <w:r w:rsidR="006B548A" w:rsidRPr="001B1CCE">
        <w:rPr>
          <w:rFonts w:ascii="Agency FB" w:hAnsi="Agency FB"/>
        </w:rPr>
        <w:t xml:space="preserve">void </w:t>
      </w:r>
      <w:proofErr w:type="gramStart"/>
      <w:r w:rsidR="006B548A" w:rsidRPr="001B1CCE">
        <w:rPr>
          <w:rFonts w:ascii="Agency FB" w:hAnsi="Agency FB"/>
        </w:rPr>
        <w:t>showValue(</w:t>
      </w:r>
      <w:proofErr w:type="gramEnd"/>
      <w:r w:rsidR="006B548A" w:rsidRPr="001B1CCE">
        <w:rPr>
          <w:rFonts w:ascii="Agency FB" w:hAnsi="Agency FB"/>
        </w:rPr>
        <w:t>int quantity)</w:t>
      </w:r>
      <w:r w:rsidR="001B1CCE">
        <w:rPr>
          <w:rFonts w:ascii="Agency FB" w:hAnsi="Agency FB"/>
        </w:rPr>
        <w:t xml:space="preserve"> </w:t>
      </w:r>
      <w:r w:rsidR="00E53E70">
        <w:rPr>
          <w:rFonts w:cstheme="minorHAnsi"/>
        </w:rPr>
        <w:t xml:space="preserve">you would use the statement </w:t>
      </w:r>
      <w:r w:rsidR="00F643BE">
        <w:rPr>
          <w:rFonts w:cstheme="minorHAnsi"/>
          <w:b/>
          <w:bCs/>
        </w:rPr>
        <w:t xml:space="preserve">showValue(5) </w:t>
      </w:r>
      <w:r w:rsidR="009F16F4">
        <w:rPr>
          <w:rFonts w:cstheme="minorHAnsi"/>
        </w:rPr>
        <w:t>to call it with the argument 5.</w:t>
      </w:r>
    </w:p>
    <w:p w14:paraId="11D595F5" w14:textId="3D53FB0D" w:rsidR="009F16F4" w:rsidRDefault="00802960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Either a function’s</w:t>
      </w:r>
      <w:r w:rsidR="001D0457">
        <w:t xml:space="preserve"> </w:t>
      </w:r>
      <w:r w:rsidR="00416A24">
        <w:rPr>
          <w:b/>
          <w:bCs/>
        </w:rPr>
        <w:t>definition</w:t>
      </w:r>
      <w:r w:rsidR="00C85095">
        <w:t xml:space="preserve"> or its </w:t>
      </w:r>
      <w:r w:rsidR="00185801">
        <w:rPr>
          <w:b/>
          <w:bCs/>
        </w:rPr>
        <w:t>prototype</w:t>
      </w:r>
      <w:r w:rsidR="00C85095">
        <w:t xml:space="preserve"> must precede all calls to the function</w:t>
      </w:r>
      <w:r w:rsidR="00EF1F1C">
        <w:t>.</w:t>
      </w:r>
    </w:p>
    <w:p w14:paraId="5F29988E" w14:textId="44E3A915" w:rsidR="00185801" w:rsidRDefault="00333573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Values that are sent into a function are called </w:t>
      </w:r>
      <w:r w:rsidR="00680044">
        <w:rPr>
          <w:b/>
          <w:bCs/>
        </w:rPr>
        <w:t>arguments</w:t>
      </w:r>
      <w:r w:rsidR="0045585B">
        <w:t>.</w:t>
      </w:r>
    </w:p>
    <w:p w14:paraId="6CDA5CAC" w14:textId="7D186DA9" w:rsidR="0045585B" w:rsidRDefault="00DB1341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Special variables</w:t>
      </w:r>
      <w:r w:rsidR="009C6C55">
        <w:t xml:space="preserve"> that hold copies of function arguments are called </w:t>
      </w:r>
      <w:r w:rsidR="00777441">
        <w:rPr>
          <w:b/>
          <w:bCs/>
        </w:rPr>
        <w:t>parameters</w:t>
      </w:r>
      <w:r w:rsidR="00777441">
        <w:t>/</w:t>
      </w:r>
    </w:p>
    <w:p w14:paraId="198E1281" w14:textId="3AC566E7" w:rsidR="00777441" w:rsidRDefault="004A62BD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When only a copy of an argument is passed </w:t>
      </w:r>
      <w:r w:rsidR="00264752">
        <w:t xml:space="preserve">to a function, it is said to be passed </w:t>
      </w:r>
      <w:r w:rsidR="00950C43">
        <w:t xml:space="preserve">by </w:t>
      </w:r>
      <w:r w:rsidR="003E027A">
        <w:rPr>
          <w:b/>
          <w:bCs/>
        </w:rPr>
        <w:t>value</w:t>
      </w:r>
      <w:r w:rsidR="003E027A">
        <w:t>.</w:t>
      </w:r>
    </w:p>
    <w:p w14:paraId="42098F0C" w14:textId="481DB841" w:rsidR="003E027A" w:rsidRDefault="00B95E13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A</w:t>
      </w:r>
      <w:r w:rsidR="00692E18">
        <w:t>(n)</w:t>
      </w:r>
      <w:r w:rsidR="00D56E9F">
        <w:t xml:space="preserve"> </w:t>
      </w:r>
      <w:r w:rsidR="00D56E9F">
        <w:rPr>
          <w:b/>
          <w:bCs/>
        </w:rPr>
        <w:t>function prototype</w:t>
      </w:r>
      <w:r w:rsidR="00D56E9F">
        <w:t xml:space="preserve"> eliminates the need to place a function </w:t>
      </w:r>
      <w:r w:rsidR="004D6F1C">
        <w:t xml:space="preserve">definition before all calls </w:t>
      </w:r>
      <w:r w:rsidR="00437973">
        <w:t>to the function.</w:t>
      </w:r>
    </w:p>
    <w:p w14:paraId="2EFE9C2B" w14:textId="3AEC5E6E" w:rsidR="00437973" w:rsidRDefault="00437973" w:rsidP="00286372">
      <w:pPr>
        <w:pStyle w:val="ListParagraph"/>
        <w:numPr>
          <w:ilvl w:val="0"/>
          <w:numId w:val="1"/>
        </w:numPr>
        <w:spacing w:after="0"/>
        <w:ind w:left="648" w:right="288"/>
      </w:pPr>
      <w:r w:rsidRPr="005959C5">
        <w:t>A(n)</w:t>
      </w:r>
      <w:r w:rsidR="00881A6F" w:rsidRPr="005959C5">
        <w:t xml:space="preserve"> </w:t>
      </w:r>
      <w:r w:rsidR="00FD6CB3" w:rsidRPr="005959C5">
        <w:rPr>
          <w:b/>
          <w:bCs/>
        </w:rPr>
        <w:t>local</w:t>
      </w:r>
      <w:r w:rsidR="00FD6CB3" w:rsidRPr="005959C5">
        <w:t xml:space="preserve"> var</w:t>
      </w:r>
      <w:r w:rsidR="005959C5" w:rsidRPr="005959C5">
        <w:t>iable is defined ins</w:t>
      </w:r>
      <w:r w:rsidR="005959C5">
        <w:t>ide a function and is not accessible outside the function.</w:t>
      </w:r>
    </w:p>
    <w:p w14:paraId="18EF7DE7" w14:textId="40E28D4B" w:rsidR="005959C5" w:rsidRDefault="00E1285F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rPr>
          <w:b/>
          <w:bCs/>
        </w:rPr>
        <w:t xml:space="preserve">Global </w:t>
      </w:r>
      <w:r>
        <w:t xml:space="preserve">variables are defined outside </w:t>
      </w:r>
      <w:r w:rsidR="00FB4AF7">
        <w:t>all functions and are accessible to any function</w:t>
      </w:r>
      <w:r w:rsidR="00F0475A">
        <w:t xml:space="preserve"> within their scope.</w:t>
      </w:r>
    </w:p>
    <w:p w14:paraId="1EF5E772" w14:textId="3F41AA1A" w:rsidR="009429C5" w:rsidRDefault="009429C5" w:rsidP="00286372">
      <w:pPr>
        <w:pStyle w:val="ListParagraph"/>
        <w:numPr>
          <w:ilvl w:val="0"/>
          <w:numId w:val="1"/>
        </w:numPr>
        <w:spacing w:after="0"/>
        <w:ind w:left="648" w:right="288"/>
      </w:pPr>
      <w:r w:rsidRPr="00EE663E">
        <w:rPr>
          <w:b/>
          <w:bCs/>
        </w:rPr>
        <w:t xml:space="preserve">Global </w:t>
      </w:r>
      <w:r>
        <w:t xml:space="preserve">variables </w:t>
      </w:r>
      <w:r>
        <w:t>provi</w:t>
      </w:r>
      <w:r w:rsidR="00EE663E">
        <w:t>de an easy way to share large amounts of data among all the functions in a program.</w:t>
      </w:r>
    </w:p>
    <w:p w14:paraId="58664604" w14:textId="06CD38D0" w:rsidR="00F0475A" w:rsidRDefault="00B122E4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Unless </w:t>
      </w:r>
      <w:r w:rsidR="001C260E">
        <w:t>you explicitly initialize numeric global variables</w:t>
      </w:r>
      <w:r w:rsidR="00C73FFE">
        <w:t xml:space="preserve">, they are automatically initialized to </w:t>
      </w:r>
      <w:r w:rsidR="00D9346A">
        <w:rPr>
          <w:b/>
          <w:bCs/>
        </w:rPr>
        <w:t>zero</w:t>
      </w:r>
      <w:r w:rsidR="00D9346A">
        <w:t>.</w:t>
      </w:r>
    </w:p>
    <w:p w14:paraId="0A0936F8" w14:textId="0E25DC0A" w:rsidR="00D9346A" w:rsidRDefault="004C569D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If a</w:t>
      </w:r>
      <w:r w:rsidR="0004214A">
        <w:t xml:space="preserve"> function has a local </w:t>
      </w:r>
      <w:r w:rsidR="00B33E26">
        <w:t>variable</w:t>
      </w:r>
      <w:r w:rsidR="0004214A">
        <w:t xml:space="preserve"> with the same names as a global variable, only </w:t>
      </w:r>
      <w:proofErr w:type="gramStart"/>
      <w:r w:rsidR="0004214A">
        <w:t xml:space="preserve">the </w:t>
      </w:r>
      <w:r w:rsidR="00B33E26">
        <w:rPr>
          <w:b/>
          <w:bCs/>
        </w:rPr>
        <w:t>local</w:t>
      </w:r>
      <w:r w:rsidR="00B33E26">
        <w:t xml:space="preserve"> variable can be seen by the function</w:t>
      </w:r>
      <w:proofErr w:type="gramEnd"/>
      <w:r w:rsidR="00B33E26">
        <w:t>.</w:t>
      </w:r>
    </w:p>
    <w:p w14:paraId="6A24B58B" w14:textId="1C0EE8BB" w:rsidR="00B33E26" w:rsidRDefault="00E801D3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rPr>
          <w:b/>
          <w:bCs/>
        </w:rPr>
        <w:t>Static</w:t>
      </w:r>
      <w:r w:rsidR="00217E99">
        <w:t xml:space="preserve"> local variables </w:t>
      </w:r>
      <w:r w:rsidR="00FC2CD7">
        <w:t>retain their value between function calls.</w:t>
      </w:r>
    </w:p>
    <w:p w14:paraId="78FB22D4" w14:textId="3AC4CD1F" w:rsidR="00FC2CD7" w:rsidRDefault="00570CB0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The</w:t>
      </w:r>
      <w:r w:rsidR="000E5629">
        <w:t xml:space="preserve"> </w:t>
      </w:r>
      <w:r w:rsidR="008A586F">
        <w:rPr>
          <w:b/>
          <w:bCs/>
        </w:rPr>
        <w:t>return</w:t>
      </w:r>
      <w:r w:rsidR="000E5629">
        <w:t xml:space="preserve"> statement causes a function to end immediately.</w:t>
      </w:r>
    </w:p>
    <w:p w14:paraId="3EC4296F" w14:textId="77777777" w:rsidR="000E5629" w:rsidRDefault="004A7ABC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rPr>
          <w:b/>
          <w:bCs/>
        </w:rPr>
        <w:t>Default</w:t>
      </w:r>
      <w:r>
        <w:t xml:space="preserve"> arguments are passed to parameters automatically if no argument is provided in the function call.</w:t>
      </w:r>
    </w:p>
    <w:p w14:paraId="51DA1B70" w14:textId="7352488A" w:rsidR="004A7ABC" w:rsidRDefault="004666A8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When a </w:t>
      </w:r>
      <w:r w:rsidR="003F206D">
        <w:t xml:space="preserve">function uses a mixture of parameters </w:t>
      </w:r>
      <w:r w:rsidR="00564920">
        <w:t>with and without default arguments</w:t>
      </w:r>
      <w:r w:rsidR="003640A1">
        <w:t xml:space="preserve">, the </w:t>
      </w:r>
      <w:r w:rsidR="002D618E">
        <w:t>parameters</w:t>
      </w:r>
      <w:r w:rsidR="003640A1">
        <w:t xml:space="preserve"> with default arguments</w:t>
      </w:r>
      <w:r w:rsidR="002D618E">
        <w:t xml:space="preserve"> must be defined </w:t>
      </w:r>
      <w:r w:rsidR="00CD1503">
        <w:rPr>
          <w:b/>
          <w:bCs/>
        </w:rPr>
        <w:t>last</w:t>
      </w:r>
      <w:r w:rsidR="00CD1503">
        <w:t>.</w:t>
      </w:r>
    </w:p>
    <w:p w14:paraId="4C86F7F2" w14:textId="5B7CE532" w:rsidR="00CD1503" w:rsidRDefault="001314E1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The value </w:t>
      </w:r>
      <w:r w:rsidR="006D349D">
        <w:t xml:space="preserve">of a default argument must be a(n) </w:t>
      </w:r>
      <w:r w:rsidR="004E1D0B">
        <w:rPr>
          <w:b/>
          <w:bCs/>
        </w:rPr>
        <w:t xml:space="preserve">literal </w:t>
      </w:r>
      <w:r w:rsidR="00D04958">
        <w:rPr>
          <w:b/>
          <w:bCs/>
        </w:rPr>
        <w:t>or constant</w:t>
      </w:r>
      <w:r w:rsidR="00D04958">
        <w:t>.</w:t>
      </w:r>
    </w:p>
    <w:p w14:paraId="617189AD" w14:textId="2122D401" w:rsidR="00D04958" w:rsidRDefault="00EF506B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When used as parameters, </w:t>
      </w:r>
      <w:r w:rsidR="002C1227">
        <w:rPr>
          <w:b/>
          <w:bCs/>
        </w:rPr>
        <w:t>reference</w:t>
      </w:r>
      <w:r w:rsidR="002D3169">
        <w:rPr>
          <w:b/>
          <w:bCs/>
        </w:rPr>
        <w:t xml:space="preserve"> </w:t>
      </w:r>
      <w:r w:rsidR="00762A2F">
        <w:t>variables allow a function to access the parameter’s original argument.</w:t>
      </w:r>
    </w:p>
    <w:p w14:paraId="24B85A40" w14:textId="5DF8FFE6" w:rsidR="00762A2F" w:rsidRDefault="00762A2F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Reference variables are defined like regular variables</w:t>
      </w:r>
      <w:r w:rsidR="00181AA0">
        <w:t xml:space="preserve">, except there is a(n) </w:t>
      </w:r>
      <w:proofErr w:type="gramStart"/>
      <w:r w:rsidR="00BF3AF6">
        <w:rPr>
          <w:b/>
          <w:bCs/>
        </w:rPr>
        <w:t>ampersand(</w:t>
      </w:r>
      <w:proofErr w:type="gramEnd"/>
      <w:r w:rsidR="00952F6A">
        <w:rPr>
          <w:b/>
          <w:bCs/>
        </w:rPr>
        <w:t>&amp;)</w:t>
      </w:r>
      <w:r w:rsidR="003C4F32">
        <w:t xml:space="preserve"> in front of the name.</w:t>
      </w:r>
    </w:p>
    <w:p w14:paraId="66C86D69" w14:textId="71AC6BB2" w:rsidR="003C4F32" w:rsidRDefault="006C2AA6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>Reference variables allow arguments to be passed by</w:t>
      </w:r>
      <w:r w:rsidR="00BF3AF6">
        <w:t xml:space="preserve"> </w:t>
      </w:r>
      <w:r w:rsidR="00BF3AF6">
        <w:rPr>
          <w:b/>
          <w:bCs/>
        </w:rPr>
        <w:t>reference</w:t>
      </w:r>
      <w:r w:rsidR="00BF3AF6">
        <w:t>.</w:t>
      </w:r>
    </w:p>
    <w:p w14:paraId="2B321F3F" w14:textId="14B2FCFA" w:rsidR="001B3C0B" w:rsidRDefault="00F81FCD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The </w:t>
      </w:r>
      <w:proofErr w:type="gramStart"/>
      <w:r w:rsidR="00B860BC">
        <w:rPr>
          <w:b/>
          <w:bCs/>
        </w:rPr>
        <w:t>exit(</w:t>
      </w:r>
      <w:proofErr w:type="gramEnd"/>
      <w:r w:rsidR="00B860BC">
        <w:rPr>
          <w:b/>
          <w:bCs/>
        </w:rPr>
        <w:t>)</w:t>
      </w:r>
      <w:r w:rsidR="00B860BC">
        <w:t xml:space="preserve"> function causes a program to terminate.</w:t>
      </w:r>
    </w:p>
    <w:p w14:paraId="610705AA" w14:textId="117CBFCD" w:rsidR="00B860BC" w:rsidRDefault="00716315" w:rsidP="00286372">
      <w:pPr>
        <w:pStyle w:val="ListParagraph"/>
        <w:numPr>
          <w:ilvl w:val="0"/>
          <w:numId w:val="1"/>
        </w:numPr>
        <w:spacing w:after="0"/>
        <w:ind w:left="648" w:right="288"/>
      </w:pPr>
      <w:r>
        <w:t xml:space="preserve">Two or more functions may have the same name, </w:t>
      </w:r>
      <w:proofErr w:type="gramStart"/>
      <w:r>
        <w:t>as long as</w:t>
      </w:r>
      <w:proofErr w:type="gramEnd"/>
      <w:r>
        <w:t xml:space="preserve"> their</w:t>
      </w:r>
      <w:r w:rsidR="00480C3E">
        <w:t xml:space="preserve"> </w:t>
      </w:r>
      <w:r w:rsidR="009000D1">
        <w:rPr>
          <w:b/>
          <w:bCs/>
        </w:rPr>
        <w:t>parameter lists</w:t>
      </w:r>
      <w:r w:rsidR="00480C3E">
        <w:t xml:space="preserve"> are different.</w:t>
      </w:r>
      <w:r w:rsidR="00AB5E5D" w:rsidRPr="005959C5">
        <w:t xml:space="preserve">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812"/>
        <w:gridCol w:w="5168"/>
      </w:tblGrid>
      <w:tr w:rsidR="004A4FC8" w14:paraId="645327C1" w14:textId="77777777" w:rsidTr="00286372">
        <w:tc>
          <w:tcPr>
            <w:tcW w:w="5812" w:type="dxa"/>
          </w:tcPr>
          <w:bookmarkEnd w:id="0"/>
          <w:p w14:paraId="6005AA86" w14:textId="7B745C7A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function example | </w:t>
            </w:r>
            <w:r w:rsidRPr="008A62E7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 xml:space="preserve">#include &lt;iostream&gt; | </w:t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using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1808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namespace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std; |</w:t>
            </w:r>
          </w:p>
          <w:p w14:paraId="546BC4AC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addition (</w:t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b)</w:t>
            </w:r>
          </w:p>
          <w:p w14:paraId="4564ED33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BEC9AE3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r;</w:t>
            </w:r>
          </w:p>
          <w:p w14:paraId="4EFEDCBE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r=a+b;</w:t>
            </w:r>
          </w:p>
          <w:p w14:paraId="22673C8B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r;</w:t>
            </w:r>
          </w:p>
          <w:p w14:paraId="6D8A59F7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FAA3EC8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13767C7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 ()</w:t>
            </w:r>
          </w:p>
          <w:p w14:paraId="75953780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87F0D3A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62E7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z;</w:t>
            </w:r>
          </w:p>
          <w:p w14:paraId="3D2B6148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z = addition (5,3);</w:t>
            </w:r>
          </w:p>
          <w:p w14:paraId="443FE0B2" w14:textId="77777777" w:rsidR="004A4FC8" w:rsidRPr="008A62E7" w:rsidRDefault="004A4FC8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cout &lt;&lt; </w:t>
            </w:r>
            <w:r w:rsidRPr="008A62E7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"The result is "</w:t>
            </w:r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z;</w:t>
            </w:r>
          </w:p>
          <w:p w14:paraId="0A1437E8" w14:textId="619BE8D3" w:rsidR="004A4FC8" w:rsidRDefault="004A4FC8" w:rsidP="008A62E7">
            <w:r w:rsidRP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168" w:type="dxa"/>
          </w:tcPr>
          <w:p w14:paraId="44B163EC" w14:textId="2B6A3124" w:rsidR="004A4FC8" w:rsidRDefault="004A4FC8" w:rsidP="00EF2EE8">
            <w:r w:rsidRPr="009804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result is 8</w:t>
            </w:r>
          </w:p>
        </w:tc>
      </w:tr>
      <w:tr w:rsidR="004A4FC8" w14:paraId="63387A05" w14:textId="77777777" w:rsidTr="00286372">
        <w:tc>
          <w:tcPr>
            <w:tcW w:w="5812" w:type="dxa"/>
          </w:tcPr>
          <w:p w14:paraId="7123BCEF" w14:textId="3A0CB666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function example</w:t>
            </w:r>
            <w:r>
              <w:rPr>
                <w:rStyle w:val="HTMLCite"/>
                <w:color w:val="007000"/>
              </w:rPr>
              <w:t xml:space="preserve"> | </w:t>
            </w: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  <w:r>
              <w:rPr>
                <w:rStyle w:val="HTMLDefinition"/>
                <w:color w:val="500070"/>
              </w:rPr>
              <w:t xml:space="preserve"> | </w:t>
            </w:r>
            <w:r>
              <w:rPr>
                <w:rStyle w:val="HTMLVariable"/>
                <w:i w:val="0"/>
                <w:iCs w:val="0"/>
                <w:color w:val="0000B0"/>
              </w:rPr>
              <w:t>using</w:t>
            </w:r>
            <w:r>
              <w:rPr>
                <w:rStyle w:val="HTMLCode"/>
                <w:color w:val="000000"/>
              </w:rPr>
              <w:t xml:space="preserve"> </w:t>
            </w:r>
            <w:r w:rsidR="00180841">
              <w:rPr>
                <w:rStyle w:val="HTMLCode"/>
                <w:color w:val="000000"/>
              </w:rPr>
              <w:tab/>
            </w:r>
            <w:r>
              <w:rPr>
                <w:rStyle w:val="HTMLVariable"/>
                <w:i w:val="0"/>
                <w:iCs w:val="0"/>
                <w:color w:val="0000B0"/>
              </w:rPr>
              <w:t>namespace</w:t>
            </w:r>
            <w:r>
              <w:rPr>
                <w:rStyle w:val="HTMLCode"/>
                <w:color w:val="000000"/>
              </w:rPr>
              <w:t xml:space="preserve"> std; |</w:t>
            </w:r>
          </w:p>
          <w:p w14:paraId="31BF3480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subtraction (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a, 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b)</w:t>
            </w:r>
          </w:p>
          <w:p w14:paraId="0F4DE647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3A87D8C2" w14:textId="59589D7D" w:rsidR="004A4FC8" w:rsidRDefault="008A62E7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</w:t>
            </w:r>
            <w:r w:rsidR="004A4FC8">
              <w:rPr>
                <w:rStyle w:val="HTMLCode"/>
                <w:color w:val="000000"/>
              </w:rPr>
              <w:t xml:space="preserve"> </w:t>
            </w:r>
            <w:r w:rsidR="004A4FC8">
              <w:rPr>
                <w:rStyle w:val="HTMLVariable"/>
                <w:i w:val="0"/>
                <w:iCs w:val="0"/>
                <w:color w:val="0000B0"/>
              </w:rPr>
              <w:t>int</w:t>
            </w:r>
            <w:r w:rsidR="004A4FC8">
              <w:rPr>
                <w:rStyle w:val="HTMLCode"/>
                <w:color w:val="000000"/>
              </w:rPr>
              <w:t xml:space="preserve"> r;</w:t>
            </w:r>
          </w:p>
          <w:p w14:paraId="08934F57" w14:textId="12584EDB" w:rsidR="004A4FC8" w:rsidRDefault="008A62E7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 w:rsidR="004A4FC8">
              <w:rPr>
                <w:rStyle w:val="HTMLCode"/>
                <w:color w:val="000000"/>
              </w:rPr>
              <w:t>r=a-b;</w:t>
            </w:r>
          </w:p>
          <w:p w14:paraId="16576D50" w14:textId="5D127CF8" w:rsidR="004A4FC8" w:rsidRDefault="008A62E7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 xml:space="preserve"> </w:t>
            </w:r>
            <w:r>
              <w:rPr>
                <w:rStyle w:val="HTMLVariable"/>
                <w:color w:val="0000B0"/>
              </w:rPr>
              <w:t xml:space="preserve"> </w:t>
            </w:r>
            <w:r w:rsidR="004A4FC8">
              <w:rPr>
                <w:rStyle w:val="HTMLVariable"/>
                <w:i w:val="0"/>
                <w:iCs w:val="0"/>
                <w:color w:val="0000B0"/>
              </w:rPr>
              <w:t>return</w:t>
            </w:r>
            <w:r w:rsidR="004A4FC8">
              <w:rPr>
                <w:rStyle w:val="HTMLCode"/>
                <w:color w:val="000000"/>
              </w:rPr>
              <w:t xml:space="preserve"> r;</w:t>
            </w:r>
          </w:p>
          <w:p w14:paraId="33094C16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  <w:p w14:paraId="06B8C069" w14:textId="77777777" w:rsidR="004A4FC8" w:rsidRDefault="004A4FC8" w:rsidP="004A4FC8">
            <w:pPr>
              <w:pStyle w:val="HTMLPreformatted"/>
              <w:ind w:left="432"/>
              <w:rPr>
                <w:rStyle w:val="HTMLCode"/>
                <w:color w:val="000000"/>
              </w:rPr>
            </w:pPr>
          </w:p>
          <w:p w14:paraId="78BA3C81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BB02231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4F1C790F" w14:textId="2592A073" w:rsidR="004A4FC8" w:rsidRDefault="008A62E7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 xml:space="preserve"> </w:t>
            </w:r>
            <w:r>
              <w:rPr>
                <w:rStyle w:val="HTMLVariable"/>
                <w:color w:val="0000B0"/>
              </w:rPr>
              <w:t xml:space="preserve"> </w:t>
            </w:r>
            <w:r w:rsidR="004A4FC8">
              <w:rPr>
                <w:rStyle w:val="HTMLVariable"/>
                <w:i w:val="0"/>
                <w:iCs w:val="0"/>
                <w:color w:val="0000B0"/>
              </w:rPr>
              <w:t>int</w:t>
            </w:r>
            <w:r w:rsidR="004A4FC8">
              <w:rPr>
                <w:rStyle w:val="HTMLCode"/>
                <w:color w:val="000000"/>
              </w:rPr>
              <w:t xml:space="preserve"> x=5, y=3, z;</w:t>
            </w:r>
          </w:p>
          <w:p w14:paraId="125D0453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z = subtraction (7,2);</w:t>
            </w:r>
          </w:p>
          <w:p w14:paraId="157BAFC2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cout &lt;&lt; </w:t>
            </w:r>
            <w:r>
              <w:rPr>
                <w:rStyle w:val="HTMLKeyboard"/>
                <w:color w:val="600030"/>
              </w:rPr>
              <w:t>"The first result is "</w:t>
            </w:r>
            <w:r>
              <w:rPr>
                <w:rStyle w:val="HTMLCode"/>
                <w:color w:val="000000"/>
              </w:rPr>
              <w:t xml:space="preserve"> &lt;&lt; z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45126384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cout &lt;&lt; </w:t>
            </w:r>
            <w:r>
              <w:rPr>
                <w:rStyle w:val="HTMLKeyboard"/>
                <w:color w:val="600030"/>
              </w:rPr>
              <w:t>"The second result is "</w:t>
            </w:r>
            <w:r>
              <w:rPr>
                <w:rStyle w:val="HTMLCode"/>
                <w:color w:val="000000"/>
              </w:rPr>
              <w:t xml:space="preserve"> &lt;&lt; subtraction (7,2)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6D80A813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cout &lt;&lt; </w:t>
            </w:r>
            <w:r>
              <w:rPr>
                <w:rStyle w:val="HTMLKeyboard"/>
                <w:color w:val="600030"/>
              </w:rPr>
              <w:t>"The third result is "</w:t>
            </w:r>
            <w:r>
              <w:rPr>
                <w:rStyle w:val="HTMLCode"/>
                <w:color w:val="000000"/>
              </w:rPr>
              <w:t xml:space="preserve"> &lt;&lt; subtraction (</w:t>
            </w:r>
            <w:proofErr w:type="gramStart"/>
            <w:r>
              <w:rPr>
                <w:rStyle w:val="HTMLCode"/>
                <w:color w:val="000000"/>
              </w:rPr>
              <w:t>x,y</w:t>
            </w:r>
            <w:proofErr w:type="gramEnd"/>
            <w:r>
              <w:rPr>
                <w:rStyle w:val="HTMLCode"/>
                <w:color w:val="000000"/>
              </w:rPr>
              <w:t xml:space="preserve">)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BBCDB08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z= 4 + subtraction (</w:t>
            </w:r>
            <w:proofErr w:type="gramStart"/>
            <w:r>
              <w:rPr>
                <w:rStyle w:val="HTMLCode"/>
                <w:color w:val="000000"/>
              </w:rPr>
              <w:t>x,y</w:t>
            </w:r>
            <w:proofErr w:type="gramEnd"/>
            <w:r>
              <w:rPr>
                <w:rStyle w:val="HTMLCode"/>
                <w:color w:val="000000"/>
              </w:rPr>
              <w:t>);</w:t>
            </w:r>
          </w:p>
          <w:p w14:paraId="172BC51C" w14:textId="77777777" w:rsidR="004A4FC8" w:rsidRDefault="004A4FC8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cout &lt;&lt; </w:t>
            </w:r>
            <w:r>
              <w:rPr>
                <w:rStyle w:val="HTMLKeyboard"/>
                <w:color w:val="600030"/>
              </w:rPr>
              <w:t>"The fourth result is "</w:t>
            </w:r>
            <w:r>
              <w:rPr>
                <w:rStyle w:val="HTMLCode"/>
                <w:color w:val="000000"/>
              </w:rPr>
              <w:t xml:space="preserve"> &lt;&lt; z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6528FAD7" w14:textId="053578C0" w:rsidR="004A4FC8" w:rsidRDefault="004A4FC8" w:rsidP="004A4FC8"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</w:tc>
        <w:tc>
          <w:tcPr>
            <w:tcW w:w="5168" w:type="dxa"/>
          </w:tcPr>
          <w:p w14:paraId="449DB606" w14:textId="77777777" w:rsidR="004A4FC8" w:rsidRPr="00C9531F" w:rsidRDefault="004A4FC8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53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first result is 5</w:t>
            </w:r>
          </w:p>
          <w:p w14:paraId="715CE5A9" w14:textId="77777777" w:rsidR="004A4FC8" w:rsidRPr="00C9531F" w:rsidRDefault="004A4FC8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53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second result is 5</w:t>
            </w:r>
          </w:p>
          <w:p w14:paraId="13E36A4D" w14:textId="77777777" w:rsidR="004A4FC8" w:rsidRPr="00C9531F" w:rsidRDefault="004A4FC8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53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third result is 2</w:t>
            </w:r>
          </w:p>
          <w:p w14:paraId="702C013D" w14:textId="1671C0A6" w:rsidR="004A4FC8" w:rsidRDefault="004A4FC8" w:rsidP="004A4FC8">
            <w:r w:rsidRPr="00C953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fourth result is 6</w:t>
            </w:r>
          </w:p>
        </w:tc>
      </w:tr>
      <w:tr w:rsidR="004A4FC8" w14:paraId="120F2070" w14:textId="77777777" w:rsidTr="00286372">
        <w:tc>
          <w:tcPr>
            <w:tcW w:w="5812" w:type="dxa"/>
          </w:tcPr>
          <w:p w14:paraId="064D1285" w14:textId="3AC205B9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lastRenderedPageBreak/>
              <w:t>// void function example</w:t>
            </w:r>
            <w:r>
              <w:rPr>
                <w:rStyle w:val="HTMLCite"/>
                <w:color w:val="007000"/>
              </w:rPr>
              <w:t xml:space="preserve"> | </w:t>
            </w: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  <w:r>
              <w:rPr>
                <w:rStyle w:val="HTMLDefinition"/>
                <w:color w:val="500070"/>
              </w:rPr>
              <w:t xml:space="preserve"> </w:t>
            </w:r>
            <w:r w:rsidR="00180841">
              <w:rPr>
                <w:rStyle w:val="HTMLDefinition"/>
                <w:color w:val="500070"/>
              </w:rPr>
              <w:tab/>
            </w:r>
            <w:r>
              <w:rPr>
                <w:rStyle w:val="HTMLDefinition"/>
                <w:color w:val="500070"/>
              </w:rPr>
              <w:t>|</w:t>
            </w:r>
            <w:r>
              <w:rPr>
                <w:rStyle w:val="HTMLVariable"/>
                <w:i w:val="0"/>
                <w:iCs w:val="0"/>
                <w:color w:val="0000B0"/>
              </w:rPr>
              <w:t>using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namespace</w:t>
            </w:r>
            <w:r>
              <w:rPr>
                <w:rStyle w:val="HTMLCode"/>
                <w:color w:val="000000"/>
              </w:rPr>
              <w:t xml:space="preserve"> std; |</w:t>
            </w:r>
          </w:p>
          <w:p w14:paraId="14937E1A" w14:textId="77777777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void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printmessage</w:t>
            </w:r>
            <w:proofErr w:type="spellEnd"/>
            <w:r>
              <w:rPr>
                <w:rStyle w:val="HTMLCode"/>
                <w:color w:val="000000"/>
              </w:rPr>
              <w:t xml:space="preserve"> ()</w:t>
            </w:r>
          </w:p>
          <w:p w14:paraId="79596DAE" w14:textId="77777777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76D19BED" w14:textId="4F4F0549" w:rsidR="00011472" w:rsidRDefault="008A62E7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 w:rsidR="00011472">
              <w:rPr>
                <w:rStyle w:val="HTMLCode"/>
                <w:color w:val="000000"/>
              </w:rPr>
              <w:t xml:space="preserve">cout &lt;&lt; </w:t>
            </w:r>
            <w:r w:rsidR="00011472">
              <w:rPr>
                <w:rStyle w:val="HTMLKeyboard"/>
                <w:color w:val="600030"/>
              </w:rPr>
              <w:t>"I'm a function!"</w:t>
            </w:r>
            <w:r w:rsidR="00011472">
              <w:rPr>
                <w:rStyle w:val="HTMLCode"/>
                <w:color w:val="000000"/>
              </w:rPr>
              <w:t>;</w:t>
            </w:r>
          </w:p>
          <w:p w14:paraId="6257CCB4" w14:textId="77777777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  <w:p w14:paraId="5D550E19" w14:textId="77777777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</w:p>
          <w:p w14:paraId="230AC6D3" w14:textId="77777777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6F7A5C26" w14:textId="77777777" w:rsidR="00011472" w:rsidRDefault="00011472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442E134B" w14:textId="36357CAD" w:rsidR="00011472" w:rsidRDefault="008A62E7" w:rsidP="008A62E7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 w:rsidR="00011472">
              <w:rPr>
                <w:rStyle w:val="HTMLCode"/>
                <w:color w:val="000000"/>
              </w:rPr>
              <w:t>printmessage</w:t>
            </w:r>
            <w:proofErr w:type="spellEnd"/>
            <w:r w:rsidR="00011472">
              <w:rPr>
                <w:rStyle w:val="HTMLCode"/>
                <w:color w:val="000000"/>
              </w:rPr>
              <w:t xml:space="preserve"> ();</w:t>
            </w:r>
          </w:p>
          <w:p w14:paraId="08ADEB36" w14:textId="36A6F6E5" w:rsidR="004A4FC8" w:rsidRDefault="00011472" w:rsidP="00011472"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</w:tc>
        <w:tc>
          <w:tcPr>
            <w:tcW w:w="5168" w:type="dxa"/>
          </w:tcPr>
          <w:p w14:paraId="13251E7B" w14:textId="1239A992" w:rsidR="004A4FC8" w:rsidRDefault="00011472" w:rsidP="00EF2EE8">
            <w:proofErr w:type="gramStart"/>
            <w:r w:rsidRPr="00F52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I'm</w:t>
            </w:r>
            <w:proofErr w:type="gramEnd"/>
            <w:r w:rsidRPr="00F52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 function!</w:t>
            </w:r>
          </w:p>
        </w:tc>
      </w:tr>
      <w:tr w:rsidR="004A4FC8" w14:paraId="4138EE19" w14:textId="77777777" w:rsidTr="00286372">
        <w:tc>
          <w:tcPr>
            <w:tcW w:w="5812" w:type="dxa"/>
          </w:tcPr>
          <w:p w14:paraId="4829FDD2" w14:textId="40624D31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 default values in functions</w:t>
            </w:r>
            <w:r w:rsidR="00401B7A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 | </w:t>
            </w:r>
            <w:r w:rsidRPr="00797078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 xml:space="preserve">#include </w:t>
            </w:r>
            <w:r w:rsidR="0018084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ab/>
            </w:r>
            <w:r w:rsidRPr="00797078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&lt;iostream&gt;</w:t>
            </w:r>
            <w:r w:rsidR="00401B7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 xml:space="preserve"> | </w:t>
            </w: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using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namespace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std;</w:t>
            </w:r>
          </w:p>
          <w:p w14:paraId="0DFB3643" w14:textId="77777777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divide (</w:t>
            </w: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b=2)</w:t>
            </w:r>
          </w:p>
          <w:p w14:paraId="795D5B10" w14:textId="77777777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D7B73E5" w14:textId="7F1ECCEC" w:rsidR="00011472" w:rsidRPr="00797078" w:rsidRDefault="00401B7A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 xml:space="preserve">  </w:t>
            </w:r>
            <w:r w:rsidR="00011472"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="00011472"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r;</w:t>
            </w:r>
          </w:p>
          <w:p w14:paraId="5419CE10" w14:textId="7E5ADEB5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401B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r=a/b;</w:t>
            </w:r>
          </w:p>
          <w:p w14:paraId="7D032CA7" w14:textId="37F648FD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401B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(r);</w:t>
            </w:r>
          </w:p>
          <w:p w14:paraId="7DD4F1A2" w14:textId="77777777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6D46D480" w14:textId="77777777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 ()</w:t>
            </w:r>
          </w:p>
          <w:p w14:paraId="51532E0E" w14:textId="77777777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F1ABD27" w14:textId="451B00B0" w:rsidR="00011472" w:rsidRPr="00797078" w:rsidRDefault="00401B7A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="00011472"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&lt;&lt; divide (12) &lt;&lt; </w:t>
            </w:r>
            <w:r w:rsidR="00011472" w:rsidRPr="00797078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'\n'</w:t>
            </w:r>
            <w:r w:rsidR="00011472"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FD77ADA" w14:textId="51EB25EE" w:rsidR="00011472" w:rsidRPr="00797078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401B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&lt;&lt; divide (20,4) &lt;&lt; </w:t>
            </w:r>
            <w:r w:rsidRPr="00797078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'\n'</w:t>
            </w:r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4890D66F" w14:textId="763E5FB9" w:rsidR="00011472" w:rsidRPr="00797078" w:rsidRDefault="00401B7A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 xml:space="preserve">  </w:t>
            </w:r>
            <w:r w:rsidR="00011472" w:rsidRPr="00797078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="00011472"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14:paraId="695C34AA" w14:textId="777F46F9" w:rsidR="004A4FC8" w:rsidRDefault="00011472" w:rsidP="00011472">
            <w:r w:rsidRPr="007970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168" w:type="dxa"/>
          </w:tcPr>
          <w:p w14:paraId="45BE06F4" w14:textId="77777777" w:rsidR="00011472" w:rsidRPr="00366794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67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  <w:p w14:paraId="115D3EA5" w14:textId="152AB1ED" w:rsidR="004A4FC8" w:rsidRPr="00401B7A" w:rsidRDefault="00011472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67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</w:tr>
      <w:tr w:rsidR="004A4FC8" w14:paraId="557C564B" w14:textId="77777777" w:rsidTr="00286372">
        <w:tc>
          <w:tcPr>
            <w:tcW w:w="5812" w:type="dxa"/>
          </w:tcPr>
          <w:p w14:paraId="588690C6" w14:textId="1638397A" w:rsidR="00D67EC3" w:rsidRPr="00D838F4" w:rsidRDefault="00D67EC3" w:rsidP="00401B7A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passing parameters by reference</w:t>
            </w:r>
            <w:r w:rsidR="00401B7A">
              <w:rPr>
                <w:rStyle w:val="HTMLCite"/>
                <w:color w:val="007000"/>
              </w:rPr>
              <w:t xml:space="preserve"> | </w:t>
            </w:r>
            <w:r w:rsidRPr="00D838F4">
              <w:rPr>
                <w:color w:val="500070"/>
              </w:rPr>
              <w:t xml:space="preserve">#include </w:t>
            </w:r>
            <w:r w:rsidR="00180841">
              <w:rPr>
                <w:color w:val="500070"/>
              </w:rPr>
              <w:tab/>
            </w:r>
            <w:r w:rsidRPr="00D838F4">
              <w:rPr>
                <w:color w:val="500070"/>
              </w:rPr>
              <w:t>&lt;iostream&gt;</w:t>
            </w:r>
            <w:r w:rsidR="00401B7A">
              <w:rPr>
                <w:color w:val="500070"/>
              </w:rPr>
              <w:t xml:space="preserve"> | </w:t>
            </w:r>
            <w:r w:rsidRPr="00D838F4">
              <w:rPr>
                <w:color w:val="0000B0"/>
              </w:rPr>
              <w:t>using</w:t>
            </w:r>
            <w:r w:rsidRPr="00D838F4">
              <w:rPr>
                <w:color w:val="000000"/>
              </w:rPr>
              <w:t xml:space="preserve"> </w:t>
            </w:r>
            <w:r w:rsidRPr="00D838F4">
              <w:rPr>
                <w:color w:val="0000B0"/>
              </w:rPr>
              <w:t>namespace</w:t>
            </w:r>
            <w:r w:rsidRPr="00D838F4">
              <w:rPr>
                <w:color w:val="000000"/>
              </w:rPr>
              <w:t xml:space="preserve"> std;</w:t>
            </w:r>
          </w:p>
          <w:p w14:paraId="1309DB79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duplicate (</w:t>
            </w:r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&amp; a, </w:t>
            </w:r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&amp; b, </w:t>
            </w:r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 c)</w:t>
            </w:r>
          </w:p>
          <w:p w14:paraId="7C357E48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B3A7B61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a*=2;</w:t>
            </w:r>
          </w:p>
          <w:p w14:paraId="7D9C0F60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b*=2;</w:t>
            </w:r>
          </w:p>
          <w:p w14:paraId="6706DF97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c*=2;</w:t>
            </w:r>
          </w:p>
          <w:p w14:paraId="0DBC9EAB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81FAE6F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73A787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 ()</w:t>
            </w:r>
          </w:p>
          <w:p w14:paraId="79EE994A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{</w:t>
            </w:r>
          </w:p>
          <w:p w14:paraId="517BB560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</w:t>
            </w:r>
            <w:proofErr w:type="spellStart"/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val="es-ES"/>
              </w:rPr>
              <w:t>int</w:t>
            </w:r>
            <w:proofErr w:type="spellEnd"/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x=1, y=3, z=7;</w:t>
            </w:r>
          </w:p>
          <w:p w14:paraId="11EA09B5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</w:t>
            </w:r>
            <w:proofErr w:type="spellStart"/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duplicate</w:t>
            </w:r>
            <w:proofErr w:type="spellEnd"/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(x, y, z);</w:t>
            </w:r>
          </w:p>
          <w:p w14:paraId="5A831275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cout &lt;&lt; </w:t>
            </w:r>
            <w:r w:rsidRPr="00D838F4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val="es-ES"/>
              </w:rPr>
              <w:t>"x="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&lt;&lt; x &lt;&lt; </w:t>
            </w:r>
            <w:r w:rsidRPr="00D838F4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val="es-ES"/>
              </w:rPr>
              <w:t>", y="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&lt;&lt; y &lt;&lt; </w:t>
            </w:r>
            <w:r w:rsidRPr="00D838F4">
              <w:rPr>
                <w:rFonts w:ascii="Courier New" w:eastAsia="Times New Roman" w:hAnsi="Courier New" w:cs="Courier New"/>
                <w:color w:val="600030"/>
                <w:sz w:val="20"/>
                <w:szCs w:val="20"/>
                <w:lang w:val="es-ES"/>
              </w:rPr>
              <w:t>", z="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&lt;&lt; z;</w:t>
            </w:r>
          </w:p>
          <w:p w14:paraId="71680B10" w14:textId="77777777" w:rsidR="00D67EC3" w:rsidRPr="00D838F4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</w:t>
            </w:r>
            <w:r w:rsidRPr="00D838F4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14:paraId="40130ABA" w14:textId="3F7D489E" w:rsidR="004A4FC8" w:rsidRDefault="00D67EC3" w:rsidP="00D67EC3"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5168" w:type="dxa"/>
          </w:tcPr>
          <w:p w14:paraId="358F4CA6" w14:textId="22C714FD" w:rsidR="004A4FC8" w:rsidRDefault="00D67EC3" w:rsidP="00EF2EE8">
            <w:r w:rsidRPr="00D838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x=2, y=6, z=14</w:t>
            </w:r>
          </w:p>
        </w:tc>
      </w:tr>
      <w:tr w:rsidR="004A4FC8" w14:paraId="67FF72BA" w14:textId="77777777" w:rsidTr="00286372">
        <w:trPr>
          <w:trHeight w:val="5930"/>
        </w:trPr>
        <w:tc>
          <w:tcPr>
            <w:tcW w:w="5812" w:type="dxa"/>
          </w:tcPr>
          <w:p w14:paraId="70983F23" w14:textId="4D3B9E4F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 declaring functions prototypes</w:t>
            </w:r>
            <w:r w:rsidR="00401B7A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 | </w:t>
            </w:r>
            <w:r w:rsidRPr="00565D1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 xml:space="preserve">#include </w:t>
            </w:r>
            <w:r w:rsidR="0018084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ab/>
            </w:r>
            <w:r w:rsidRPr="00565D11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>&lt;iostream&gt;</w:t>
            </w:r>
            <w:r w:rsidR="00401B7A">
              <w:rPr>
                <w:rFonts w:ascii="Courier New" w:eastAsia="Times New Roman" w:hAnsi="Courier New" w:cs="Courier New"/>
                <w:color w:val="500070"/>
                <w:sz w:val="20"/>
                <w:szCs w:val="20"/>
              </w:rPr>
              <w:t xml:space="preserve"> |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using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namespace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std;</w:t>
            </w:r>
          </w:p>
          <w:p w14:paraId="7392B764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odd (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x);</w:t>
            </w:r>
          </w:p>
          <w:p w14:paraId="5E9269AB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even (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x);</w:t>
            </w:r>
          </w:p>
          <w:p w14:paraId="31ECA628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AF089F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BEAAF86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55C99DE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7C87D2F4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do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1B4DDD8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cout &lt;&lt; </w:t>
            </w:r>
            <w:r w:rsidRPr="00565D1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"Please, enter number (0 to exit): "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12AF5D0C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cin &gt;&gt; </w:t>
            </w:r>
            <w:proofErr w:type="spell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C9143F7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odd (</w:t>
            </w:r>
            <w:proofErr w:type="spell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1BE94AD3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while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!=</w:t>
            </w:r>
            <w:proofErr w:type="gram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0);</w:t>
            </w:r>
          </w:p>
          <w:p w14:paraId="5FE8504D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return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14:paraId="6E5D7708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2AC5EAD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B8D48E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odd (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x)</w:t>
            </w:r>
          </w:p>
          <w:p w14:paraId="42BF5741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1832245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((x%2</w:t>
            </w:r>
            <w:proofErr w:type="gram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)!=</w:t>
            </w:r>
            <w:proofErr w:type="gram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0) cout &lt;&lt; </w:t>
            </w:r>
            <w:r w:rsidRPr="00565D1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"It is odd.\n"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5EC679BF" w14:textId="2EC1F923" w:rsidR="00D67EC3" w:rsidRPr="00565D11" w:rsidRDefault="008A62E7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 xml:space="preserve">  </w:t>
            </w:r>
            <w:r w:rsidR="00D67EC3"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  <w:r w:rsidR="00D67EC3"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even (x);</w:t>
            </w:r>
          </w:p>
          <w:p w14:paraId="7F397591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5A602C11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68773B3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void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even (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x)</w:t>
            </w:r>
          </w:p>
          <w:p w14:paraId="056E669C" w14:textId="77777777" w:rsidR="00D67EC3" w:rsidRPr="00565D11" w:rsidRDefault="00D67EC3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7631435" w14:textId="5DA6D97E" w:rsidR="00D67EC3" w:rsidRPr="00565D11" w:rsidRDefault="00D67EC3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8A62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((x%</w:t>
            </w:r>
            <w:proofErr w:type="gramStart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2)=</w:t>
            </w:r>
            <w:proofErr w:type="gramEnd"/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=0) cout &lt;&lt; </w:t>
            </w:r>
            <w:r w:rsidRPr="00565D11">
              <w:rPr>
                <w:rFonts w:ascii="Courier New" w:eastAsia="Times New Roman" w:hAnsi="Courier New" w:cs="Courier New"/>
                <w:color w:val="600030"/>
                <w:sz w:val="20"/>
                <w:szCs w:val="20"/>
              </w:rPr>
              <w:t>"It is even.\n"</w:t>
            </w:r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2F0B3588" w14:textId="3C74888A" w:rsidR="00D67EC3" w:rsidRPr="00565D11" w:rsidRDefault="008A62E7" w:rsidP="008A6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 xml:space="preserve">  </w:t>
            </w:r>
            <w:r w:rsidR="00D67EC3" w:rsidRPr="00565D11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else</w:t>
            </w:r>
            <w:r w:rsidR="00D67EC3"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odd (x);</w:t>
            </w:r>
          </w:p>
          <w:p w14:paraId="1E075ADB" w14:textId="5C117B0C" w:rsidR="004A4FC8" w:rsidRDefault="00D67EC3" w:rsidP="00D67EC3">
            <w:r w:rsidRPr="00565D1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  <w:tc>
          <w:tcPr>
            <w:tcW w:w="5168" w:type="dxa"/>
          </w:tcPr>
          <w:p w14:paraId="1008B38C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Please, enter number (0 to exit): 9</w:t>
            </w:r>
          </w:p>
          <w:p w14:paraId="38DCB57C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 is odd.</w:t>
            </w:r>
          </w:p>
          <w:p w14:paraId="062B35A9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Please, enter number (0 to exit): 6</w:t>
            </w:r>
          </w:p>
          <w:p w14:paraId="42B63F2E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 is even.</w:t>
            </w:r>
          </w:p>
          <w:p w14:paraId="64A296AF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Please, enter number (0 to exit): 1030</w:t>
            </w:r>
          </w:p>
          <w:p w14:paraId="4C7BA2A5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 is even.</w:t>
            </w:r>
          </w:p>
          <w:p w14:paraId="3E1B836F" w14:textId="77777777" w:rsidR="007F28CB" w:rsidRPr="001228A4" w:rsidRDefault="007F28CB" w:rsidP="00401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Please, enter number (0 to exit): 0</w:t>
            </w:r>
          </w:p>
          <w:p w14:paraId="1B3554B5" w14:textId="408E1DF4" w:rsidR="004A4FC8" w:rsidRDefault="007F28CB" w:rsidP="007F28CB">
            <w:r w:rsidRPr="00122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 is even.</w:t>
            </w:r>
          </w:p>
        </w:tc>
      </w:tr>
    </w:tbl>
    <w:p w14:paraId="12AF27D0" w14:textId="6510A96F" w:rsidR="002B68CF" w:rsidRDefault="002B68CF" w:rsidP="00EF2EE8">
      <w:pPr>
        <w:spacing w:after="0"/>
        <w:ind w:left="432"/>
      </w:pPr>
    </w:p>
    <w:p w14:paraId="465D047E" w14:textId="285233C7" w:rsidR="00AB5E5D" w:rsidRPr="005959C5" w:rsidRDefault="00AB5E5D" w:rsidP="007948C8">
      <w:pPr>
        <w:spacing w:after="0"/>
      </w:pPr>
    </w:p>
    <w:sectPr w:rsidR="00AB5E5D" w:rsidRPr="005959C5" w:rsidSect="00EF2EE8">
      <w:pgSz w:w="12240" w:h="1584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08996" w14:textId="77777777" w:rsidR="00882334" w:rsidRDefault="00882334" w:rsidP="00565D11">
      <w:pPr>
        <w:spacing w:after="0" w:line="240" w:lineRule="auto"/>
      </w:pPr>
      <w:r>
        <w:separator/>
      </w:r>
    </w:p>
  </w:endnote>
  <w:endnote w:type="continuationSeparator" w:id="0">
    <w:p w14:paraId="5D34053C" w14:textId="77777777" w:rsidR="00882334" w:rsidRDefault="00882334" w:rsidP="0056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6C61" w14:textId="77777777" w:rsidR="00882334" w:rsidRDefault="00882334" w:rsidP="00565D11">
      <w:pPr>
        <w:spacing w:after="0" w:line="240" w:lineRule="auto"/>
      </w:pPr>
      <w:r>
        <w:separator/>
      </w:r>
    </w:p>
  </w:footnote>
  <w:footnote w:type="continuationSeparator" w:id="0">
    <w:p w14:paraId="5528C6B0" w14:textId="77777777" w:rsidR="00882334" w:rsidRDefault="00882334" w:rsidP="0056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1FA4"/>
    <w:multiLevelType w:val="hybridMultilevel"/>
    <w:tmpl w:val="13F2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53"/>
    <w:rsid w:val="00011472"/>
    <w:rsid w:val="0004214A"/>
    <w:rsid w:val="00067BA9"/>
    <w:rsid w:val="00070F75"/>
    <w:rsid w:val="0008548D"/>
    <w:rsid w:val="00086A83"/>
    <w:rsid w:val="000E5629"/>
    <w:rsid w:val="001228A4"/>
    <w:rsid w:val="001314E1"/>
    <w:rsid w:val="00146224"/>
    <w:rsid w:val="00180841"/>
    <w:rsid w:val="00181AA0"/>
    <w:rsid w:val="00185801"/>
    <w:rsid w:val="001B1CCE"/>
    <w:rsid w:val="001B3C0B"/>
    <w:rsid w:val="001C24F1"/>
    <w:rsid w:val="001C260E"/>
    <w:rsid w:val="001D0457"/>
    <w:rsid w:val="001D20EB"/>
    <w:rsid w:val="00217E99"/>
    <w:rsid w:val="00242018"/>
    <w:rsid w:val="00264752"/>
    <w:rsid w:val="00286372"/>
    <w:rsid w:val="0028643D"/>
    <w:rsid w:val="002B68CF"/>
    <w:rsid w:val="002C1227"/>
    <w:rsid w:val="002D3169"/>
    <w:rsid w:val="002D618E"/>
    <w:rsid w:val="00333573"/>
    <w:rsid w:val="00334CA0"/>
    <w:rsid w:val="00362173"/>
    <w:rsid w:val="003640A1"/>
    <w:rsid w:val="00366794"/>
    <w:rsid w:val="003758D4"/>
    <w:rsid w:val="003C4F32"/>
    <w:rsid w:val="003D52EC"/>
    <w:rsid w:val="003E027A"/>
    <w:rsid w:val="003F206D"/>
    <w:rsid w:val="00401B7A"/>
    <w:rsid w:val="00416A24"/>
    <w:rsid w:val="00437973"/>
    <w:rsid w:val="0045585B"/>
    <w:rsid w:val="004666A8"/>
    <w:rsid w:val="00476BC7"/>
    <w:rsid w:val="00480C3E"/>
    <w:rsid w:val="004841AA"/>
    <w:rsid w:val="004A4FC8"/>
    <w:rsid w:val="004A62BD"/>
    <w:rsid w:val="004A7ABC"/>
    <w:rsid w:val="004C569D"/>
    <w:rsid w:val="004D6F1C"/>
    <w:rsid w:val="004E1D0B"/>
    <w:rsid w:val="005377C6"/>
    <w:rsid w:val="00564920"/>
    <w:rsid w:val="00565D11"/>
    <w:rsid w:val="00570CB0"/>
    <w:rsid w:val="005959C5"/>
    <w:rsid w:val="00680044"/>
    <w:rsid w:val="00692E18"/>
    <w:rsid w:val="006A1D46"/>
    <w:rsid w:val="006B548A"/>
    <w:rsid w:val="006C2AA6"/>
    <w:rsid w:val="006D349D"/>
    <w:rsid w:val="007042BD"/>
    <w:rsid w:val="00716315"/>
    <w:rsid w:val="00762A2F"/>
    <w:rsid w:val="00777441"/>
    <w:rsid w:val="007948C8"/>
    <w:rsid w:val="00797078"/>
    <w:rsid w:val="007B4C1F"/>
    <w:rsid w:val="007F28CB"/>
    <w:rsid w:val="00802960"/>
    <w:rsid w:val="00881A6F"/>
    <w:rsid w:val="00882334"/>
    <w:rsid w:val="008A586F"/>
    <w:rsid w:val="008A62E7"/>
    <w:rsid w:val="009000D1"/>
    <w:rsid w:val="009429C5"/>
    <w:rsid w:val="00950C43"/>
    <w:rsid w:val="00952F6A"/>
    <w:rsid w:val="00957585"/>
    <w:rsid w:val="00965B01"/>
    <w:rsid w:val="00980425"/>
    <w:rsid w:val="009906A3"/>
    <w:rsid w:val="009B6B63"/>
    <w:rsid w:val="009C6C55"/>
    <w:rsid w:val="009D1253"/>
    <w:rsid w:val="009D30DF"/>
    <w:rsid w:val="009F16F4"/>
    <w:rsid w:val="00AB5E5D"/>
    <w:rsid w:val="00AF20B3"/>
    <w:rsid w:val="00B122E4"/>
    <w:rsid w:val="00B33E26"/>
    <w:rsid w:val="00B860BC"/>
    <w:rsid w:val="00B95E13"/>
    <w:rsid w:val="00B9774E"/>
    <w:rsid w:val="00BF3AF6"/>
    <w:rsid w:val="00C73FFE"/>
    <w:rsid w:val="00C85095"/>
    <w:rsid w:val="00C9531F"/>
    <w:rsid w:val="00CD1503"/>
    <w:rsid w:val="00D04958"/>
    <w:rsid w:val="00D56E9F"/>
    <w:rsid w:val="00D67EC3"/>
    <w:rsid w:val="00D838F4"/>
    <w:rsid w:val="00D9346A"/>
    <w:rsid w:val="00DB1341"/>
    <w:rsid w:val="00E1285F"/>
    <w:rsid w:val="00E53E70"/>
    <w:rsid w:val="00E801D3"/>
    <w:rsid w:val="00EE663E"/>
    <w:rsid w:val="00EF1F1C"/>
    <w:rsid w:val="00EF2EE8"/>
    <w:rsid w:val="00EF506B"/>
    <w:rsid w:val="00F0475A"/>
    <w:rsid w:val="00F331D1"/>
    <w:rsid w:val="00F52229"/>
    <w:rsid w:val="00F643BE"/>
    <w:rsid w:val="00F81FCD"/>
    <w:rsid w:val="00F96C76"/>
    <w:rsid w:val="00FB4AF7"/>
    <w:rsid w:val="00FC16FC"/>
    <w:rsid w:val="00FC2CD7"/>
    <w:rsid w:val="00FD17F5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B4FE"/>
  <w15:chartTrackingRefBased/>
  <w15:docId w15:val="{8019BF30-087E-414C-A579-3D6F228E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F7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F7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476BC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BA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67BA9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67BA9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067BA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67BA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67B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F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Sample">
    <w:name w:val="HTML Sample"/>
    <w:basedOn w:val="DefaultParagraphFont"/>
    <w:uiPriority w:val="99"/>
    <w:semiHidden/>
    <w:unhideWhenUsed/>
    <w:rsid w:val="009B6B63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6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1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1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7" ma:contentTypeDescription="Create a new document." ma:contentTypeScope="" ma:versionID="f40c7147701a4a89b283901281f80727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8a5661bf2263cd99544f2b99ec0f5345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75E18-242D-4A87-8C3D-6B67C915C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B6F1F-2265-4CB8-A714-CC5742E41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59497-304A-459C-851D-7A5743C865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121</cp:revision>
  <cp:lastPrinted>2019-11-22T17:20:00Z</cp:lastPrinted>
  <dcterms:created xsi:type="dcterms:W3CDTF">2019-11-20T23:19:00Z</dcterms:created>
  <dcterms:modified xsi:type="dcterms:W3CDTF">2019-11-22T17:20:00Z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