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397EAE" w14:textId="61692477" w:rsidR="00EF7729" w:rsidRPr="00EF7729" w:rsidRDefault="00EF7729" w:rsidP="00EF772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ATIVIDADE GESTÃO 3</w:t>
      </w:r>
    </w:p>
    <w:p w14:paraId="48BDAB55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O que significa compartilhar recursos em rede?</w:t>
      </w:r>
    </w:p>
    <w:p w14:paraId="2F62B8B7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Cite três exemplos de recursos que podem ser compartilhados.</w:t>
      </w:r>
    </w:p>
    <w:p w14:paraId="79552057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Qual o papel do protocolo SMB?</w:t>
      </w:r>
    </w:p>
    <w:p w14:paraId="51C69DF8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Para que serve o DNS em uma rede?</w:t>
      </w:r>
    </w:p>
    <w:p w14:paraId="4BA71061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Explique a função de um registro do tipo “A” no DNS.</w:t>
      </w:r>
    </w:p>
    <w:p w14:paraId="632C388C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O que é o DHCP e qual sua função principal?</w:t>
      </w:r>
    </w:p>
    <w:p w14:paraId="5056F025" w14:textId="77777777" w:rsidR="00065A1E" w:rsidRPr="00065A1E" w:rsidRDefault="00065A1E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65A1E">
        <w:rPr>
          <w:rFonts w:ascii="Arial" w:hAnsi="Arial" w:cs="Arial"/>
          <w:sz w:val="24"/>
          <w:szCs w:val="24"/>
        </w:rPr>
        <w:t>Qual a função principal do Firewall?</w:t>
      </w:r>
    </w:p>
    <w:p w14:paraId="473E9D98" w14:textId="1B6D6F63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O que pode acontecer se não houver um servidor DHCP ativo?</w:t>
      </w:r>
    </w:p>
    <w:p w14:paraId="4830B9CB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Como o DNS e o DHCP se complementam em uma rede corporativa?</w:t>
      </w:r>
    </w:p>
    <w:p w14:paraId="105477F7" w14:textId="77777777" w:rsidR="00EF7729" w:rsidRPr="00EF7729" w:rsidRDefault="00EF7729" w:rsidP="00EF772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F7729">
        <w:rPr>
          <w:rFonts w:ascii="Arial" w:eastAsia="Times New Roman" w:hAnsi="Arial" w:cs="Arial"/>
          <w:sz w:val="24"/>
          <w:szCs w:val="24"/>
          <w:lang w:eastAsia="pt-BR"/>
        </w:rPr>
        <w:t>Cite uma boa prática de segurança ao compartilhar pastas em rede.</w:t>
      </w:r>
    </w:p>
    <w:p w14:paraId="1378914F" w14:textId="77777777" w:rsidR="007C1EFA" w:rsidRDefault="007C1EFA">
      <w:bookmarkStart w:id="0" w:name="_GoBack"/>
      <w:bookmarkEnd w:id="0"/>
    </w:p>
    <w:sectPr w:rsidR="007C1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6D61AB"/>
    <w:multiLevelType w:val="multilevel"/>
    <w:tmpl w:val="2F46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27"/>
    <w:rsid w:val="00065A1E"/>
    <w:rsid w:val="006B1627"/>
    <w:rsid w:val="007C1EFA"/>
    <w:rsid w:val="00EF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B02B2"/>
  <w15:chartTrackingRefBased/>
  <w15:docId w15:val="{BCB6878A-2667-4845-9659-86CB4D79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4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433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TADEU VUOLO VALSECCHI</dc:creator>
  <cp:keywords/>
  <dc:description/>
  <cp:lastModifiedBy>TADEU VUOLO VALSECCHI</cp:lastModifiedBy>
  <cp:revision>3</cp:revision>
  <dcterms:created xsi:type="dcterms:W3CDTF">2025-11-04T22:08:00Z</dcterms:created>
  <dcterms:modified xsi:type="dcterms:W3CDTF">2025-11-04T22:13:00Z</dcterms:modified>
</cp:coreProperties>
</file>