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Pontificia Universidade Catolica de Minas Gerais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Instituto de Ciencias Exatas e Informatica - AED III</w:t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Prof. Walisson Ferreira de Carvalho</w:t>
      </w:r>
    </w:p>
    <w:p>
      <w:pPr>
        <w:spacing w:after="22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Documentacao Tecnica - Fase V: Casamento de Padroes (KMP e Boyer-Moore) e Criptografia XOR</w:t>
      </w:r>
    </w:p>
    <w:p>
      <w:pPr>
        <w:pBdr>
          <w:bottom w:val="single" w:color="000000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Objetivo e Campos Escolhidos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Esta fase implementa, sobre o Sistema de Gerenciamento de Clinica Medica, dois algoritmos de casamento de padroes (KMP e Boyer-Moore) e criptografia XOR em um campo sensivel, expostos atraves de uma interface dedicada de pesquisa.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Campo textual do casamento de padroes: o campo nome de Paciente e de Medico. Justificativa: e o campo de busca mais natural no contexto da clinica (recepcao localizando pessoas pelo nome), tem tamanho variavel (ate 100 bytes), e existe em duas entidades, permitindo validar a generalidade da implementacao.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Campo da criptografia: o campo senha da entidade Usuario, unico campo de credencial do sistema e, portanto, o mais sensivel da base.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KMP (Knuth-Morris-Pratt)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 KMP pre-processa o padrao construindo uma tabela de falha (funcao de prefixo): para cada posicao i, ela guarda o maior prefixo proprio do padrao que tambem e sufixo do trecho ja percorrido. Isso evita retroceder no texto apos uma falha, garantindo complexidade O(n + m).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src/clinica/util/CasamentoPadroes.java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private static int[] tabelaFalha(String padrao)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m = padrao.length();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int[] f = new int[m];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f[0] = 0;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k = 0;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for (int i = 1; i &lt; m; i++)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while (k &gt; 0 &amp;&amp; padrao.charAt(i) != padrao.charAt(k))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k = f[k - 1];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if (padrao.charAt(i) == padrao.charAt(k)) k++;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f[i] = k;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f;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static List&lt;Integer&gt; kmp(String texto, String padrao)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List&lt;Integer&gt; ocorrencias = new ArrayList&lt;&gt;();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if (texto == null || padrao == null || padrao.isEmpty()) return ocorrencias;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n = texto.length();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m = padrao.length();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int[] falha = tabelaFalha(padrao);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j = 0; // indice no padrao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for (int i = 0; i &lt; n; i++)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while (j &gt; 0 &amp;&amp; texto.charAt(i) != padrao.charAt(j))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j = falha[j - 1];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if (texto.charAt(i) == padrao.charAt(j)) j++;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if (j == m)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ocorrencias.add(i - m + 1);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j = falha[j - 1];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ocorrencias;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busca e sempre feita ignorando maiusculas/minusculas, atraves do metodo kmpIgnoreCase, que normaliza texto e padrao para minusculas antes de delegar ao metodo kmp acima.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Boyer-Moore (Bad Character + Good Suffix)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 Boyer-Moore compara o padrao com o texto da direita para a esquerda e desloca o padrao usando o maior valor sugerido entre duas heuristicas: Bad Character (obrigatoria) e Good Suffix (implementada como funcionalidade adicional). Isso permite saltos maiores que uma posicao, atingindo O(n / m) no caso medio.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src/clinica/util/CasamentoPadroes.java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private static int[] badCharTable(String padrao)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int[] bc = new int[65536];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java.util.Arrays.fill(bc, -1);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for (int i = 0; i &lt; padrao.length(); i++)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bc[padrao.charAt(i) &amp; 0xFFFF] = i;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bc;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static List&lt;Integer&gt; boyerMoore(String texto, String padrao)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List&lt;Integer&gt; ocorrencias = new ArrayList&lt;&gt;();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if (texto == null || padrao == null || padrao.isEmpty()) return ocorrencias;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n = texto.length();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m = padrao.length();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int[] badChar = badCharTable(padrao);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int[] goodSuff = goodSuffixTable(padrao);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s = 0; // deslocamento do padrao sobre o texto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while (s &lt;= n - m)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int j = m - 1;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while (j &gt;= 0 &amp;&amp; padrao.charAt(j) == texto.charAt(s + j)) j--;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if (j &lt; 0)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// Ocorrencia encontrada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ocorrencias.add(s);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s += goodSuff[0];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} else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int bc = j - badChar[texto.charAt(s + j) &amp; 0xFFFF];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int gs = goodSuff[j + 1];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s += Math.max(bc, gs);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if (s &lt;= 0) s = 1; // garante progresso minimo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ocorrencias;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tabela Good Suffix (metodo goodSuffixTable, no mesmo arquivo) e construida em duas fases - calculo de sufixos de borda e de prefixos de borda - e ao final normalizada para que nenhum deslocamento seja menor ou igual a zero, evitando loops. Essa construcao em duas fases foi a maior dificuldade da implementacao: e facil acertar a logica de forma sutilmente incorreta e gerar deslocamentos invalidos em certas posicoes do padrao.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Criptografia XOR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senha e cifrada byte a byte por XOR com uma chave fixa de 16 bytes, reaproveitada ciclicamente, e o resultado e codificado em Base64 para caber no registro de tamanho fixo do arquivo binario: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src/clinica/util/CriptoXOR.java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private static final byte[] CHAVE =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0x4A, 0x37, 0x61, 0x2F, 0x58, 0x1C, 0x7E, 0x09,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0x3B, 0x52, 0x44, 0x6D, 0x21, 0x70, 0x5F, 0x38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static String cifrar(String senhaPlana)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if (senhaPlana == null)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return "";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byte[] bytes = senhaPlana.getBytes(java.nio.charset.StandardCharsets.UTF_8);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byte[] cifrado = new byte[bytes.length];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for (int i = 0; i &lt; bytes.length; i++)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cifrado[i] = (byte) (bytes[i] ^ CHAVE[i % CHAVE.length]);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Base64.getEncoder().encodeToString(cifrado);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static boolean verificar(String senhaPlana, String hashArmazenado)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if (senhaPlana == null || hashArmazenado == null)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return false;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cifrar(senhaPlana).equals(hashArmazenado);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cifragem e aplicada no cadastro do usuario, antes da gravacao em disco, e a autenticacao nunca compara senhas em texto puro - ela cifra a senha informada e compara o resultado com o hash armazenado: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src/clinica/dao/UsuarioDAO.java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@Override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int criar(Usuario u) throws IOException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// Cifra senha antes de gravar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u.setSenha(CriptoXOR.cifrar(u.getSenha()));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int id = super.criar(u);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hashId.inserir(id, offsetReg(totalSlots() - 1));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id;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boolean autenticar(String login, String senhaPlana) throws IOException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Usuario u = buscarPorLogin(login);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if (u == null) return false;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CriptoXOR.verificar(senhaPlana, u.getSenha());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Evidencia real: inspecionando data/usuarios.dat em hexadecimal, a senha admin123 do usuario admin aparece gravada como K1MMRjYtTDo= (resultado de cifrar e codificar em Base64) - em nenhum momento a senha em texto puro e escrita no arquivo.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Integracao: Servico, API REST e Interface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camada de servico aplica os algoritmos sobre os registros ativos de Paciente e Medico, filtrando pelos que possuem ao menos uma ocorrencia do padrao no campo nome (metodos buscarPacienteKMP, buscarPacienteBM, buscarMedicoKMP e buscarMedicoBM, todos com a mesma estrutura abaixo):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src/clinica/service/ClinicaService.java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public List&lt;Paciente&gt; buscarPacienteKMP(String padrao) throws IOException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List&lt;Paciente&gt; resultado = new ArrayList&lt;&gt;();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for (Paciente p : pacienteDAO.listarTodos())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if (p.getNome() != null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    &amp;&amp; !CasamentoPadroes.kmpIgnoreCase(p.getNome(), padrao).isEmpty())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    resultado.add(p);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return resultado;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 endpoint GET /api/pesquisar recebe entidade, algoritmo e q (o padrao), e delega ao metodo correspondente: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src/clinica/controller/ClinicaHttpServer.java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String entidade  = queryParam(ex, "entidade");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String algoritmo = queryParam(ex, "algoritmo");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String q         = queryParam(ex, "q");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boolean usaBM = "BM".equalsIgnoreCase(algoritmo) || "BOYERMOORE".equalsIgnoreCase(algoritmo);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if ("medicos".equalsIgnoreCase(entidade))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List&lt;Medico&gt; res = usaBM ? svc.buscarMedicoBM(q) : svc.buscarMedicoKMP(q);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json = listJson(res, Medico::toJson);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 else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List&lt;Paciente&gt; res = usaBM ? svc.buscarPacienteBM(q) : svc.buscarPacienteKMP(q);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json = listJson(res, Paciente::toJson);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No menu lateral do sistema, o item abaixo abre a tela dedicada "Pesquisar por padrao (KMP / BM)", onde o usuario escolhe a tabela, o algoritmo e digita o padrao: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web/index.html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&lt;div class="nav-item" data-page="pesquisar" onclick="navigate('pesquisar')"&gt;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&lt;span class="ni-icon"&gt;🔎&lt;/span&gt;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&lt;span class="ni-label"&gt;Pesquisar por padrao (KMP / BM)&lt;/span&gt;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&lt;/div&gt;</w:t>
      </w:r>
    </w:p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funcao abaixo, acionada ao clicar em "Pesquisar", chama o endpoint e renderiza os resultados na mesma tabela usada nas demais telas do sistema (a linha do API.get e mais longa que a largura da pagina e por isso aparece quebrada visualmente no bloco abaixo, sem alteracao de codigo):</w:t>
      </w:r>
    </w:p>
    <w:p>
      <w:pPr>
        <w:spacing w:after="0" w:before="100"/>
        <w:jc w:val="left"/>
      </w:pPr>
      <w:r>
        <w:rPr>
          <w:rFonts w:ascii="Courier New" w:cs="Courier New" w:eastAsia="Courier New" w:hAnsi="Courier New"/>
          <w:b/>
          <w:bCs/>
          <w:i/>
          <w:iCs/>
          <w:color w:val="000000"/>
          <w:sz w:val="17"/>
          <w:szCs w:val="17"/>
        </w:rPr>
        <w:t xml:space="preserve">web/js/app.js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async function executarPesquisaPadrao()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const entidade  = document.getElementById('pq-entidade').value;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const algoritmo = document.getElementById('pq-algoritmo').value;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const padrao    = document.getElementById('pq-padrao').value.trim();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const meta = document.getElementById('pq-meta');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const area = document.getElementById('pq-resultado');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// [...] validacao de padrao vazio e atualizacao de meta.textContent omitidas aqui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try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const res = await API.get(`/api/pesquisar?entidade=${entidade}&amp;algoritmo=${algoritmo}&amp;q=${encodeURIComponent(padrao)}`);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const lista = Array.isArray(res) ? res : [];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if (entidade === 'medicos')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area.innerHTML = renderMedicos(lista);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 else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  area.innerHTML = renderPacientes(lista);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}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} catch (e) {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  area.innerHTML = `&lt;div class="empty"&gt;&lt;div class="icon"&gt;⚠️&lt;/div&gt;&lt;p&gt;Erro ao comunicar com o servidor&lt;/p&gt;&lt;/div&gt;`;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 }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 Exemplo de Execucao Real</w:t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Com tres pacientes cadastrados (Maria Aparecida Silva, Joao Pedro Souza e Ana Beatriz Silveira), a pesquisa pelo padrao "silva" com os dois algoritmos retornou o mesmo resultado, confirmando equivalencia funcional entre KMP e Boyer-Moore:</w:t>
      </w:r>
    </w:p>
    <w:p>
      <w:pPr>
        <w:pBdr>
          <w:top w:val="single" w:color="BFBFBF" w:sz="2" w:space="4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GET /api/pesquisar?entidade=pacientes&amp;algoritmo=KMP&amp;q=silva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GET /api/pesquisar?entidade=pacientes&amp;algoritmo=BM&amp;q=silva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 </w:t>
      </w:r>
    </w:p>
    <w:p>
      <w:pPr>
        <w:pBdr>
          <w:top w:val="none" w:color="FFFFFF" w:sz="0"/>
          <w:left w:val="single" w:color="BFBFBF" w:sz="2" w:space="4"/>
          <w:bottom w:val="none" w:color="FFFFFF" w:sz="0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Resposta (identica nos dois casos):</w:t>
      </w:r>
    </w:p>
    <w:p>
      <w:pPr>
        <w:pBdr>
          <w:top w:val="none" w:color="FFFFFF" w:sz="0"/>
          <w:left w:val="single" w:color="BFBFBF" w:sz="2" w:space="4"/>
          <w:bottom w:val="single" w:color="BFBFBF" w:sz="2" w:space="4"/>
          <w:right w:val="single" w:color="BFBFBF" w:sz="2" w:space="4"/>
        </w:pBdr>
        <w:shd w:fill="F2F2F2" w:val="clear"/>
        <w:spacing w:after="0" w:line="220"/>
        <w:jc w:val="left"/>
      </w:pPr>
      <w:r>
        <w:rPr>
          <w:rFonts w:ascii="Courier New" w:cs="Courier New" w:eastAsia="Courier New" w:hAnsi="Courier New"/>
          <w:color w:val="000000"/>
          <w:sz w:val="16"/>
          <w:szCs w:val="16"/>
        </w:rPr>
        <w:t xml:space="preserve">[{"id":1,"nome":"Maria Aparecida Silva","cpf":"11111111111", ...}]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280"/>
        <w:gridCol w:w="6800"/>
      </w:tblGrid>
      <w:tr>
        <w:trPr>
          <w:tblHeader/>
        </w:trP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Fase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Funcionalidades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Concluidas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CRUD, Hash Extensivel, Arvore B+, relacionamentos 1:N e N:N, ordenacao externa, compactacao Huffman/LZW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Concluida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dedicada de pesquisa por padrao (KMP / BM) e criptografia XOR validadas e documentadas</w:t>
            </w:r>
          </w:p>
        </w:tc>
      </w:tr>
    </w:tbl>
    <w:p>
      <w:r>
        <w:t xml:space="preserve"/>
      </w:r>
    </w:p>
    <w:p>
      <w:pPr>
        <w:spacing w:after="110" w:line="264"/>
        <w:jc w:val="both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Compilacao: find src -name "*.java" | xargs javac -d bin. Execucao: java -cp bin -DdataDir=data -DwebDir=web clinica.Main, disponivel em http://localhost:8080 (login admin / admin123).</w:t>
      </w:r>
    </w:p>
    <w:p>
      <w:r>
        <w:t xml:space="preserve"/>
      </w:r>
    </w:p>
    <w:p>
      <w:pPr>
        <w:pBdr>
          <w:bottom w:val="single" w:color="000000" w:sz="6" w:space="1"/>
        </w:pBdr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Fim do documento - Fase V</w:t>
      </w:r>
    </w:p>
    <w:sectPr>
      <w:headerReference w:type="default" r:id="rId7"/>
      <w:footerReference w:type="default" r:id="rId8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Pagina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de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4"/>
        <w:szCs w:val="14"/>
      </w:rPr>
      <w:t xml:space="preserve">AED III - Fase V | Clinica Medica | PUC Minas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000000" w:sz="6" w:space="1"/>
      </w:pBdr>
      <w:spacing w:after="110" w:before="22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0000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2026-06-24T22:52:47.891Z</dcterms:created>
  <dcterms:modified xsi:type="dcterms:W3CDTF">2026-06-24T22:52:47.891Z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