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A8" w:rsidRDefault="00723608">
      <w:pPr>
        <w:widowControl/>
        <w:spacing w:line="360" w:lineRule="auto"/>
        <w:jc w:val="center"/>
        <w:rPr>
          <w:rFonts w:ascii="Arial" w:hAnsi="Arial"/>
          <w:b/>
          <w:bCs/>
          <w:lang w:val="pt-PT"/>
        </w:rPr>
      </w:pPr>
      <w:bookmarkStart w:id="0" w:name="_GoBack"/>
      <w:bookmarkEnd w:id="0"/>
      <w:r>
        <w:rPr>
          <w:rFonts w:ascii="Arial" w:hAnsi="Arial"/>
          <w:b/>
          <w:bCs/>
        </w:rPr>
        <w:t xml:space="preserve">Resolução - </w:t>
      </w:r>
      <w:r>
        <w:rPr>
          <w:rFonts w:ascii="Arial" w:eastAsia="SimSun" w:hAnsi="Arial"/>
          <w:b/>
          <w:bCs/>
        </w:rPr>
        <w:t>Terceira</w:t>
      </w:r>
      <w:r>
        <w:rPr>
          <w:rFonts w:ascii="Arial" w:hAnsi="Arial"/>
          <w:b/>
          <w:bCs/>
        </w:rPr>
        <w:t xml:space="preserve"> Lista de Exercícios - </w:t>
      </w:r>
      <w:r>
        <w:rPr>
          <w:rFonts w:ascii="Arial" w:eastAsia="SimSun" w:hAnsi="Arial"/>
          <w:b/>
          <w:bCs/>
        </w:rPr>
        <w:t>GUI</w:t>
      </w:r>
    </w:p>
    <w:p w:rsidR="007D59A8" w:rsidRDefault="007D59A8">
      <w:pPr>
        <w:widowControl/>
        <w:spacing w:line="360" w:lineRule="auto"/>
        <w:jc w:val="center"/>
        <w:rPr>
          <w:rFonts w:ascii="Arial" w:hAnsi="Arial"/>
          <w:lang w:val="pt-PT"/>
        </w:rPr>
      </w:pPr>
    </w:p>
    <w:p w:rsidR="003D00BF" w:rsidRDefault="00723608" w:rsidP="003D00BF">
      <w:pPr>
        <w:widowControl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1 </w:t>
      </w:r>
      <w:r w:rsidR="003D00BF">
        <w:rPr>
          <w:rFonts w:ascii="Arial" w:hAnsi="Arial"/>
          <w:b/>
          <w:bCs/>
        </w:rPr>
        <w:t>–</w:t>
      </w:r>
      <w:r>
        <w:rPr>
          <w:rFonts w:ascii="Arial" w:hAnsi="Arial"/>
        </w:rPr>
        <w:t xml:space="preserve"> 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proofErr w:type="spellStart"/>
      <w:proofErr w:type="gramStart"/>
      <w:r w:rsidRPr="003D00BF">
        <w:rPr>
          <w:rFonts w:ascii="Arial" w:hAnsi="Arial"/>
        </w:rPr>
        <w:t>import</w:t>
      </w:r>
      <w:proofErr w:type="spellEnd"/>
      <w:proofErr w:type="gram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java.awt</w:t>
      </w:r>
      <w:proofErr w:type="spellEnd"/>
      <w:r w:rsidRPr="003D00BF">
        <w:rPr>
          <w:rFonts w:ascii="Arial" w:hAnsi="Arial"/>
        </w:rPr>
        <w:t>.*;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proofErr w:type="spellStart"/>
      <w:proofErr w:type="gramStart"/>
      <w:r w:rsidRPr="003D00BF">
        <w:rPr>
          <w:rFonts w:ascii="Arial" w:hAnsi="Arial"/>
        </w:rPr>
        <w:t>import</w:t>
      </w:r>
      <w:proofErr w:type="spellEnd"/>
      <w:proofErr w:type="gram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javax.swing</w:t>
      </w:r>
      <w:proofErr w:type="spellEnd"/>
      <w:r w:rsidRPr="003D00BF">
        <w:rPr>
          <w:rFonts w:ascii="Arial" w:hAnsi="Arial"/>
        </w:rPr>
        <w:t>.*;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proofErr w:type="spellStart"/>
      <w:proofErr w:type="gramStart"/>
      <w:r w:rsidRPr="003D00BF">
        <w:rPr>
          <w:rFonts w:ascii="Arial" w:hAnsi="Arial"/>
        </w:rPr>
        <w:t>class</w:t>
      </w:r>
      <w:proofErr w:type="spellEnd"/>
      <w:proofErr w:type="gram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EditTexto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extends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JFrame</w:t>
      </w:r>
      <w:proofErr w:type="spellEnd"/>
      <w:r w:rsidRPr="003D00BF">
        <w:rPr>
          <w:rFonts w:ascii="Arial" w:hAnsi="Arial"/>
        </w:rPr>
        <w:t>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//Botões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</w:t>
      </w:r>
      <w:proofErr w:type="spellStart"/>
      <w:r w:rsidRPr="003D00BF">
        <w:rPr>
          <w:rFonts w:ascii="Arial" w:hAnsi="Arial"/>
        </w:rPr>
        <w:t>JButton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btnAbrir</w:t>
      </w:r>
      <w:proofErr w:type="spellEnd"/>
      <w:r w:rsidRPr="003D00BF">
        <w:rPr>
          <w:rFonts w:ascii="Arial" w:hAnsi="Arial"/>
        </w:rPr>
        <w:t xml:space="preserve"> = new </w:t>
      </w:r>
      <w:proofErr w:type="spellStart"/>
      <w:proofErr w:type="gramStart"/>
      <w:r w:rsidRPr="003D00BF">
        <w:rPr>
          <w:rFonts w:ascii="Arial" w:hAnsi="Arial"/>
        </w:rPr>
        <w:t>JButton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>"Abrir");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</w:t>
      </w:r>
      <w:proofErr w:type="spellStart"/>
      <w:r w:rsidRPr="003D00BF">
        <w:rPr>
          <w:rFonts w:ascii="Arial" w:hAnsi="Arial"/>
        </w:rPr>
        <w:t>JButton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btnSalvar</w:t>
      </w:r>
      <w:proofErr w:type="spellEnd"/>
      <w:r w:rsidRPr="003D00BF">
        <w:rPr>
          <w:rFonts w:ascii="Arial" w:hAnsi="Arial"/>
        </w:rPr>
        <w:t xml:space="preserve"> = new </w:t>
      </w:r>
      <w:proofErr w:type="spellStart"/>
      <w:proofErr w:type="gramStart"/>
      <w:r w:rsidRPr="003D00BF">
        <w:rPr>
          <w:rFonts w:ascii="Arial" w:hAnsi="Arial"/>
        </w:rPr>
        <w:t>JButton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>"Salvar");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</w:t>
      </w:r>
      <w:proofErr w:type="spellStart"/>
      <w:r w:rsidRPr="003D00BF">
        <w:rPr>
          <w:rFonts w:ascii="Arial" w:hAnsi="Arial"/>
        </w:rPr>
        <w:t>JButton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btnSalvarComo</w:t>
      </w:r>
      <w:proofErr w:type="spellEnd"/>
      <w:r w:rsidRPr="003D00BF">
        <w:rPr>
          <w:rFonts w:ascii="Arial" w:hAnsi="Arial"/>
        </w:rPr>
        <w:t xml:space="preserve"> = new </w:t>
      </w:r>
      <w:proofErr w:type="spellStart"/>
      <w:proofErr w:type="gramStart"/>
      <w:r w:rsidRPr="003D00BF">
        <w:rPr>
          <w:rFonts w:ascii="Arial" w:hAnsi="Arial"/>
        </w:rPr>
        <w:t>JButton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>"Salvar Como");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</w:t>
      </w:r>
      <w:proofErr w:type="spellStart"/>
      <w:r w:rsidRPr="003D00BF">
        <w:rPr>
          <w:rFonts w:ascii="Arial" w:hAnsi="Arial"/>
        </w:rPr>
        <w:t>JButton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btnFechar</w:t>
      </w:r>
      <w:proofErr w:type="spellEnd"/>
      <w:r w:rsidRPr="003D00BF">
        <w:rPr>
          <w:rFonts w:ascii="Arial" w:hAnsi="Arial"/>
        </w:rPr>
        <w:t xml:space="preserve"> = new </w:t>
      </w:r>
      <w:proofErr w:type="spellStart"/>
      <w:proofErr w:type="gramStart"/>
      <w:r w:rsidRPr="003D00BF">
        <w:rPr>
          <w:rFonts w:ascii="Arial" w:hAnsi="Arial"/>
        </w:rPr>
        <w:t>JButton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>"Fechar");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//Área de Texto com Várias Linhas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</w:t>
      </w:r>
      <w:proofErr w:type="spellStart"/>
      <w:r w:rsidRPr="003D00BF">
        <w:rPr>
          <w:rFonts w:ascii="Arial" w:hAnsi="Arial"/>
        </w:rPr>
        <w:t>JTextArea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txtArea</w:t>
      </w:r>
      <w:proofErr w:type="spellEnd"/>
      <w:r w:rsidRPr="003D00BF">
        <w:rPr>
          <w:rFonts w:ascii="Arial" w:hAnsi="Arial"/>
        </w:rPr>
        <w:t xml:space="preserve"> = new </w:t>
      </w:r>
      <w:proofErr w:type="spellStart"/>
      <w:proofErr w:type="gramStart"/>
      <w:r w:rsidRPr="003D00BF">
        <w:rPr>
          <w:rFonts w:ascii="Arial" w:hAnsi="Arial"/>
        </w:rPr>
        <w:t>JTextArea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>20, 40);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//Modificando o Construtor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</w:t>
      </w:r>
      <w:proofErr w:type="spellStart"/>
      <w:proofErr w:type="gramStart"/>
      <w:r w:rsidRPr="003D00BF">
        <w:rPr>
          <w:rFonts w:ascii="Arial" w:hAnsi="Arial"/>
        </w:rPr>
        <w:t>EditTexto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>){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proofErr w:type="gramStart"/>
      <w:r w:rsidRPr="003D00BF">
        <w:rPr>
          <w:rFonts w:ascii="Arial" w:hAnsi="Arial"/>
        </w:rPr>
        <w:t>super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>"Editor de Texto");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//Painel contendo os botões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r w:rsidRPr="003D00BF">
        <w:rPr>
          <w:rFonts w:ascii="Arial" w:hAnsi="Arial"/>
        </w:rPr>
        <w:t>JPanel</w:t>
      </w:r>
      <w:proofErr w:type="spellEnd"/>
      <w:r w:rsidRPr="003D00BF">
        <w:rPr>
          <w:rFonts w:ascii="Arial" w:hAnsi="Arial"/>
        </w:rPr>
        <w:t xml:space="preserve"> painel = new </w:t>
      </w:r>
      <w:proofErr w:type="spellStart"/>
      <w:proofErr w:type="gramStart"/>
      <w:r w:rsidRPr="003D00BF">
        <w:rPr>
          <w:rFonts w:ascii="Arial" w:hAnsi="Arial"/>
        </w:rPr>
        <w:t>JPanel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 xml:space="preserve">new </w:t>
      </w:r>
      <w:proofErr w:type="spellStart"/>
      <w:r w:rsidRPr="003D00BF">
        <w:rPr>
          <w:rFonts w:ascii="Arial" w:hAnsi="Arial"/>
        </w:rPr>
        <w:t>GridLayout</w:t>
      </w:r>
      <w:proofErr w:type="spellEnd"/>
      <w:r w:rsidRPr="003D00BF">
        <w:rPr>
          <w:rFonts w:ascii="Arial" w:hAnsi="Arial"/>
        </w:rPr>
        <w:t>(4,1));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proofErr w:type="gramStart"/>
      <w:r w:rsidRPr="003D00BF">
        <w:rPr>
          <w:rFonts w:ascii="Arial" w:hAnsi="Arial"/>
        </w:rPr>
        <w:t>painel.add</w:t>
      </w:r>
      <w:proofErr w:type="spellEnd"/>
      <w:r w:rsidRPr="003D00BF">
        <w:rPr>
          <w:rFonts w:ascii="Arial" w:hAnsi="Arial"/>
        </w:rPr>
        <w:t>(</w:t>
      </w:r>
      <w:proofErr w:type="spellStart"/>
      <w:proofErr w:type="gramEnd"/>
      <w:r w:rsidRPr="003D00BF">
        <w:rPr>
          <w:rFonts w:ascii="Arial" w:hAnsi="Arial"/>
        </w:rPr>
        <w:t>btnAbrir</w:t>
      </w:r>
      <w:proofErr w:type="spell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proofErr w:type="gramStart"/>
      <w:r w:rsidRPr="003D00BF">
        <w:rPr>
          <w:rFonts w:ascii="Arial" w:hAnsi="Arial"/>
        </w:rPr>
        <w:t>painel.add</w:t>
      </w:r>
      <w:proofErr w:type="spellEnd"/>
      <w:r w:rsidRPr="003D00BF">
        <w:rPr>
          <w:rFonts w:ascii="Arial" w:hAnsi="Arial"/>
        </w:rPr>
        <w:t>(</w:t>
      </w:r>
      <w:proofErr w:type="spellStart"/>
      <w:proofErr w:type="gramEnd"/>
      <w:r w:rsidRPr="003D00BF">
        <w:rPr>
          <w:rFonts w:ascii="Arial" w:hAnsi="Arial"/>
        </w:rPr>
        <w:t>btnSalvar</w:t>
      </w:r>
      <w:proofErr w:type="spell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proofErr w:type="gramStart"/>
      <w:r w:rsidRPr="003D00BF">
        <w:rPr>
          <w:rFonts w:ascii="Arial" w:hAnsi="Arial"/>
        </w:rPr>
        <w:t>painel.add</w:t>
      </w:r>
      <w:proofErr w:type="spellEnd"/>
      <w:r w:rsidRPr="003D00BF">
        <w:rPr>
          <w:rFonts w:ascii="Arial" w:hAnsi="Arial"/>
        </w:rPr>
        <w:t>(</w:t>
      </w:r>
      <w:proofErr w:type="spellStart"/>
      <w:proofErr w:type="gramEnd"/>
      <w:r w:rsidRPr="003D00BF">
        <w:rPr>
          <w:rFonts w:ascii="Arial" w:hAnsi="Arial"/>
        </w:rPr>
        <w:t>btnSalvarComo</w:t>
      </w:r>
      <w:proofErr w:type="spell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proofErr w:type="gramStart"/>
      <w:r w:rsidRPr="003D00BF">
        <w:rPr>
          <w:rFonts w:ascii="Arial" w:hAnsi="Arial"/>
        </w:rPr>
        <w:t>painel.add</w:t>
      </w:r>
      <w:proofErr w:type="spellEnd"/>
      <w:r w:rsidRPr="003D00BF">
        <w:rPr>
          <w:rFonts w:ascii="Arial" w:hAnsi="Arial"/>
        </w:rPr>
        <w:t>(</w:t>
      </w:r>
      <w:proofErr w:type="spellStart"/>
      <w:proofErr w:type="gramEnd"/>
      <w:r w:rsidRPr="003D00BF">
        <w:rPr>
          <w:rFonts w:ascii="Arial" w:hAnsi="Arial"/>
        </w:rPr>
        <w:t>btnFechar</w:t>
      </w:r>
      <w:proofErr w:type="spell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//Painel contendo o painel anterior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r w:rsidRPr="003D00BF">
        <w:rPr>
          <w:rFonts w:ascii="Arial" w:hAnsi="Arial"/>
        </w:rPr>
        <w:t>JPanel</w:t>
      </w:r>
      <w:proofErr w:type="spellEnd"/>
      <w:r w:rsidRPr="003D00BF">
        <w:rPr>
          <w:rFonts w:ascii="Arial" w:hAnsi="Arial"/>
        </w:rPr>
        <w:t xml:space="preserve"> painel2 = new </w:t>
      </w:r>
      <w:proofErr w:type="spellStart"/>
      <w:proofErr w:type="gramStart"/>
      <w:r w:rsidRPr="003D00BF">
        <w:rPr>
          <w:rFonts w:ascii="Arial" w:hAnsi="Arial"/>
        </w:rPr>
        <w:t>JPanel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 xml:space="preserve">new </w:t>
      </w:r>
      <w:proofErr w:type="spellStart"/>
      <w:r w:rsidRPr="003D00BF">
        <w:rPr>
          <w:rFonts w:ascii="Arial" w:hAnsi="Arial"/>
        </w:rPr>
        <w:t>BorderLayout</w:t>
      </w:r>
      <w:proofErr w:type="spellEnd"/>
      <w:r w:rsidRPr="003D00BF">
        <w:rPr>
          <w:rFonts w:ascii="Arial" w:hAnsi="Arial"/>
        </w:rPr>
        <w:t>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gramStart"/>
      <w:r w:rsidRPr="003D00BF">
        <w:rPr>
          <w:rFonts w:ascii="Arial" w:hAnsi="Arial"/>
        </w:rPr>
        <w:t>painel2.add(</w:t>
      </w:r>
      <w:proofErr w:type="gramEnd"/>
      <w:r w:rsidRPr="003D00BF">
        <w:rPr>
          <w:rFonts w:ascii="Arial" w:hAnsi="Arial"/>
        </w:rPr>
        <w:t xml:space="preserve">painel, </w:t>
      </w:r>
      <w:proofErr w:type="spellStart"/>
      <w:r w:rsidRPr="003D00BF">
        <w:rPr>
          <w:rFonts w:ascii="Arial" w:hAnsi="Arial"/>
        </w:rPr>
        <w:t>BorderLayout.NORTH</w:t>
      </w:r>
      <w:proofErr w:type="spell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//Adicionando o </w:t>
      </w:r>
      <w:proofErr w:type="spellStart"/>
      <w:r w:rsidRPr="003D00BF">
        <w:rPr>
          <w:rFonts w:ascii="Arial" w:hAnsi="Arial"/>
        </w:rPr>
        <w:t>JPanel</w:t>
      </w:r>
      <w:proofErr w:type="spellEnd"/>
      <w:r w:rsidRPr="003D00BF">
        <w:rPr>
          <w:rFonts w:ascii="Arial" w:hAnsi="Arial"/>
        </w:rPr>
        <w:t xml:space="preserve"> na Interface Visual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proofErr w:type="gramStart"/>
      <w:r w:rsidRPr="003D00BF">
        <w:rPr>
          <w:rFonts w:ascii="Arial" w:hAnsi="Arial"/>
        </w:rPr>
        <w:t>add</w:t>
      </w:r>
      <w:proofErr w:type="spellEnd"/>
      <w:r w:rsidRPr="003D00BF">
        <w:rPr>
          <w:rFonts w:ascii="Arial" w:hAnsi="Arial"/>
        </w:rPr>
        <w:t>(</w:t>
      </w:r>
      <w:proofErr w:type="gramEnd"/>
      <w:r w:rsidRPr="003D00BF">
        <w:rPr>
          <w:rFonts w:ascii="Arial" w:hAnsi="Arial"/>
        </w:rPr>
        <w:t xml:space="preserve">painel2, </w:t>
      </w:r>
      <w:proofErr w:type="spellStart"/>
      <w:r w:rsidRPr="003D00BF">
        <w:rPr>
          <w:rFonts w:ascii="Arial" w:hAnsi="Arial"/>
        </w:rPr>
        <w:t>BorderLayout.WEST</w:t>
      </w:r>
      <w:proofErr w:type="spell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//Adicionando o </w:t>
      </w:r>
      <w:proofErr w:type="spellStart"/>
      <w:r w:rsidRPr="003D00BF">
        <w:rPr>
          <w:rFonts w:ascii="Arial" w:hAnsi="Arial"/>
        </w:rPr>
        <w:t>JTextArea</w:t>
      </w:r>
      <w:proofErr w:type="spellEnd"/>
      <w:r w:rsidRPr="003D00BF">
        <w:rPr>
          <w:rFonts w:ascii="Arial" w:hAnsi="Arial"/>
        </w:rPr>
        <w:t xml:space="preserve"> na Interface Visual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spellStart"/>
      <w:proofErr w:type="gramStart"/>
      <w:r w:rsidRPr="003D00BF">
        <w:rPr>
          <w:rFonts w:ascii="Arial" w:hAnsi="Arial"/>
        </w:rPr>
        <w:t>add</w:t>
      </w:r>
      <w:proofErr w:type="spellEnd"/>
      <w:r w:rsidRPr="003D00BF">
        <w:rPr>
          <w:rFonts w:ascii="Arial" w:hAnsi="Arial"/>
        </w:rPr>
        <w:t>(</w:t>
      </w:r>
      <w:proofErr w:type="spellStart"/>
      <w:proofErr w:type="gramEnd"/>
      <w:r w:rsidRPr="003D00BF">
        <w:rPr>
          <w:rFonts w:ascii="Arial" w:hAnsi="Arial"/>
        </w:rPr>
        <w:t>txtArea</w:t>
      </w:r>
      <w:proofErr w:type="spell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//Arrumando design na inicialização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gramStart"/>
      <w:r w:rsidRPr="003D00BF">
        <w:rPr>
          <w:rFonts w:ascii="Arial" w:hAnsi="Arial"/>
        </w:rPr>
        <w:t>pack(</w:t>
      </w:r>
      <w:proofErr w:type="gram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lastRenderedPageBreak/>
        <w:t xml:space="preserve">          </w:t>
      </w:r>
      <w:proofErr w:type="spellStart"/>
      <w:proofErr w:type="gramStart"/>
      <w:r w:rsidRPr="003D00BF">
        <w:rPr>
          <w:rFonts w:ascii="Arial" w:hAnsi="Arial"/>
        </w:rPr>
        <w:t>setVisible</w:t>
      </w:r>
      <w:proofErr w:type="spellEnd"/>
      <w:r w:rsidRPr="003D00BF">
        <w:rPr>
          <w:rFonts w:ascii="Arial" w:hAnsi="Arial"/>
        </w:rPr>
        <w:t>(</w:t>
      </w:r>
      <w:proofErr w:type="spellStart"/>
      <w:proofErr w:type="gramEnd"/>
      <w:r w:rsidRPr="003D00BF">
        <w:rPr>
          <w:rFonts w:ascii="Arial" w:hAnsi="Arial"/>
        </w:rPr>
        <w:t>true</w:t>
      </w:r>
      <w:proofErr w:type="spellEnd"/>
      <w:r w:rsidRPr="003D00BF">
        <w:rPr>
          <w:rFonts w:ascii="Arial" w:hAnsi="Arial"/>
        </w:rPr>
        <w:t>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}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</w:t>
      </w:r>
      <w:proofErr w:type="spellStart"/>
      <w:proofErr w:type="gramStart"/>
      <w:r w:rsidRPr="003D00BF">
        <w:rPr>
          <w:rFonts w:ascii="Arial" w:hAnsi="Arial"/>
        </w:rPr>
        <w:t>public</w:t>
      </w:r>
      <w:proofErr w:type="spellEnd"/>
      <w:proofErr w:type="gram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static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void</w:t>
      </w:r>
      <w:proofErr w:type="spell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main</w:t>
      </w:r>
      <w:proofErr w:type="spellEnd"/>
      <w:r w:rsidRPr="003D00BF">
        <w:rPr>
          <w:rFonts w:ascii="Arial" w:hAnsi="Arial"/>
        </w:rPr>
        <w:t>(</w:t>
      </w:r>
      <w:proofErr w:type="spellStart"/>
      <w:r w:rsidRPr="003D00BF">
        <w:rPr>
          <w:rFonts w:ascii="Arial" w:hAnsi="Arial"/>
        </w:rPr>
        <w:t>String</w:t>
      </w:r>
      <w:proofErr w:type="spellEnd"/>
      <w:r w:rsidRPr="003D00BF">
        <w:rPr>
          <w:rFonts w:ascii="Arial" w:hAnsi="Arial"/>
        </w:rPr>
        <w:t xml:space="preserve">[] </w:t>
      </w:r>
      <w:proofErr w:type="spellStart"/>
      <w:r w:rsidRPr="003D00BF">
        <w:rPr>
          <w:rFonts w:ascii="Arial" w:hAnsi="Arial"/>
        </w:rPr>
        <w:t>args</w:t>
      </w:r>
      <w:proofErr w:type="spellEnd"/>
      <w:r w:rsidRPr="003D00BF">
        <w:rPr>
          <w:rFonts w:ascii="Arial" w:hAnsi="Arial"/>
        </w:rPr>
        <w:t>) 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//Executando a função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     </w:t>
      </w:r>
      <w:proofErr w:type="gramStart"/>
      <w:r w:rsidRPr="003D00BF">
        <w:rPr>
          <w:rFonts w:ascii="Arial" w:hAnsi="Arial"/>
        </w:rPr>
        <w:t>new</w:t>
      </w:r>
      <w:proofErr w:type="gramEnd"/>
      <w:r w:rsidRPr="003D00BF">
        <w:rPr>
          <w:rFonts w:ascii="Arial" w:hAnsi="Arial"/>
        </w:rPr>
        <w:t xml:space="preserve"> </w:t>
      </w:r>
      <w:proofErr w:type="spellStart"/>
      <w:r w:rsidRPr="003D00BF">
        <w:rPr>
          <w:rFonts w:ascii="Arial" w:hAnsi="Arial"/>
        </w:rPr>
        <w:t>EditTexto</w:t>
      </w:r>
      <w:proofErr w:type="spellEnd"/>
      <w:r w:rsidRPr="003D00BF">
        <w:rPr>
          <w:rFonts w:ascii="Arial" w:hAnsi="Arial"/>
        </w:rPr>
        <w:t>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</w:rPr>
      </w:pPr>
      <w:r w:rsidRPr="003D00BF">
        <w:rPr>
          <w:rFonts w:ascii="Arial" w:hAnsi="Arial"/>
        </w:rPr>
        <w:t xml:space="preserve">     }</w:t>
      </w:r>
    </w:p>
    <w:p w:rsidR="007D59A8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</w:rPr>
        <w:t>}</w:t>
      </w:r>
    </w:p>
    <w:p w:rsidR="007D59A8" w:rsidRDefault="007D59A8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7D59A8" w:rsidRDefault="00723608">
      <w:pPr>
        <w:widowControl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2 </w:t>
      </w:r>
      <w:r w:rsidR="003D00BF">
        <w:rPr>
          <w:rFonts w:ascii="Arial" w:hAnsi="Arial"/>
          <w:b/>
          <w:bCs/>
        </w:rPr>
        <w:t>–</w:t>
      </w:r>
      <w:r>
        <w:rPr>
          <w:rFonts w:ascii="Arial" w:hAnsi="Arial"/>
        </w:rPr>
        <w:t xml:space="preserve"> 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import java.awt.*;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import javax.swing.*;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class Calculadora1 extends JFrame{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//Botões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JButton btnSoma = new JButton("Soma");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JButton btnSubtrai = new JButton("Subtrai");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JButton btnMultiplica = new JButton("Multiplica");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JButton btnDivide = new JButton("Divide");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//TextFields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JTextField txfTexto1 = new JTextField(15);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JTextField txfTexto2 = new JTextField(15);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//Label's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JLabel lbIgual = new JLabel(" = 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JLabel lbResultado = new JLabel("0");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//Modificando o Construtor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Calculadora1(){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super("Calculadora");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setLayout(new FlowLayout());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//Criando os JPanel's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JPanel painelNum1 = new JPanel(new BorderLayout());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JPanel painelBotao = new JPanel(new GridLayout(4,1));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JPanel painelResultado = new JPanel(new BorderLayout());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lastRenderedPageBreak/>
        <w:t xml:space="preserve">          //Modificando paineis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painelNum1.add(txfTexto1, BorderLayout.CENTER);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painelBotao.add(btnSoma);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painelBotao.add(btnSubtrai);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painelBotao.add(btnMultiplica);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painelBotao.add(btnDivide);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painelResultado.add(txfTexto2, BorderLayout.WEST);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painelResultado.add(lbIgual, BorderLayout.CENTER);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painelResultado.add(lbResultado, BorderLayout.EAST);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//Acrescentando na Interface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add(painelNum1);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add(painelBotao);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add(painelResultado);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//Automatização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pack();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setVisible(true);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}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public static void main(String[] args) 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 Executando a função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new Calculadora1();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}</w:t>
      </w:r>
    </w:p>
    <w:p w:rsid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}</w:t>
      </w:r>
    </w:p>
    <w:p w:rsidR="007D59A8" w:rsidRDefault="007D59A8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7D59A8" w:rsidRDefault="00723608">
      <w:pPr>
        <w:widowControl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3 </w:t>
      </w:r>
      <w:r w:rsidR="003D00BF">
        <w:rPr>
          <w:rFonts w:ascii="Arial" w:hAnsi="Arial"/>
          <w:b/>
          <w:bCs/>
        </w:rPr>
        <w:t>–</w:t>
      </w:r>
      <w:r>
        <w:rPr>
          <w:rFonts w:ascii="Arial" w:hAnsi="Arial"/>
        </w:rPr>
        <w:t xml:space="preserve"> 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import java.awt.*;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import javax.swing.*;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class Calculadora2 extends JFrame{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//Campos de Texto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JTextField txfNum1 = new JTextField(15);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JTextField txfNum2 = new JTextField(15);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//Label's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JLabel lbIgual = new JLabel(" = 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lastRenderedPageBreak/>
        <w:t xml:space="preserve">     JLabel lbResultado = new JLabel("0");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//JComboBox (Seletor)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JComboBox cbxOperacao = new JComboBox();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Calculadora2(){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super("Calculadora");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//Criando os </w:t>
      </w:r>
      <w:r w:rsidR="00723608">
        <w:rPr>
          <w:rFonts w:ascii="Arial" w:hAnsi="Arial"/>
          <w:lang w:val="pt-PT"/>
        </w:rPr>
        <w:t>Panel’s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JPanel pnlSuperior = new JPanel(new FlowLayout());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JPanel pnlNum2 = new JPanel(new BorderLayout());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//Configurando o ComboBox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cbxOperacao.addItem("Soma");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cbxOperacao.addItem("Subtrai");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cbxOperacao.addItem("Multiplica");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cbxOperacao.addItem("Divide");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//Configurando os Panel's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pnlNum2.add(txfNum2, BorderLayout.WEST);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pnlNum2.add(lbIgual, BorderLayout.CENTER);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pnlNum2.add(lbResultado, BorderLayout.EAST);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pnlSuperior.add(txfNum1);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pnlSuperior.add(cbxOperacao);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pnlSuperior.add(pnlNum2);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//Adicionando na Interface Visual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add(pnlSuperior, BorderLayout.NORTH);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add(new Button("Calcular"), BorderLayout.SOUTH);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//Configs Finais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pack();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setVisible(true);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}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public static void main(String[] args) 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new Calculadora2();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}</w:t>
      </w:r>
    </w:p>
    <w:p w:rsid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}</w:t>
      </w:r>
    </w:p>
    <w:p w:rsidR="007D59A8" w:rsidRDefault="007D59A8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7D59A8" w:rsidRDefault="00723608">
      <w:pPr>
        <w:widowControl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 xml:space="preserve">4 </w:t>
      </w:r>
      <w:r w:rsidR="003D00BF">
        <w:rPr>
          <w:rFonts w:ascii="Arial" w:hAnsi="Arial"/>
          <w:b/>
          <w:bCs/>
        </w:rPr>
        <w:t>–</w:t>
      </w:r>
      <w:r>
        <w:rPr>
          <w:rFonts w:ascii="Arial" w:hAnsi="Arial"/>
        </w:rPr>
        <w:t xml:space="preserve"> 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import java.awt.*;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import javax.swing.*;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class Calculadora3 extends JFrame 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</w:t>
      </w:r>
      <w:r w:rsidR="00723608">
        <w:rPr>
          <w:rFonts w:ascii="Arial" w:hAnsi="Arial"/>
          <w:lang w:val="pt-PT"/>
        </w:rPr>
        <w:t>Botão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Button btnCalcular = new Button("Calcular");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 Campos de Texto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JTextField txfNum1 = new JTextField(15);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JTextField txfNum2 = new JTextField(15);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 Label's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JLabel lbIgual = new JLabel(" = 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JLabel lbResultado = new JLabel("0");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// JComboBox (Seletor)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JComboBox cbxOperacao = new JComboBox();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Calculadora3() 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super("Calculadora");</w:t>
      </w:r>
    </w:p>
    <w:p w:rsidR="003D00BF" w:rsidRPr="00723608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 Criando os </w:t>
      </w:r>
      <w:r w:rsidR="00723608">
        <w:rPr>
          <w:rFonts w:ascii="Arial" w:hAnsi="Arial"/>
          <w:lang w:val="pt-PT"/>
        </w:rPr>
        <w:t>Panel’s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JPanel pnlSuperior = new JPanel(new FlowLayout());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JPanel pnlInferior = new JPanel(new FlowLayout());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JPanel pnlNum2 = new JPanel(new BorderLayout());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 Configurando o ComboBox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cbxOperacao.addItem("Soma");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cbxOperacao.addItem("Subtrai");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cbxOperacao.addItem("Multiplica");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cbxOperacao.addItem("Divide");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 Configurando os Panel's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pnlNum2.add(txfNum2, BorderLayout.WEST);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pnlNum2.add(lbIgual, BorderLayout.CENTER);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pnlNum2.add(lbResultado, BorderLayout.EAST);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pnlSuperior.add(txfNum1);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pnlSuperior.add(cbxOperacao);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pnlSuperior.add(pnlNum2);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lastRenderedPageBreak/>
        <w:t xml:space="preserve">          pnlInferior.add(btnCalcular);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 Adicionando na Interface Visual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add(pnlSuperior, BorderLayout.NORTH);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add(pnlInferior, BorderLayout.SOUTH);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// Configs Finais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pack();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setVisible(true);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}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public static void main(String[] args) {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     new Calculadora3();</w:t>
      </w:r>
    </w:p>
    <w:p w:rsidR="003D00BF" w:rsidRP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 xml:space="preserve">     }</w:t>
      </w:r>
    </w:p>
    <w:p w:rsidR="003D00BF" w:rsidRDefault="003D00BF" w:rsidP="003D00BF">
      <w:pPr>
        <w:widowControl/>
        <w:spacing w:line="360" w:lineRule="auto"/>
        <w:jc w:val="both"/>
        <w:rPr>
          <w:rFonts w:ascii="Arial" w:hAnsi="Arial"/>
          <w:lang w:val="pt-PT"/>
        </w:rPr>
      </w:pPr>
      <w:r w:rsidRPr="003D00BF">
        <w:rPr>
          <w:rFonts w:ascii="Arial" w:hAnsi="Arial"/>
          <w:lang w:val="pt-PT"/>
        </w:rPr>
        <w:t>}</w:t>
      </w:r>
    </w:p>
    <w:p w:rsidR="007D59A8" w:rsidRDefault="007D59A8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7D59A8" w:rsidRDefault="00723608">
      <w:pPr>
        <w:widowControl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 xml:space="preserve">5 – </w:t>
      </w:r>
      <w:r>
        <w:rPr>
          <w:rFonts w:ascii="Arial" w:hAnsi="Arial"/>
        </w:rPr>
        <w:t>Será apresentado a seguinte aplicação visual:</w:t>
      </w:r>
    </w:p>
    <w:p w:rsidR="007D59A8" w:rsidRDefault="00723608">
      <w:pPr>
        <w:widowControl/>
        <w:jc w:val="center"/>
        <w:rPr>
          <w:rFonts w:ascii="Arial" w:hAnsi="Arial"/>
          <w:lang w:val="pt-PT"/>
        </w:rPr>
      </w:pPr>
      <w:r>
        <w:rPr>
          <w:rFonts w:ascii="Arial" w:hAnsi="Arial"/>
          <w:noProof/>
          <w:lang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9465" cy="1980565"/>
            <wp:effectExtent l="0" t="0" r="0" b="0"/>
            <wp:wrapTopAndBottom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9A8" w:rsidRDefault="00723608">
      <w:pPr>
        <w:widowControl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</w:rPr>
        <w:tab/>
        <w:t xml:space="preserve">Ou seja, foram acrescentados três </w:t>
      </w:r>
      <w:proofErr w:type="spellStart"/>
      <w:r>
        <w:rPr>
          <w:rFonts w:ascii="Arial" w:hAnsi="Arial"/>
        </w:rPr>
        <w:t>JButton’s</w:t>
      </w:r>
      <w:proofErr w:type="spellEnd"/>
      <w:r>
        <w:rPr>
          <w:rFonts w:ascii="Arial" w:hAnsi="Arial"/>
        </w:rPr>
        <w:t xml:space="preserve"> em um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 (barra de cima) e mais um </w:t>
      </w:r>
      <w:proofErr w:type="spellStart"/>
      <w:r>
        <w:rPr>
          <w:rFonts w:ascii="Arial" w:hAnsi="Arial"/>
        </w:rPr>
        <w:t>JTextArea</w:t>
      </w:r>
      <w:proofErr w:type="spellEnd"/>
      <w:r>
        <w:rPr>
          <w:rFonts w:ascii="Arial" w:hAnsi="Arial"/>
        </w:rPr>
        <w:t xml:space="preserve"> abaixo do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. Esse </w:t>
      </w:r>
      <w:proofErr w:type="spellStart"/>
      <w:r>
        <w:rPr>
          <w:rFonts w:ascii="Arial" w:hAnsi="Arial"/>
        </w:rPr>
        <w:t>JTextArea</w:t>
      </w:r>
      <w:proofErr w:type="spellEnd"/>
      <w:r>
        <w:rPr>
          <w:rFonts w:ascii="Arial" w:hAnsi="Arial"/>
        </w:rPr>
        <w:t xml:space="preserve"> está</w:t>
      </w:r>
      <w:r>
        <w:rPr>
          <w:rFonts w:ascii="Arial" w:hAnsi="Arial"/>
        </w:rPr>
        <w:t xml:space="preserve"> dentro de um componente denominado de </w:t>
      </w:r>
      <w:proofErr w:type="spellStart"/>
      <w:r>
        <w:rPr>
          <w:rFonts w:ascii="Arial" w:hAnsi="Arial"/>
        </w:rPr>
        <w:t>JScrollPane</w:t>
      </w:r>
      <w:proofErr w:type="spellEnd"/>
      <w:r>
        <w:rPr>
          <w:rFonts w:ascii="Arial" w:hAnsi="Arial"/>
        </w:rPr>
        <w:t>, ou em outras palavras uma barra de rolagem.</w:t>
      </w:r>
    </w:p>
    <w:p w:rsidR="007D59A8" w:rsidRDefault="007D59A8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Default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Default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Default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3D00BF" w:rsidRDefault="003D00BF">
      <w:pPr>
        <w:widowControl/>
        <w:spacing w:line="360" w:lineRule="auto"/>
        <w:jc w:val="both"/>
        <w:rPr>
          <w:rFonts w:ascii="Arial" w:hAnsi="Arial"/>
          <w:lang w:val="pt-PT"/>
        </w:rPr>
      </w:pPr>
    </w:p>
    <w:p w:rsidR="007D59A8" w:rsidRDefault="00723608">
      <w:pPr>
        <w:widowControl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lastRenderedPageBreak/>
        <w:t>6 –</w:t>
      </w:r>
      <w:r>
        <w:rPr>
          <w:rFonts w:ascii="Arial" w:hAnsi="Arial"/>
        </w:rPr>
        <w:t xml:space="preserve"> Essa linha cria um objeto do tipo “</w:t>
      </w:r>
      <w:proofErr w:type="spellStart"/>
      <w:r>
        <w:rPr>
          <w:rFonts w:ascii="Arial" w:hAnsi="Arial"/>
        </w:rPr>
        <w:t>JScrollPane</w:t>
      </w:r>
      <w:proofErr w:type="spellEnd"/>
      <w:r>
        <w:rPr>
          <w:rFonts w:ascii="Arial" w:hAnsi="Arial"/>
        </w:rPr>
        <w:t>” e acrescenta uma área de texto a ele (</w:t>
      </w:r>
      <w:proofErr w:type="spellStart"/>
      <w:r>
        <w:rPr>
          <w:rFonts w:ascii="Arial" w:hAnsi="Arial"/>
        </w:rPr>
        <w:t>JTextArea</w:t>
      </w:r>
      <w:proofErr w:type="spellEnd"/>
      <w:r>
        <w:rPr>
          <w:rFonts w:ascii="Arial" w:hAnsi="Arial"/>
        </w:rPr>
        <w:t>) neste exemplo. Esse componente adiciona uma barra de rolag</w:t>
      </w:r>
      <w:r>
        <w:rPr>
          <w:rFonts w:ascii="Arial" w:hAnsi="Arial"/>
        </w:rPr>
        <w:t>ens ao componente</w:t>
      </w:r>
      <w:r>
        <w:rPr>
          <w:rFonts w:ascii="Arial" w:hAnsi="Arial"/>
        </w:rPr>
        <w:t>, neste caso a área de texto, dentro dele, ficando semelhante a imagem abaixo</w:t>
      </w:r>
      <w:r w:rsidR="003D00BF">
        <w:rPr>
          <w:rFonts w:ascii="Arial" w:hAnsi="Arial"/>
        </w:rPr>
        <w:t xml:space="preserve"> (marcações em vermelho)</w:t>
      </w:r>
      <w:r>
        <w:rPr>
          <w:rFonts w:ascii="Arial" w:hAnsi="Arial"/>
        </w:rPr>
        <w:t>.</w:t>
      </w:r>
    </w:p>
    <w:p w:rsidR="007D59A8" w:rsidRDefault="00723608">
      <w:pPr>
        <w:widowControl/>
        <w:spacing w:line="360" w:lineRule="auto"/>
        <w:jc w:val="center"/>
        <w:rPr>
          <w:rFonts w:ascii="Arial" w:hAnsi="Arial"/>
          <w:lang w:val="pt-PT"/>
        </w:rPr>
      </w:pPr>
      <w:r>
        <w:rPr>
          <w:noProof/>
          <w:lang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8515" cy="2009775"/>
            <wp:effectExtent l="0" t="0" r="0" b="0"/>
            <wp:wrapTopAndBottom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9A8" w:rsidRDefault="00723608">
      <w:pPr>
        <w:widowControl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bCs/>
        </w:rPr>
        <w:t>7 –</w:t>
      </w:r>
      <w:r>
        <w:rPr>
          <w:rFonts w:ascii="Arial" w:hAnsi="Arial"/>
        </w:rPr>
        <w:t xml:space="preserve"> Os botões de operação do exercício 2 derivam da biblioteca “</w:t>
      </w:r>
      <w:r>
        <w:rPr>
          <w:rFonts w:ascii="Arial" w:hAnsi="Arial"/>
          <w:b/>
          <w:bCs/>
        </w:rPr>
        <w:t>Swing</w:t>
      </w:r>
      <w:r>
        <w:rPr>
          <w:rFonts w:ascii="Arial" w:hAnsi="Arial"/>
        </w:rPr>
        <w:t xml:space="preserve">”. Ou seja, são botões </w:t>
      </w:r>
      <w:r>
        <w:rPr>
          <w:rFonts w:ascii="Arial" w:hAnsi="Arial"/>
          <w:b/>
          <w:bCs/>
        </w:rPr>
        <w:t>desenhados pelo próprio Java</w:t>
      </w:r>
      <w:r>
        <w:rPr>
          <w:rFonts w:ascii="Arial" w:hAnsi="Arial"/>
        </w:rPr>
        <w:t>. Já o botão “Calcular” dos exercícios</w:t>
      </w:r>
      <w:r w:rsidR="00952B55">
        <w:rPr>
          <w:rFonts w:ascii="Arial" w:hAnsi="Arial"/>
        </w:rPr>
        <w:t xml:space="preserve"> 3 e 4</w:t>
      </w:r>
      <w:r>
        <w:rPr>
          <w:rFonts w:ascii="Arial" w:hAnsi="Arial"/>
        </w:rPr>
        <w:t xml:space="preserve"> derivam da biblioteca “</w:t>
      </w:r>
      <w:r>
        <w:rPr>
          <w:rFonts w:ascii="Arial" w:hAnsi="Arial"/>
          <w:b/>
          <w:bCs/>
        </w:rPr>
        <w:t>AWT</w:t>
      </w:r>
      <w:r>
        <w:rPr>
          <w:rFonts w:ascii="Arial" w:hAnsi="Arial"/>
        </w:rPr>
        <w:t xml:space="preserve">”. Nela, os botões são </w:t>
      </w:r>
      <w:r>
        <w:rPr>
          <w:rFonts w:ascii="Arial" w:hAnsi="Arial"/>
          <w:b/>
          <w:bCs/>
        </w:rPr>
        <w:t>desenhados pelo S.O.</w:t>
      </w:r>
      <w:r>
        <w:rPr>
          <w:rFonts w:ascii="Arial" w:hAnsi="Arial"/>
        </w:rPr>
        <w:t xml:space="preserve"> em que o Java está sendo executado. Com isso, a principal diferença entre os dois consiste tanto em questões de memória e processamento quanto no quesito de disponibilidade (haja </w:t>
      </w:r>
      <w:r>
        <w:rPr>
          <w:rFonts w:ascii="Arial" w:hAnsi="Arial"/>
        </w:rPr>
        <w:t>visto que os componentes podem variar de um S.O. para outro)</w:t>
      </w:r>
    </w:p>
    <w:sectPr w:rsidR="007D59A8">
      <w:pgSz w:w="11906" w:h="16838"/>
      <w:pgMar w:top="1440" w:right="1699" w:bottom="1440" w:left="169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A8"/>
    <w:rsid w:val="003D00BF"/>
    <w:rsid w:val="00723608"/>
    <w:rsid w:val="007D59A8"/>
    <w:rsid w:val="0095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8F44"/>
  <w15:docId w15:val="{2412ABC7-0F47-4EDC-BC79-7E17D737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cs="Arial"/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1080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davimedio01</dc:creator>
  <dc:description/>
  <cp:lastModifiedBy>Davi Augusto</cp:lastModifiedBy>
  <cp:revision>11</cp:revision>
  <dcterms:created xsi:type="dcterms:W3CDTF">2020-03-07T09:21:00Z</dcterms:created>
  <dcterms:modified xsi:type="dcterms:W3CDTF">2020-03-18T13:33:00Z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1046-11.1.0.9126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