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A30" w:rsidRPr="003920B6" w:rsidRDefault="00B97A30" w:rsidP="00BD0ED7">
      <w:pPr>
        <w:spacing w:after="60" w:line="240" w:lineRule="auto"/>
        <w:contextualSpacing/>
        <w:jc w:val="center"/>
        <w:rPr>
          <w:rFonts w:asciiTheme="majorHAnsi" w:hAnsiTheme="majorHAnsi"/>
          <w:b/>
          <w:sz w:val="20"/>
          <w:szCs w:val="20"/>
        </w:rPr>
      </w:pPr>
      <w:r w:rsidRPr="003920B6">
        <w:rPr>
          <w:rFonts w:asciiTheme="majorHAnsi" w:hAnsiTheme="majorHAnsi"/>
          <w:b/>
          <w:noProof/>
          <w:sz w:val="20"/>
          <w:szCs w:val="20"/>
          <w:lang w:eastAsia="pt-BR"/>
        </w:rPr>
        <w:drawing>
          <wp:inline distT="0" distB="0" distL="0" distR="0" wp14:anchorId="5C23B839" wp14:editId="615F4D7A">
            <wp:extent cx="698500" cy="739588"/>
            <wp:effectExtent l="0" t="0" r="635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são da uf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72" cy="73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92" w:rsidRPr="003920B6" w:rsidRDefault="00B97A30" w:rsidP="00BD0ED7">
      <w:pPr>
        <w:spacing w:after="60" w:line="240" w:lineRule="auto"/>
        <w:contextualSpacing/>
        <w:jc w:val="center"/>
        <w:rPr>
          <w:rFonts w:asciiTheme="majorHAnsi" w:hAnsiTheme="majorHAnsi"/>
          <w:b/>
          <w:sz w:val="20"/>
          <w:szCs w:val="20"/>
        </w:rPr>
      </w:pPr>
      <w:r w:rsidRPr="003920B6">
        <w:rPr>
          <w:rFonts w:asciiTheme="majorHAnsi" w:hAnsiTheme="majorHAnsi"/>
          <w:b/>
          <w:sz w:val="20"/>
          <w:szCs w:val="20"/>
        </w:rPr>
        <w:t>MINISTÉRIO DA EDUCAÇÃO E DO DESPORTO</w:t>
      </w:r>
    </w:p>
    <w:p w:rsidR="00B97A30" w:rsidRPr="003920B6" w:rsidRDefault="00B97A30" w:rsidP="00BD0ED7">
      <w:pPr>
        <w:spacing w:after="60" w:line="240" w:lineRule="auto"/>
        <w:contextualSpacing/>
        <w:jc w:val="center"/>
        <w:rPr>
          <w:rFonts w:asciiTheme="majorHAnsi" w:hAnsiTheme="majorHAnsi"/>
          <w:b/>
          <w:sz w:val="20"/>
          <w:szCs w:val="20"/>
        </w:rPr>
      </w:pPr>
      <w:r w:rsidRPr="003920B6">
        <w:rPr>
          <w:rFonts w:asciiTheme="majorHAnsi" w:hAnsiTheme="majorHAnsi"/>
          <w:b/>
          <w:sz w:val="20"/>
          <w:szCs w:val="20"/>
        </w:rPr>
        <w:t>UNIVERSIDADE FEDERAL DO CEARÁ</w:t>
      </w:r>
    </w:p>
    <w:p w:rsidR="00B97A30" w:rsidRPr="003920B6" w:rsidRDefault="00B97A30" w:rsidP="00BD0ED7">
      <w:pPr>
        <w:spacing w:after="60" w:line="240" w:lineRule="auto"/>
        <w:contextualSpacing/>
        <w:jc w:val="center"/>
        <w:rPr>
          <w:rFonts w:asciiTheme="majorHAnsi" w:hAnsiTheme="majorHAnsi"/>
          <w:b/>
          <w:sz w:val="20"/>
          <w:szCs w:val="20"/>
        </w:rPr>
      </w:pPr>
      <w:r w:rsidRPr="003920B6">
        <w:rPr>
          <w:rFonts w:asciiTheme="majorHAnsi" w:hAnsiTheme="majorHAnsi"/>
          <w:b/>
          <w:sz w:val="20"/>
          <w:szCs w:val="20"/>
        </w:rPr>
        <w:t>PRÓ-REITORIA DE GRADUAÇÃO</w:t>
      </w:r>
    </w:p>
    <w:p w:rsidR="00C834C3" w:rsidRPr="003920B6" w:rsidRDefault="00C834C3" w:rsidP="00BD0ED7">
      <w:pPr>
        <w:spacing w:after="60" w:line="240" w:lineRule="auto"/>
        <w:contextualSpacing/>
        <w:rPr>
          <w:rFonts w:asciiTheme="majorHAnsi" w:hAnsiTheme="majorHAnsi"/>
          <w:b/>
          <w:sz w:val="20"/>
          <w:szCs w:val="20"/>
        </w:rPr>
      </w:pPr>
    </w:p>
    <w:p w:rsidR="00C834C3" w:rsidRPr="003920B6" w:rsidRDefault="00A34681" w:rsidP="00BD0ED7">
      <w:pPr>
        <w:spacing w:after="60" w:line="240" w:lineRule="auto"/>
        <w:contextualSpacing/>
        <w:jc w:val="center"/>
        <w:rPr>
          <w:rFonts w:asciiTheme="majorHAnsi" w:hAnsiTheme="majorHAnsi"/>
          <w:b/>
          <w:sz w:val="20"/>
          <w:szCs w:val="20"/>
        </w:rPr>
      </w:pPr>
      <w:r w:rsidRPr="003920B6">
        <w:rPr>
          <w:rFonts w:asciiTheme="majorHAnsi" w:hAnsiTheme="majorHAnsi"/>
          <w:b/>
          <w:sz w:val="20"/>
          <w:szCs w:val="20"/>
        </w:rPr>
        <w:t xml:space="preserve">PROGRAMA DE </w:t>
      </w:r>
      <w:r w:rsidR="00B97A30" w:rsidRPr="003920B6">
        <w:rPr>
          <w:rFonts w:asciiTheme="majorHAnsi" w:hAnsiTheme="majorHAnsi"/>
          <w:b/>
          <w:sz w:val="20"/>
          <w:szCs w:val="20"/>
        </w:rPr>
        <w:t>DISCIPLINAS</w:t>
      </w:r>
    </w:p>
    <w:p w:rsidR="00C834C3" w:rsidRPr="003920B6" w:rsidRDefault="00C834C3" w:rsidP="00BD0ED7">
      <w:pPr>
        <w:spacing w:after="60" w:line="240" w:lineRule="auto"/>
        <w:contextualSpacing/>
        <w:rPr>
          <w:rFonts w:asciiTheme="majorHAnsi" w:hAnsiTheme="majorHAnsi"/>
          <w:b/>
          <w:sz w:val="20"/>
          <w:szCs w:val="20"/>
        </w:rPr>
      </w:pPr>
    </w:p>
    <w:p w:rsidR="00B82E8B" w:rsidRPr="003920B6" w:rsidRDefault="00B82E8B" w:rsidP="00BD0ED7">
      <w:pPr>
        <w:spacing w:after="60" w:line="240" w:lineRule="auto"/>
        <w:contextualSpacing/>
        <w:rPr>
          <w:rFonts w:asciiTheme="majorHAnsi" w:hAnsiTheme="majorHAnsi"/>
          <w:b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86"/>
        <w:gridCol w:w="3858"/>
      </w:tblGrid>
      <w:tr w:rsidR="00B82E8B" w:rsidRPr="003920B6" w:rsidTr="006F17FD">
        <w:tc>
          <w:tcPr>
            <w:tcW w:w="4786" w:type="dxa"/>
          </w:tcPr>
          <w:p w:rsidR="00B82E8B" w:rsidRPr="003920B6" w:rsidRDefault="00696687" w:rsidP="00DA0E1C">
            <w:pPr>
              <w:spacing w:after="60"/>
              <w:contextualSpacing/>
              <w:rPr>
                <w:rFonts w:asciiTheme="majorHAnsi" w:hAnsiTheme="majorHAnsi"/>
                <w:b/>
                <w:sz w:val="20"/>
                <w:szCs w:val="20"/>
              </w:rPr>
            </w:pPr>
            <w:r w:rsidRPr="003920B6">
              <w:rPr>
                <w:rFonts w:asciiTheme="majorHAnsi" w:hAnsiTheme="majorHAnsi"/>
                <w:b/>
                <w:sz w:val="20"/>
                <w:szCs w:val="20"/>
              </w:rPr>
              <w:t>CURSO</w:t>
            </w:r>
            <w:r w:rsidR="00B82E8B" w:rsidRPr="003920B6">
              <w:rPr>
                <w:rFonts w:asciiTheme="majorHAnsi" w:hAnsiTheme="majorHAnsi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3858" w:type="dxa"/>
          </w:tcPr>
          <w:p w:rsidR="00B82E8B" w:rsidRPr="003920B6" w:rsidRDefault="00696687" w:rsidP="00DA0E1C">
            <w:pPr>
              <w:spacing w:after="60"/>
              <w:contextualSpacing/>
              <w:rPr>
                <w:rFonts w:asciiTheme="majorHAnsi" w:hAnsiTheme="majorHAnsi"/>
                <w:b/>
                <w:sz w:val="20"/>
                <w:szCs w:val="20"/>
              </w:rPr>
            </w:pPr>
            <w:r w:rsidRPr="003920B6">
              <w:rPr>
                <w:rFonts w:asciiTheme="majorHAnsi" w:hAnsiTheme="majorHAnsi"/>
                <w:b/>
                <w:sz w:val="20"/>
                <w:szCs w:val="20"/>
              </w:rPr>
              <w:t>CÓDIGO</w:t>
            </w:r>
            <w:r w:rsidR="00B82E8B" w:rsidRPr="003920B6">
              <w:rPr>
                <w:rFonts w:asciiTheme="majorHAnsi" w:hAnsiTheme="majorHAnsi"/>
                <w:b/>
                <w:sz w:val="20"/>
                <w:szCs w:val="20"/>
              </w:rPr>
              <w:t xml:space="preserve">: </w:t>
            </w:r>
          </w:p>
        </w:tc>
      </w:tr>
    </w:tbl>
    <w:p w:rsidR="00C834C3" w:rsidRPr="003920B6" w:rsidRDefault="00C834C3" w:rsidP="00BD0ED7">
      <w:pPr>
        <w:spacing w:after="60" w:line="240" w:lineRule="auto"/>
        <w:contextualSpacing/>
        <w:rPr>
          <w:rFonts w:asciiTheme="majorHAnsi" w:hAnsiTheme="majorHAnsi"/>
          <w:b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86"/>
        <w:gridCol w:w="3858"/>
      </w:tblGrid>
      <w:tr w:rsidR="00B82E8B" w:rsidRPr="003920B6" w:rsidTr="0047084A">
        <w:tc>
          <w:tcPr>
            <w:tcW w:w="4786" w:type="dxa"/>
          </w:tcPr>
          <w:p w:rsidR="00B82E8B" w:rsidRPr="003920B6" w:rsidRDefault="00696687" w:rsidP="004432CC">
            <w:pPr>
              <w:spacing w:after="60"/>
              <w:contextualSpacing/>
              <w:rPr>
                <w:rFonts w:asciiTheme="majorHAnsi" w:hAnsiTheme="majorHAnsi"/>
                <w:b/>
                <w:sz w:val="20"/>
                <w:szCs w:val="20"/>
              </w:rPr>
            </w:pPr>
            <w:r w:rsidRPr="003920B6">
              <w:rPr>
                <w:rFonts w:asciiTheme="majorHAnsi" w:hAnsiTheme="majorHAnsi"/>
                <w:b/>
                <w:sz w:val="20"/>
                <w:szCs w:val="20"/>
              </w:rPr>
              <w:t>MODALIDADE</w:t>
            </w:r>
            <w:r w:rsidR="00B82E8B" w:rsidRPr="003920B6">
              <w:rPr>
                <w:rFonts w:asciiTheme="majorHAnsi" w:hAnsiTheme="majorHAnsi"/>
                <w:b/>
                <w:sz w:val="20"/>
                <w:szCs w:val="20"/>
              </w:rPr>
              <w:t xml:space="preserve">: </w:t>
            </w:r>
            <w:r w:rsidR="004432CC" w:rsidRPr="003920B6">
              <w:rPr>
                <w:rFonts w:asciiTheme="majorHAnsi" w:hAnsiTheme="majorHAnsi"/>
                <w:b/>
                <w:sz w:val="20"/>
                <w:szCs w:val="20"/>
              </w:rPr>
              <w:t>Bacharelado</w:t>
            </w:r>
          </w:p>
        </w:tc>
        <w:tc>
          <w:tcPr>
            <w:tcW w:w="3858" w:type="dxa"/>
          </w:tcPr>
          <w:p w:rsidR="00B82E8B" w:rsidRPr="003920B6" w:rsidRDefault="00696687" w:rsidP="00671691">
            <w:pPr>
              <w:spacing w:after="60"/>
              <w:contextualSpacing/>
              <w:rPr>
                <w:rFonts w:asciiTheme="majorHAnsi" w:hAnsiTheme="majorHAnsi"/>
                <w:b/>
                <w:sz w:val="20"/>
                <w:szCs w:val="20"/>
              </w:rPr>
            </w:pPr>
            <w:r w:rsidRPr="003920B6">
              <w:rPr>
                <w:rFonts w:asciiTheme="majorHAnsi" w:hAnsiTheme="majorHAnsi"/>
                <w:b/>
                <w:sz w:val="20"/>
                <w:szCs w:val="20"/>
              </w:rPr>
              <w:t>CURRÍCULO</w:t>
            </w:r>
            <w:r w:rsidR="00B82E8B" w:rsidRPr="003920B6">
              <w:rPr>
                <w:rFonts w:asciiTheme="majorHAnsi" w:hAnsiTheme="majorHAnsi"/>
                <w:b/>
                <w:sz w:val="20"/>
                <w:szCs w:val="20"/>
              </w:rPr>
              <w:t xml:space="preserve">: </w:t>
            </w:r>
          </w:p>
        </w:tc>
      </w:tr>
    </w:tbl>
    <w:p w:rsidR="00B82E8B" w:rsidRPr="003920B6" w:rsidRDefault="00B82E8B" w:rsidP="00BD0ED7">
      <w:pPr>
        <w:spacing w:after="60" w:line="240" w:lineRule="auto"/>
        <w:contextualSpacing/>
        <w:rPr>
          <w:rFonts w:asciiTheme="majorHAnsi" w:hAnsiTheme="majorHAnsi"/>
          <w:b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82E8B" w:rsidRPr="003920B6" w:rsidTr="00C66A17">
        <w:tc>
          <w:tcPr>
            <w:tcW w:w="8644" w:type="dxa"/>
          </w:tcPr>
          <w:p w:rsidR="00B82E8B" w:rsidRPr="003920B6" w:rsidRDefault="00696687" w:rsidP="00671691">
            <w:pPr>
              <w:spacing w:after="60"/>
              <w:contextualSpacing/>
              <w:rPr>
                <w:rFonts w:asciiTheme="majorHAnsi" w:hAnsiTheme="majorHAnsi"/>
                <w:b/>
                <w:sz w:val="20"/>
                <w:szCs w:val="20"/>
              </w:rPr>
            </w:pPr>
            <w:r w:rsidRPr="003920B6">
              <w:rPr>
                <w:rFonts w:asciiTheme="majorHAnsi" w:hAnsiTheme="majorHAnsi"/>
                <w:b/>
                <w:sz w:val="20"/>
                <w:szCs w:val="20"/>
              </w:rPr>
              <w:t>TURNO</w:t>
            </w:r>
            <w:r w:rsidR="00B82E8B" w:rsidRPr="003920B6">
              <w:rPr>
                <w:rFonts w:asciiTheme="majorHAnsi" w:hAnsiTheme="majorHAnsi"/>
                <w:b/>
                <w:sz w:val="20"/>
                <w:szCs w:val="20"/>
              </w:rPr>
              <w:t xml:space="preserve">(s)          Manhã </w:t>
            </w:r>
            <w:proofErr w:type="gramStart"/>
            <w:r w:rsidR="00B82E8B" w:rsidRPr="003920B6">
              <w:rPr>
                <w:rFonts w:asciiTheme="majorHAnsi" w:hAnsiTheme="majorHAnsi"/>
                <w:b/>
                <w:sz w:val="20"/>
                <w:szCs w:val="20"/>
              </w:rPr>
              <w:t xml:space="preserve">(     </w:t>
            </w:r>
            <w:proofErr w:type="gramEnd"/>
            <w:r w:rsidR="00B82E8B" w:rsidRPr="003920B6">
              <w:rPr>
                <w:rFonts w:asciiTheme="majorHAnsi" w:hAnsiTheme="majorHAnsi"/>
                <w:b/>
                <w:sz w:val="20"/>
                <w:szCs w:val="20"/>
              </w:rPr>
              <w:t>)        Tarde (    )        Noite (</w:t>
            </w:r>
            <w:r w:rsidR="00671691" w:rsidRPr="003920B6">
              <w:rPr>
                <w:rFonts w:asciiTheme="majorHAnsi" w:hAnsiTheme="majorHAnsi"/>
                <w:b/>
                <w:sz w:val="20"/>
                <w:szCs w:val="20"/>
              </w:rPr>
              <w:t xml:space="preserve">  </w:t>
            </w:r>
            <w:r w:rsidR="00B82E8B" w:rsidRPr="003920B6">
              <w:rPr>
                <w:rFonts w:asciiTheme="majorHAnsi" w:hAnsiTheme="majorHAnsi"/>
                <w:b/>
                <w:sz w:val="20"/>
                <w:szCs w:val="20"/>
              </w:rPr>
              <w:t>)</w:t>
            </w:r>
          </w:p>
        </w:tc>
      </w:tr>
    </w:tbl>
    <w:p w:rsidR="00B82E8B" w:rsidRPr="003920B6" w:rsidRDefault="00B82E8B" w:rsidP="00BD0ED7">
      <w:pPr>
        <w:spacing w:after="60" w:line="240" w:lineRule="auto"/>
        <w:contextualSpacing/>
        <w:rPr>
          <w:rFonts w:asciiTheme="majorHAnsi" w:hAnsiTheme="majorHAnsi"/>
          <w:b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82E8B" w:rsidRPr="003920B6" w:rsidTr="00FD30DE">
        <w:tc>
          <w:tcPr>
            <w:tcW w:w="8644" w:type="dxa"/>
          </w:tcPr>
          <w:p w:rsidR="00B82E8B" w:rsidRPr="003920B6" w:rsidRDefault="00696687" w:rsidP="00BD0ED7">
            <w:pPr>
              <w:spacing w:after="60"/>
              <w:contextualSpacing/>
              <w:rPr>
                <w:rFonts w:asciiTheme="majorHAnsi" w:hAnsiTheme="majorHAnsi"/>
                <w:b/>
                <w:sz w:val="20"/>
                <w:szCs w:val="20"/>
              </w:rPr>
            </w:pPr>
            <w:r w:rsidRPr="003920B6">
              <w:rPr>
                <w:rFonts w:asciiTheme="majorHAnsi" w:hAnsiTheme="majorHAnsi"/>
                <w:b/>
                <w:sz w:val="20"/>
                <w:szCs w:val="20"/>
              </w:rPr>
              <w:t>DEPARTAMENTO</w:t>
            </w:r>
            <w:r w:rsidR="00B82E8B" w:rsidRPr="003920B6">
              <w:rPr>
                <w:rFonts w:asciiTheme="majorHAnsi" w:hAnsiTheme="majorHAnsi"/>
                <w:b/>
                <w:sz w:val="20"/>
                <w:szCs w:val="20"/>
              </w:rPr>
              <w:t>: Matemática</w:t>
            </w:r>
          </w:p>
        </w:tc>
      </w:tr>
    </w:tbl>
    <w:p w:rsidR="00B82E8B" w:rsidRPr="003920B6" w:rsidRDefault="00B82E8B" w:rsidP="00BD0ED7">
      <w:pPr>
        <w:spacing w:after="60" w:line="240" w:lineRule="auto"/>
        <w:contextualSpacing/>
        <w:rPr>
          <w:rFonts w:asciiTheme="majorHAnsi" w:hAnsiTheme="majorHAnsi"/>
          <w:b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2"/>
        <w:gridCol w:w="5842"/>
      </w:tblGrid>
      <w:tr w:rsidR="00B82E8B" w:rsidRPr="003920B6" w:rsidTr="00B82E8B">
        <w:trPr>
          <w:trHeight w:val="270"/>
        </w:trPr>
        <w:tc>
          <w:tcPr>
            <w:tcW w:w="2802" w:type="dxa"/>
          </w:tcPr>
          <w:p w:rsidR="00B82E8B" w:rsidRPr="003920B6" w:rsidRDefault="00696687" w:rsidP="00BD0ED7">
            <w:pPr>
              <w:spacing w:after="60"/>
              <w:contextualSpacing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3920B6">
              <w:rPr>
                <w:rFonts w:asciiTheme="majorHAnsi" w:hAnsiTheme="majorHAnsi"/>
                <w:b/>
                <w:sz w:val="20"/>
                <w:szCs w:val="20"/>
              </w:rPr>
              <w:t>CÓDIGO</w:t>
            </w:r>
          </w:p>
        </w:tc>
        <w:tc>
          <w:tcPr>
            <w:tcW w:w="5842" w:type="dxa"/>
          </w:tcPr>
          <w:p w:rsidR="00B82E8B" w:rsidRPr="003920B6" w:rsidRDefault="00696687" w:rsidP="00BD0ED7">
            <w:pPr>
              <w:spacing w:after="60"/>
              <w:contextualSpacing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3920B6">
              <w:rPr>
                <w:rFonts w:asciiTheme="majorHAnsi" w:hAnsiTheme="majorHAnsi"/>
                <w:b/>
                <w:sz w:val="20"/>
                <w:szCs w:val="20"/>
              </w:rPr>
              <w:t>NOME DA DISCIPLINA</w:t>
            </w:r>
          </w:p>
        </w:tc>
      </w:tr>
      <w:tr w:rsidR="00B82E8B" w:rsidRPr="003920B6" w:rsidTr="00B82E8B">
        <w:trPr>
          <w:trHeight w:val="270"/>
        </w:trPr>
        <w:tc>
          <w:tcPr>
            <w:tcW w:w="2802" w:type="dxa"/>
          </w:tcPr>
          <w:p w:rsidR="00B82E8B" w:rsidRPr="003920B6" w:rsidRDefault="00B82E8B" w:rsidP="00DA0E1C">
            <w:pPr>
              <w:spacing w:after="60"/>
              <w:contextualSpacing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3920B6">
              <w:rPr>
                <w:rFonts w:asciiTheme="majorHAnsi" w:hAnsiTheme="majorHAnsi"/>
                <w:b/>
                <w:sz w:val="20"/>
                <w:szCs w:val="20"/>
              </w:rPr>
              <w:t>CB06</w:t>
            </w:r>
            <w:r w:rsidR="00F41D55">
              <w:rPr>
                <w:rFonts w:asciiTheme="majorHAnsi" w:hAnsiTheme="majorHAnsi"/>
                <w:b/>
                <w:sz w:val="20"/>
                <w:szCs w:val="20"/>
              </w:rPr>
              <w:t>6</w:t>
            </w:r>
            <w:r w:rsidR="00DA0E1C">
              <w:rPr>
                <w:rFonts w:asciiTheme="majorHAnsi" w:hAnsiTheme="majorHAnsi"/>
                <w:b/>
                <w:sz w:val="20"/>
                <w:szCs w:val="20"/>
              </w:rPr>
              <w:t>1</w:t>
            </w:r>
          </w:p>
        </w:tc>
        <w:tc>
          <w:tcPr>
            <w:tcW w:w="5842" w:type="dxa"/>
          </w:tcPr>
          <w:p w:rsidR="00B82E8B" w:rsidRPr="003920B6" w:rsidRDefault="00DA0E1C" w:rsidP="00671691">
            <w:pPr>
              <w:spacing w:after="60"/>
              <w:contextualSpacing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Matemática discreta</w:t>
            </w:r>
          </w:p>
        </w:tc>
      </w:tr>
    </w:tbl>
    <w:p w:rsidR="00B82E8B" w:rsidRPr="003920B6" w:rsidRDefault="00B82E8B" w:rsidP="00BD0ED7">
      <w:pPr>
        <w:spacing w:after="60" w:line="240" w:lineRule="auto"/>
        <w:contextualSpacing/>
        <w:rPr>
          <w:rFonts w:asciiTheme="majorHAnsi" w:hAnsiTheme="majorHAnsi"/>
          <w:b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82E8B" w:rsidRPr="003920B6" w:rsidTr="00E576E8">
        <w:tc>
          <w:tcPr>
            <w:tcW w:w="8644" w:type="dxa"/>
          </w:tcPr>
          <w:p w:rsidR="00B82E8B" w:rsidRPr="003920B6" w:rsidRDefault="00696687" w:rsidP="00671691">
            <w:pPr>
              <w:spacing w:after="60"/>
              <w:contextualSpacing/>
              <w:rPr>
                <w:rFonts w:asciiTheme="majorHAnsi" w:hAnsiTheme="majorHAnsi"/>
                <w:b/>
                <w:sz w:val="20"/>
                <w:szCs w:val="20"/>
              </w:rPr>
            </w:pPr>
            <w:r w:rsidRPr="003920B6">
              <w:rPr>
                <w:rFonts w:asciiTheme="majorHAnsi" w:hAnsiTheme="majorHAnsi"/>
                <w:b/>
                <w:sz w:val="20"/>
                <w:szCs w:val="20"/>
              </w:rPr>
              <w:t>PRÉ-REQUISITOS</w:t>
            </w:r>
            <w:r w:rsidR="00B82E8B" w:rsidRPr="003920B6">
              <w:rPr>
                <w:rFonts w:asciiTheme="majorHAnsi" w:hAnsiTheme="majorHAnsi"/>
                <w:b/>
                <w:sz w:val="20"/>
                <w:szCs w:val="20"/>
              </w:rPr>
              <w:t xml:space="preserve">: </w:t>
            </w:r>
          </w:p>
        </w:tc>
      </w:tr>
    </w:tbl>
    <w:p w:rsidR="00B82E8B" w:rsidRPr="003920B6" w:rsidRDefault="00B82E8B" w:rsidP="00BD0ED7">
      <w:pPr>
        <w:spacing w:after="60" w:line="240" w:lineRule="auto"/>
        <w:contextualSpacing/>
        <w:rPr>
          <w:rFonts w:asciiTheme="majorHAnsi" w:hAnsiTheme="majorHAnsi"/>
          <w:b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2126"/>
        <w:gridCol w:w="3149"/>
      </w:tblGrid>
      <w:tr w:rsidR="00B82E8B" w:rsidRPr="003920B6" w:rsidTr="00696687">
        <w:trPr>
          <w:trHeight w:val="135"/>
        </w:trPr>
        <w:tc>
          <w:tcPr>
            <w:tcW w:w="3369" w:type="dxa"/>
            <w:tcBorders>
              <w:bottom w:val="single" w:sz="4" w:space="0" w:color="auto"/>
            </w:tcBorders>
          </w:tcPr>
          <w:p w:rsidR="00B82E8B" w:rsidRPr="003920B6" w:rsidRDefault="00696687" w:rsidP="00BD0ED7">
            <w:pPr>
              <w:spacing w:after="60"/>
              <w:contextualSpacing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3920B6">
              <w:rPr>
                <w:rFonts w:asciiTheme="majorHAnsi" w:hAnsiTheme="majorHAnsi"/>
                <w:b/>
                <w:sz w:val="20"/>
                <w:szCs w:val="20"/>
              </w:rPr>
              <w:t>CARGA HORÁRIA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B82E8B" w:rsidRPr="003920B6" w:rsidRDefault="00696687" w:rsidP="00BD0ED7">
            <w:pPr>
              <w:spacing w:after="60"/>
              <w:contextualSpacing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3920B6">
              <w:rPr>
                <w:rFonts w:asciiTheme="majorHAnsi" w:hAnsiTheme="majorHAnsi"/>
                <w:b/>
                <w:sz w:val="20"/>
                <w:szCs w:val="20"/>
              </w:rPr>
              <w:t>Nº DE CRÉDITOS</w:t>
            </w:r>
          </w:p>
        </w:tc>
        <w:tc>
          <w:tcPr>
            <w:tcW w:w="3149" w:type="dxa"/>
            <w:tcBorders>
              <w:bottom w:val="single" w:sz="4" w:space="0" w:color="auto"/>
            </w:tcBorders>
          </w:tcPr>
          <w:p w:rsidR="00B82E8B" w:rsidRPr="003920B6" w:rsidRDefault="00696687" w:rsidP="00BD0ED7">
            <w:pPr>
              <w:spacing w:after="60"/>
              <w:contextualSpacing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3920B6">
              <w:rPr>
                <w:rFonts w:asciiTheme="majorHAnsi" w:hAnsiTheme="majorHAnsi"/>
                <w:b/>
                <w:sz w:val="20"/>
                <w:szCs w:val="20"/>
              </w:rPr>
              <w:t>CARGA HORÁRIA TOTAL</w:t>
            </w:r>
          </w:p>
        </w:tc>
      </w:tr>
      <w:tr w:rsidR="00B82E8B" w:rsidRPr="003920B6" w:rsidTr="00696687">
        <w:trPr>
          <w:trHeight w:val="135"/>
        </w:trPr>
        <w:tc>
          <w:tcPr>
            <w:tcW w:w="3369" w:type="dxa"/>
            <w:tcBorders>
              <w:bottom w:val="nil"/>
            </w:tcBorders>
          </w:tcPr>
          <w:p w:rsidR="00B82E8B" w:rsidRPr="003920B6" w:rsidRDefault="00B82E8B" w:rsidP="00671691">
            <w:pPr>
              <w:spacing w:after="60"/>
              <w:contextualSpacing/>
              <w:rPr>
                <w:rFonts w:asciiTheme="majorHAnsi" w:hAnsiTheme="majorHAnsi"/>
                <w:b/>
                <w:sz w:val="20"/>
                <w:szCs w:val="20"/>
              </w:rPr>
            </w:pPr>
            <w:r w:rsidRPr="003920B6">
              <w:rPr>
                <w:rFonts w:asciiTheme="majorHAnsi" w:hAnsiTheme="majorHAnsi"/>
                <w:b/>
                <w:sz w:val="20"/>
                <w:szCs w:val="20"/>
              </w:rPr>
              <w:t xml:space="preserve">Teórica                    </w:t>
            </w:r>
            <w:r w:rsidR="008F2132" w:rsidRPr="003920B6">
              <w:rPr>
                <w:rFonts w:asciiTheme="majorHAnsi" w:hAnsiTheme="majorHAnsi"/>
                <w:b/>
                <w:sz w:val="20"/>
                <w:szCs w:val="20"/>
              </w:rPr>
              <w:t xml:space="preserve">            </w:t>
            </w:r>
            <w:r w:rsidRPr="003920B6">
              <w:rPr>
                <w:rFonts w:asciiTheme="majorHAnsi" w:hAnsiTheme="majorHAnsi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2126" w:type="dxa"/>
            <w:tcBorders>
              <w:bottom w:val="nil"/>
            </w:tcBorders>
          </w:tcPr>
          <w:p w:rsidR="00B82E8B" w:rsidRPr="003920B6" w:rsidRDefault="00DA0E1C" w:rsidP="00BD0ED7">
            <w:pPr>
              <w:spacing w:after="60"/>
              <w:contextualSpacing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b/>
                <w:sz w:val="20"/>
                <w:szCs w:val="20"/>
              </w:rPr>
              <w:t>6</w:t>
            </w:r>
            <w:proofErr w:type="gramEnd"/>
          </w:p>
        </w:tc>
        <w:tc>
          <w:tcPr>
            <w:tcW w:w="3149" w:type="dxa"/>
            <w:tcBorders>
              <w:bottom w:val="nil"/>
            </w:tcBorders>
          </w:tcPr>
          <w:p w:rsidR="00B82E8B" w:rsidRPr="003920B6" w:rsidRDefault="00DA0E1C" w:rsidP="00BD0ED7">
            <w:pPr>
              <w:spacing w:after="60"/>
              <w:contextualSpacing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90</w:t>
            </w:r>
            <w:r w:rsidR="00B82E8B" w:rsidRPr="003920B6">
              <w:rPr>
                <w:rFonts w:asciiTheme="majorHAnsi" w:hAnsiTheme="majorHAnsi"/>
                <w:b/>
                <w:sz w:val="20"/>
                <w:szCs w:val="20"/>
              </w:rPr>
              <w:t>h</w:t>
            </w:r>
          </w:p>
        </w:tc>
      </w:tr>
      <w:tr w:rsidR="00B82E8B" w:rsidRPr="003920B6" w:rsidTr="00696687">
        <w:trPr>
          <w:trHeight w:val="135"/>
        </w:trPr>
        <w:tc>
          <w:tcPr>
            <w:tcW w:w="3369" w:type="dxa"/>
            <w:tcBorders>
              <w:top w:val="nil"/>
            </w:tcBorders>
          </w:tcPr>
          <w:p w:rsidR="00B82E8B" w:rsidRPr="003920B6" w:rsidRDefault="008F2132" w:rsidP="00BD0ED7">
            <w:pPr>
              <w:spacing w:after="60"/>
              <w:contextualSpacing/>
              <w:rPr>
                <w:rFonts w:asciiTheme="majorHAnsi" w:hAnsiTheme="majorHAnsi"/>
                <w:b/>
                <w:sz w:val="20"/>
                <w:szCs w:val="20"/>
              </w:rPr>
            </w:pPr>
            <w:r w:rsidRPr="003920B6">
              <w:rPr>
                <w:rFonts w:asciiTheme="majorHAnsi" w:hAnsiTheme="majorHAnsi"/>
                <w:b/>
                <w:sz w:val="20"/>
                <w:szCs w:val="20"/>
              </w:rPr>
              <w:t>Prática</w:t>
            </w:r>
          </w:p>
        </w:tc>
        <w:tc>
          <w:tcPr>
            <w:tcW w:w="2126" w:type="dxa"/>
            <w:tcBorders>
              <w:top w:val="nil"/>
            </w:tcBorders>
          </w:tcPr>
          <w:p w:rsidR="00B82E8B" w:rsidRPr="003920B6" w:rsidRDefault="00B82E8B" w:rsidP="00BD0ED7">
            <w:pPr>
              <w:spacing w:after="60"/>
              <w:contextualSpacing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149" w:type="dxa"/>
            <w:tcBorders>
              <w:top w:val="nil"/>
            </w:tcBorders>
          </w:tcPr>
          <w:p w:rsidR="00B82E8B" w:rsidRPr="003920B6" w:rsidRDefault="00B82E8B" w:rsidP="00BD0ED7">
            <w:pPr>
              <w:spacing w:after="60"/>
              <w:contextualSpacing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B82E8B" w:rsidRPr="003920B6" w:rsidTr="00696687">
        <w:trPr>
          <w:trHeight w:val="135"/>
        </w:trPr>
        <w:tc>
          <w:tcPr>
            <w:tcW w:w="3369" w:type="dxa"/>
          </w:tcPr>
          <w:p w:rsidR="00B82E8B" w:rsidRPr="003920B6" w:rsidRDefault="008F2132" w:rsidP="00BD0ED7">
            <w:pPr>
              <w:spacing w:after="60"/>
              <w:contextualSpacing/>
              <w:rPr>
                <w:rFonts w:asciiTheme="majorHAnsi" w:hAnsiTheme="majorHAnsi"/>
                <w:b/>
                <w:sz w:val="20"/>
                <w:szCs w:val="20"/>
              </w:rPr>
            </w:pPr>
            <w:r w:rsidRPr="003920B6">
              <w:rPr>
                <w:rFonts w:asciiTheme="majorHAnsi" w:hAnsiTheme="majorHAnsi"/>
                <w:b/>
                <w:sz w:val="20"/>
                <w:szCs w:val="20"/>
              </w:rPr>
              <w:t xml:space="preserve">Est. Supervisionado         </w:t>
            </w:r>
            <w:proofErr w:type="gramStart"/>
            <w:r w:rsidRPr="003920B6">
              <w:rPr>
                <w:rFonts w:asciiTheme="majorHAnsi" w:hAnsiTheme="majorHAnsi"/>
                <w:b/>
                <w:sz w:val="20"/>
                <w:szCs w:val="20"/>
              </w:rPr>
              <w:t xml:space="preserve">(     </w:t>
            </w:r>
            <w:proofErr w:type="gramEnd"/>
            <w:r w:rsidRPr="003920B6">
              <w:rPr>
                <w:rFonts w:asciiTheme="majorHAnsi" w:hAnsiTheme="majorHAnsi"/>
                <w:b/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:rsidR="00B82E8B" w:rsidRPr="003920B6" w:rsidRDefault="00B82E8B" w:rsidP="00BD0ED7">
            <w:pPr>
              <w:spacing w:after="60"/>
              <w:contextualSpacing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149" w:type="dxa"/>
          </w:tcPr>
          <w:p w:rsidR="00B82E8B" w:rsidRPr="003920B6" w:rsidRDefault="00B82E8B" w:rsidP="00BD0ED7">
            <w:pPr>
              <w:spacing w:after="60"/>
              <w:contextualSpacing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</w:tbl>
    <w:p w:rsidR="008F2132" w:rsidRPr="003920B6" w:rsidRDefault="008F2132" w:rsidP="00BD0ED7">
      <w:pPr>
        <w:spacing w:after="60" w:line="240" w:lineRule="auto"/>
        <w:contextualSpacing/>
        <w:rPr>
          <w:rFonts w:asciiTheme="majorHAnsi" w:hAnsiTheme="majorHAnsi"/>
          <w:b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F2132" w:rsidRPr="003920B6" w:rsidTr="00E576E8">
        <w:tc>
          <w:tcPr>
            <w:tcW w:w="8644" w:type="dxa"/>
          </w:tcPr>
          <w:p w:rsidR="008F2132" w:rsidRPr="003920B6" w:rsidRDefault="00671691" w:rsidP="00BD0ED7">
            <w:pPr>
              <w:spacing w:after="60"/>
              <w:contextualSpacing/>
              <w:rPr>
                <w:rFonts w:asciiTheme="majorHAnsi" w:hAnsiTheme="majorHAnsi"/>
                <w:b/>
                <w:sz w:val="20"/>
                <w:szCs w:val="20"/>
              </w:rPr>
            </w:pPr>
            <w:r w:rsidRPr="003920B6">
              <w:rPr>
                <w:rFonts w:asciiTheme="majorHAnsi" w:hAnsiTheme="majorHAnsi"/>
                <w:b/>
                <w:sz w:val="20"/>
                <w:szCs w:val="20"/>
              </w:rPr>
              <w:t xml:space="preserve">OBRIGATÓRIA </w:t>
            </w:r>
            <w:proofErr w:type="gramStart"/>
            <w:r w:rsidRPr="003920B6">
              <w:rPr>
                <w:rFonts w:asciiTheme="majorHAnsi" w:hAnsiTheme="majorHAnsi"/>
                <w:b/>
                <w:sz w:val="20"/>
                <w:szCs w:val="20"/>
              </w:rPr>
              <w:t xml:space="preserve">(   </w:t>
            </w:r>
            <w:r w:rsidR="00696687" w:rsidRPr="003920B6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proofErr w:type="gramEnd"/>
            <w:r w:rsidR="00696687" w:rsidRPr="003920B6">
              <w:rPr>
                <w:rFonts w:asciiTheme="majorHAnsi" w:hAnsiTheme="majorHAnsi"/>
                <w:b/>
                <w:sz w:val="20"/>
                <w:szCs w:val="20"/>
              </w:rPr>
              <w:t>)         OPTATIVA (     )       ELETIVA OU SUPLEMENTAR (    )</w:t>
            </w:r>
          </w:p>
        </w:tc>
      </w:tr>
    </w:tbl>
    <w:p w:rsidR="008F2132" w:rsidRPr="003920B6" w:rsidRDefault="008F2132" w:rsidP="00BD0ED7">
      <w:pPr>
        <w:spacing w:after="60" w:line="240" w:lineRule="auto"/>
        <w:contextualSpacing/>
        <w:rPr>
          <w:rFonts w:asciiTheme="majorHAnsi" w:hAnsiTheme="majorHAnsi"/>
          <w:b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F2132" w:rsidRPr="003920B6" w:rsidTr="00E576E8">
        <w:tc>
          <w:tcPr>
            <w:tcW w:w="8644" w:type="dxa"/>
          </w:tcPr>
          <w:p w:rsidR="008F2132" w:rsidRPr="003920B6" w:rsidRDefault="00696687" w:rsidP="003920B6">
            <w:pPr>
              <w:spacing w:after="60"/>
              <w:contextualSpacing/>
              <w:rPr>
                <w:rFonts w:asciiTheme="majorHAnsi" w:hAnsiTheme="majorHAnsi"/>
                <w:b/>
                <w:sz w:val="20"/>
                <w:szCs w:val="20"/>
              </w:rPr>
            </w:pPr>
            <w:r w:rsidRPr="003920B6">
              <w:rPr>
                <w:rFonts w:asciiTheme="majorHAnsi" w:hAnsiTheme="majorHAnsi"/>
                <w:b/>
                <w:sz w:val="20"/>
                <w:szCs w:val="20"/>
              </w:rPr>
              <w:t>REGIME DA DISCIPLINA</w:t>
            </w:r>
            <w:r w:rsidR="008F2132" w:rsidRPr="003920B6">
              <w:rPr>
                <w:rFonts w:asciiTheme="majorHAnsi" w:hAnsiTheme="majorHAnsi"/>
                <w:b/>
                <w:sz w:val="20"/>
                <w:szCs w:val="20"/>
              </w:rPr>
              <w:t xml:space="preserve">:           Anual </w:t>
            </w:r>
            <w:proofErr w:type="gramStart"/>
            <w:r w:rsidR="008F2132" w:rsidRPr="003920B6">
              <w:rPr>
                <w:rFonts w:asciiTheme="majorHAnsi" w:hAnsiTheme="majorHAnsi"/>
                <w:b/>
                <w:sz w:val="20"/>
                <w:szCs w:val="20"/>
              </w:rPr>
              <w:t>(</w:t>
            </w:r>
            <w:r w:rsidR="00DA0E1C">
              <w:rPr>
                <w:rFonts w:asciiTheme="majorHAnsi" w:hAnsiTheme="majorHAnsi"/>
                <w:b/>
                <w:sz w:val="20"/>
                <w:szCs w:val="20"/>
              </w:rPr>
              <w:t xml:space="preserve">  </w:t>
            </w:r>
            <w:proofErr w:type="gramEnd"/>
            <w:r w:rsidR="008F2132" w:rsidRPr="003920B6">
              <w:rPr>
                <w:rFonts w:asciiTheme="majorHAnsi" w:hAnsiTheme="majorHAnsi"/>
                <w:b/>
                <w:sz w:val="20"/>
                <w:szCs w:val="20"/>
              </w:rPr>
              <w:t>)         Semestral (</w:t>
            </w:r>
            <w:r w:rsidR="00DA0E1C">
              <w:rPr>
                <w:rFonts w:asciiTheme="majorHAnsi" w:hAnsiTheme="majorHAnsi"/>
                <w:b/>
                <w:sz w:val="20"/>
                <w:szCs w:val="20"/>
              </w:rPr>
              <w:t xml:space="preserve">  </w:t>
            </w:r>
            <w:r w:rsidR="008F2132" w:rsidRPr="003920B6">
              <w:rPr>
                <w:rFonts w:asciiTheme="majorHAnsi" w:hAnsiTheme="majorHAnsi"/>
                <w:b/>
                <w:sz w:val="20"/>
                <w:szCs w:val="20"/>
              </w:rPr>
              <w:t>)</w:t>
            </w:r>
          </w:p>
        </w:tc>
      </w:tr>
    </w:tbl>
    <w:p w:rsidR="00D41B7E" w:rsidRPr="003920B6" w:rsidRDefault="00D41B7E" w:rsidP="00BD0ED7">
      <w:pPr>
        <w:spacing w:after="60" w:line="240" w:lineRule="auto"/>
        <w:contextualSpacing/>
        <w:rPr>
          <w:rFonts w:asciiTheme="majorHAnsi" w:hAnsiTheme="majorHAnsi"/>
          <w:b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A5631" w:rsidRPr="003920B6" w:rsidTr="00E576E8">
        <w:tc>
          <w:tcPr>
            <w:tcW w:w="8644" w:type="dxa"/>
          </w:tcPr>
          <w:p w:rsidR="000A5631" w:rsidRPr="003920B6" w:rsidRDefault="00696687" w:rsidP="00DA0E1C">
            <w:pPr>
              <w:spacing w:after="60"/>
              <w:contextualSpacing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3920B6">
              <w:rPr>
                <w:rFonts w:asciiTheme="majorHAnsi" w:hAnsiTheme="majorHAnsi"/>
                <w:b/>
                <w:sz w:val="20"/>
                <w:szCs w:val="20"/>
              </w:rPr>
              <w:t>EMENTA</w:t>
            </w:r>
            <w:r w:rsidR="000A5631" w:rsidRPr="003920B6">
              <w:rPr>
                <w:rFonts w:asciiTheme="majorHAnsi" w:hAnsiTheme="majorHAnsi"/>
                <w:b/>
                <w:sz w:val="20"/>
                <w:szCs w:val="20"/>
              </w:rPr>
              <w:t>:</w:t>
            </w:r>
            <w:r w:rsidR="003920B6" w:rsidRPr="003920B6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r w:rsidR="00DA0E1C">
              <w:rPr>
                <w:rFonts w:asciiTheme="majorHAnsi" w:hAnsiTheme="majorHAnsi"/>
                <w:sz w:val="20"/>
                <w:szCs w:val="20"/>
              </w:rPr>
              <w:t>conjuntos e funções</w:t>
            </w:r>
            <w:proofErr w:type="gramStart"/>
            <w:r w:rsidR="00DA0E1C">
              <w:rPr>
                <w:rFonts w:asciiTheme="majorHAnsi" w:hAnsiTheme="majorHAnsi"/>
                <w:sz w:val="20"/>
                <w:szCs w:val="20"/>
              </w:rPr>
              <w:t>, principio</w:t>
            </w:r>
            <w:proofErr w:type="gramEnd"/>
            <w:r w:rsidR="00DA0E1C">
              <w:rPr>
                <w:rFonts w:asciiTheme="majorHAnsi" w:hAnsiTheme="majorHAnsi"/>
                <w:sz w:val="20"/>
                <w:szCs w:val="20"/>
              </w:rPr>
              <w:t xml:space="preserve"> de contagem, indução matemática, principio da inclusão e da exclusão, funções geradoras, relações de recorrência, grafos, teoria da codificação.</w:t>
            </w:r>
          </w:p>
        </w:tc>
      </w:tr>
    </w:tbl>
    <w:p w:rsidR="000A5631" w:rsidRPr="003920B6" w:rsidRDefault="000A5631" w:rsidP="00BD0ED7">
      <w:pPr>
        <w:spacing w:after="60" w:line="240" w:lineRule="auto"/>
        <w:contextualSpacing/>
        <w:rPr>
          <w:rFonts w:asciiTheme="majorHAnsi" w:hAnsiTheme="majorHAnsi"/>
          <w:b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A5631" w:rsidRPr="003920B6" w:rsidTr="00E576E8">
        <w:tc>
          <w:tcPr>
            <w:tcW w:w="8644" w:type="dxa"/>
          </w:tcPr>
          <w:p w:rsidR="000A5631" w:rsidRPr="003920B6" w:rsidRDefault="00696687" w:rsidP="00BD0ED7">
            <w:pPr>
              <w:spacing w:after="60"/>
              <w:contextualSpacing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3920B6">
              <w:rPr>
                <w:rFonts w:asciiTheme="majorHAnsi" w:hAnsiTheme="majorHAnsi"/>
                <w:b/>
                <w:sz w:val="20"/>
                <w:szCs w:val="20"/>
              </w:rPr>
              <w:t>DESCRIÇÃO DO CONTEÚDO</w:t>
            </w:r>
            <w:r w:rsidR="000A5631" w:rsidRPr="003920B6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  <w:p w:rsidR="004432CC" w:rsidRPr="003920B6" w:rsidRDefault="00DA0E1C" w:rsidP="00DA0E1C">
            <w:pPr>
              <w:pStyle w:val="PargrafodaLista"/>
              <w:numPr>
                <w:ilvl w:val="0"/>
                <w:numId w:val="7"/>
              </w:numPr>
              <w:spacing w:after="60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Conjuntos e funções</w:t>
            </w:r>
          </w:p>
          <w:p w:rsidR="003920B6" w:rsidRDefault="00DA0E1C" w:rsidP="00DA0E1C">
            <w:pPr>
              <w:pStyle w:val="PargrafodaLista"/>
              <w:numPr>
                <w:ilvl w:val="0"/>
                <w:numId w:val="7"/>
              </w:numPr>
              <w:spacing w:after="60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Princípios de contagem</w:t>
            </w:r>
          </w:p>
          <w:p w:rsidR="003920B6" w:rsidRDefault="00DA0E1C" w:rsidP="00DA0E1C">
            <w:pPr>
              <w:pStyle w:val="PargrafodaLista"/>
              <w:numPr>
                <w:ilvl w:val="0"/>
                <w:numId w:val="7"/>
              </w:numPr>
              <w:spacing w:after="60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Principio da inclusão e da exclusão</w:t>
            </w:r>
          </w:p>
          <w:p w:rsidR="003920B6" w:rsidRDefault="00DA0E1C" w:rsidP="00DA0E1C">
            <w:pPr>
              <w:pStyle w:val="PargrafodaLista"/>
              <w:numPr>
                <w:ilvl w:val="0"/>
                <w:numId w:val="7"/>
              </w:numPr>
              <w:spacing w:after="60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Funções geradoras</w:t>
            </w:r>
          </w:p>
          <w:p w:rsidR="003920B6" w:rsidRDefault="00DA0E1C" w:rsidP="00DA0E1C">
            <w:pPr>
              <w:pStyle w:val="PargrafodaLista"/>
              <w:numPr>
                <w:ilvl w:val="0"/>
                <w:numId w:val="7"/>
              </w:numPr>
              <w:spacing w:after="60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Relações de recorrência </w:t>
            </w:r>
          </w:p>
          <w:p w:rsidR="003920B6" w:rsidRDefault="00DA0E1C" w:rsidP="00DA0E1C">
            <w:pPr>
              <w:pStyle w:val="PargrafodaLista"/>
              <w:numPr>
                <w:ilvl w:val="0"/>
                <w:numId w:val="7"/>
              </w:numPr>
              <w:spacing w:after="60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Grafos </w:t>
            </w:r>
          </w:p>
          <w:p w:rsidR="003920B6" w:rsidRPr="003920B6" w:rsidRDefault="003920B6" w:rsidP="00360666">
            <w:pPr>
              <w:pStyle w:val="PargrafodaLista"/>
              <w:spacing w:after="6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98439D" w:rsidRPr="003920B6" w:rsidRDefault="0098439D" w:rsidP="00BD0ED7">
      <w:pPr>
        <w:spacing w:after="60" w:line="240" w:lineRule="auto"/>
        <w:contextualSpacing/>
        <w:rPr>
          <w:rFonts w:asciiTheme="majorHAnsi" w:hAnsiTheme="majorHAnsi"/>
          <w:b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696687" w:rsidRPr="0069398A" w:rsidTr="00E576E8">
        <w:tc>
          <w:tcPr>
            <w:tcW w:w="8644" w:type="dxa"/>
          </w:tcPr>
          <w:p w:rsidR="00696687" w:rsidRPr="003920B6" w:rsidRDefault="00696687" w:rsidP="00BD0ED7">
            <w:pPr>
              <w:spacing w:after="60"/>
              <w:contextualSpacing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3920B6">
              <w:rPr>
                <w:rFonts w:asciiTheme="majorHAnsi" w:hAnsiTheme="majorHAnsi"/>
                <w:b/>
                <w:sz w:val="20"/>
                <w:szCs w:val="20"/>
              </w:rPr>
              <w:t>BIBLIOGRAFIA BÁSICA:</w:t>
            </w:r>
          </w:p>
          <w:p w:rsidR="004432CC" w:rsidRPr="00DA0E1C" w:rsidRDefault="00DA0E1C" w:rsidP="00DA0E1C">
            <w:pPr>
              <w:pStyle w:val="PargrafodaLista"/>
              <w:numPr>
                <w:ilvl w:val="0"/>
                <w:numId w:val="8"/>
              </w:numPr>
              <w:spacing w:after="60"/>
              <w:jc w:val="both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DA0E1C">
              <w:rPr>
                <w:rFonts w:asciiTheme="majorHAnsi" w:hAnsiTheme="majorHAnsi"/>
                <w:sz w:val="20"/>
                <w:szCs w:val="20"/>
              </w:rPr>
              <w:t>Gersting</w:t>
            </w:r>
            <w:proofErr w:type="spellEnd"/>
            <w:r w:rsidRPr="00DA0E1C">
              <w:rPr>
                <w:rFonts w:asciiTheme="majorHAnsi" w:hAnsiTheme="majorHAnsi"/>
                <w:sz w:val="20"/>
                <w:szCs w:val="20"/>
              </w:rPr>
              <w:t xml:space="preserve">, Judith, Fundamentos matemáticos para a ciência da computação, editora LTC, </w:t>
            </w:r>
            <w:proofErr w:type="gramStart"/>
            <w:r w:rsidRPr="00DA0E1C">
              <w:rPr>
                <w:rFonts w:asciiTheme="majorHAnsi" w:hAnsiTheme="majorHAnsi"/>
                <w:sz w:val="20"/>
                <w:szCs w:val="20"/>
              </w:rPr>
              <w:t>1999</w:t>
            </w:r>
            <w:proofErr w:type="gramEnd"/>
          </w:p>
          <w:p w:rsidR="00DA0E1C" w:rsidRPr="00DA0E1C" w:rsidRDefault="00DA0E1C" w:rsidP="00DA0E1C">
            <w:pPr>
              <w:pStyle w:val="PargrafodaLista"/>
              <w:numPr>
                <w:ilvl w:val="0"/>
                <w:numId w:val="8"/>
              </w:numPr>
              <w:spacing w:after="6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DA0E1C">
              <w:rPr>
                <w:rFonts w:asciiTheme="majorHAnsi" w:hAnsiTheme="majorHAnsi"/>
                <w:sz w:val="20"/>
                <w:szCs w:val="20"/>
              </w:rPr>
              <w:t xml:space="preserve">Lewis, H.R &amp; </w:t>
            </w:r>
            <w:proofErr w:type="spellStart"/>
            <w:r w:rsidRPr="00DA0E1C">
              <w:rPr>
                <w:rFonts w:asciiTheme="majorHAnsi" w:hAnsiTheme="majorHAnsi"/>
                <w:sz w:val="20"/>
                <w:szCs w:val="20"/>
              </w:rPr>
              <w:t>Papadimitriou</w:t>
            </w:r>
            <w:proofErr w:type="spellEnd"/>
            <w:r w:rsidRPr="00DA0E1C">
              <w:rPr>
                <w:rFonts w:asciiTheme="majorHAnsi" w:hAnsiTheme="majorHAnsi"/>
                <w:sz w:val="20"/>
                <w:szCs w:val="20"/>
              </w:rPr>
              <w:t xml:space="preserve">, C.H, Elementos de teoria da computação, 2ª </w:t>
            </w:r>
            <w:proofErr w:type="spellStart"/>
            <w:proofErr w:type="gramStart"/>
            <w:r w:rsidRPr="00DA0E1C">
              <w:rPr>
                <w:rFonts w:asciiTheme="majorHAnsi" w:hAnsiTheme="majorHAnsi"/>
                <w:sz w:val="20"/>
                <w:szCs w:val="20"/>
              </w:rPr>
              <w:t>ed</w:t>
            </w:r>
            <w:proofErr w:type="spellEnd"/>
            <w:proofErr w:type="gramEnd"/>
            <w:r w:rsidRPr="00DA0E1C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proofErr w:type="spellStart"/>
            <w:r w:rsidRPr="00DA0E1C">
              <w:rPr>
                <w:rFonts w:asciiTheme="majorHAnsi" w:hAnsiTheme="majorHAnsi"/>
                <w:sz w:val="20"/>
                <w:szCs w:val="20"/>
              </w:rPr>
              <w:t>Bookman</w:t>
            </w:r>
            <w:proofErr w:type="spellEnd"/>
            <w:r w:rsidRPr="00DA0E1C">
              <w:rPr>
                <w:rFonts w:asciiTheme="majorHAnsi" w:hAnsiTheme="majorHAnsi"/>
                <w:sz w:val="20"/>
                <w:szCs w:val="20"/>
              </w:rPr>
              <w:t>, Porto Alegre, 2000</w:t>
            </w:r>
          </w:p>
          <w:p w:rsidR="00DA0E1C" w:rsidRPr="00DA0E1C" w:rsidRDefault="00DA0E1C" w:rsidP="00DA0E1C">
            <w:pPr>
              <w:pStyle w:val="PargrafodaLista"/>
              <w:numPr>
                <w:ilvl w:val="0"/>
                <w:numId w:val="8"/>
              </w:numPr>
              <w:spacing w:after="60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DA0E1C">
              <w:rPr>
                <w:rFonts w:asciiTheme="majorHAnsi" w:hAnsiTheme="majorHAnsi"/>
                <w:sz w:val="20"/>
                <w:szCs w:val="20"/>
                <w:lang w:val="en-US"/>
              </w:rPr>
              <w:t>Devlin, Keith, The joy of sets: fundamentals of contemporary set theory, Springer-</w:t>
            </w:r>
            <w:proofErr w:type="spellStart"/>
            <w:r w:rsidRPr="00DA0E1C">
              <w:rPr>
                <w:rFonts w:asciiTheme="majorHAnsi" w:hAnsiTheme="majorHAnsi"/>
                <w:sz w:val="20"/>
                <w:szCs w:val="20"/>
                <w:lang w:val="en-US"/>
              </w:rPr>
              <w:t>Verlag</w:t>
            </w:r>
            <w:proofErr w:type="spellEnd"/>
            <w:r w:rsidRPr="00DA0E1C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, 2ª </w:t>
            </w:r>
            <w:proofErr w:type="spellStart"/>
            <w:r w:rsidRPr="00DA0E1C">
              <w:rPr>
                <w:rFonts w:asciiTheme="majorHAnsi" w:hAnsiTheme="majorHAnsi"/>
                <w:sz w:val="20"/>
                <w:szCs w:val="20"/>
                <w:lang w:val="en-US"/>
              </w:rPr>
              <w:t>ed</w:t>
            </w:r>
            <w:proofErr w:type="spellEnd"/>
            <w:r w:rsidRPr="00DA0E1C">
              <w:rPr>
                <w:rFonts w:asciiTheme="majorHAnsi" w:hAnsiTheme="majorHAnsi"/>
                <w:sz w:val="20"/>
                <w:szCs w:val="20"/>
                <w:lang w:val="en-US"/>
              </w:rPr>
              <w:t>, 1993</w:t>
            </w:r>
          </w:p>
          <w:p w:rsidR="00DA0E1C" w:rsidRPr="00DA0E1C" w:rsidRDefault="00DA0E1C" w:rsidP="00DA0E1C">
            <w:pPr>
              <w:pStyle w:val="PargrafodaLista"/>
              <w:numPr>
                <w:ilvl w:val="0"/>
                <w:numId w:val="8"/>
              </w:numPr>
              <w:spacing w:after="60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DA0E1C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Liu, C.L Elements of discrete mathematics. </w:t>
            </w:r>
            <w:proofErr w:type="spellStart"/>
            <w:r w:rsidRPr="00DA0E1C">
              <w:rPr>
                <w:rFonts w:asciiTheme="majorHAnsi" w:hAnsiTheme="majorHAnsi"/>
                <w:sz w:val="20"/>
                <w:szCs w:val="20"/>
                <w:lang w:val="en-US"/>
              </w:rPr>
              <w:t>McGraw-hill</w:t>
            </w:r>
            <w:proofErr w:type="spellEnd"/>
            <w:r w:rsidRPr="00DA0E1C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Computer Science Series, NY, 1985 2ª </w:t>
            </w:r>
            <w:proofErr w:type="gramStart"/>
            <w:r w:rsidRPr="00DA0E1C">
              <w:rPr>
                <w:rFonts w:asciiTheme="majorHAnsi" w:hAnsiTheme="majorHAnsi"/>
                <w:sz w:val="20"/>
                <w:szCs w:val="20"/>
                <w:lang w:val="en-US"/>
              </w:rPr>
              <w:t>ed</w:t>
            </w:r>
            <w:proofErr w:type="gramEnd"/>
            <w:r w:rsidRPr="00DA0E1C">
              <w:rPr>
                <w:rFonts w:asciiTheme="majorHAnsi" w:hAnsiTheme="majorHAnsi"/>
                <w:sz w:val="20"/>
                <w:szCs w:val="20"/>
                <w:lang w:val="en-US"/>
              </w:rPr>
              <w:t>.</w:t>
            </w:r>
          </w:p>
          <w:p w:rsidR="00DA0E1C" w:rsidRPr="00DA0E1C" w:rsidRDefault="00DA0E1C" w:rsidP="00DA0E1C">
            <w:pPr>
              <w:pStyle w:val="PargrafodaLista"/>
              <w:numPr>
                <w:ilvl w:val="0"/>
                <w:numId w:val="8"/>
              </w:numPr>
              <w:spacing w:after="60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proofErr w:type="spellStart"/>
            <w:r w:rsidRPr="00DA0E1C">
              <w:rPr>
                <w:rFonts w:asciiTheme="majorHAnsi" w:hAnsiTheme="majorHAnsi"/>
                <w:sz w:val="20"/>
                <w:szCs w:val="20"/>
                <w:lang w:val="en-US"/>
              </w:rPr>
              <w:t>Barwuise</w:t>
            </w:r>
            <w:proofErr w:type="spellEnd"/>
            <w:r w:rsidRPr="00DA0E1C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, J &amp; </w:t>
            </w:r>
            <w:proofErr w:type="spellStart"/>
            <w:r w:rsidRPr="00DA0E1C">
              <w:rPr>
                <w:rFonts w:asciiTheme="majorHAnsi" w:hAnsiTheme="majorHAnsi"/>
                <w:sz w:val="20"/>
                <w:szCs w:val="20"/>
                <w:lang w:val="en-US"/>
              </w:rPr>
              <w:t>Etchemendy</w:t>
            </w:r>
            <w:proofErr w:type="spellEnd"/>
            <w:r w:rsidRPr="00DA0E1C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, J. The language of first-order logic, </w:t>
            </w:r>
            <w:proofErr w:type="spellStart"/>
            <w:r w:rsidRPr="00DA0E1C">
              <w:rPr>
                <w:rFonts w:asciiTheme="majorHAnsi" w:hAnsiTheme="majorHAnsi"/>
                <w:sz w:val="20"/>
                <w:szCs w:val="20"/>
                <w:lang w:val="en-US"/>
              </w:rPr>
              <w:t>incluind</w:t>
            </w:r>
            <w:proofErr w:type="spellEnd"/>
            <w:r w:rsidRPr="00DA0E1C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0E1C">
              <w:rPr>
                <w:rFonts w:asciiTheme="majorHAnsi" w:hAnsiTheme="majorHAnsi"/>
                <w:sz w:val="20"/>
                <w:szCs w:val="20"/>
                <w:lang w:val="en-US"/>
              </w:rPr>
              <w:t>Tarski’s</w:t>
            </w:r>
            <w:proofErr w:type="spellEnd"/>
            <w:r w:rsidRPr="00DA0E1C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0E1C">
              <w:rPr>
                <w:rFonts w:asciiTheme="majorHAnsi" w:hAnsiTheme="majorHAnsi"/>
                <w:sz w:val="20"/>
                <w:szCs w:val="20"/>
                <w:lang w:val="en-US"/>
              </w:rPr>
              <w:t>Wordl</w:t>
            </w:r>
            <w:proofErr w:type="spellEnd"/>
            <w:r w:rsidRPr="00DA0E1C">
              <w:rPr>
                <w:rFonts w:asciiTheme="majorHAnsi" w:hAnsiTheme="majorHAnsi"/>
                <w:sz w:val="20"/>
                <w:szCs w:val="20"/>
                <w:lang w:val="en-US"/>
              </w:rPr>
              <w:t>, CSLI, Stanford, 1992.</w:t>
            </w:r>
          </w:p>
        </w:tc>
      </w:tr>
    </w:tbl>
    <w:p w:rsidR="003E3390" w:rsidRPr="00DA0E1C" w:rsidRDefault="003E3390" w:rsidP="00BD0ED7">
      <w:pPr>
        <w:spacing w:after="60" w:line="240" w:lineRule="auto"/>
        <w:contextualSpacing/>
        <w:rPr>
          <w:rFonts w:asciiTheme="majorHAnsi" w:hAnsiTheme="majorHAnsi"/>
          <w:b/>
          <w:sz w:val="20"/>
          <w:szCs w:val="20"/>
          <w:lang w:val="en-US"/>
        </w:rPr>
      </w:pPr>
      <w:bookmarkStart w:id="0" w:name="_GoBack"/>
      <w:bookmarkEnd w:id="0"/>
    </w:p>
    <w:p w:rsidR="003E3390" w:rsidRPr="003920B6" w:rsidRDefault="00671691" w:rsidP="003E3390">
      <w:pPr>
        <w:spacing w:after="60" w:line="240" w:lineRule="auto"/>
        <w:contextualSpacing/>
        <w:jc w:val="right"/>
        <w:rPr>
          <w:rFonts w:asciiTheme="majorHAnsi" w:hAnsiTheme="majorHAnsi"/>
          <w:sz w:val="20"/>
          <w:szCs w:val="20"/>
        </w:rPr>
      </w:pPr>
      <w:r w:rsidRPr="003920B6">
        <w:rPr>
          <w:rFonts w:asciiTheme="majorHAnsi" w:hAnsiTheme="majorHAnsi"/>
          <w:sz w:val="20"/>
          <w:szCs w:val="20"/>
        </w:rPr>
        <w:t>Fortaleza, 19</w:t>
      </w:r>
      <w:r w:rsidR="003E3390" w:rsidRPr="003920B6">
        <w:rPr>
          <w:rFonts w:asciiTheme="majorHAnsi" w:hAnsiTheme="majorHAnsi"/>
          <w:sz w:val="20"/>
          <w:szCs w:val="20"/>
        </w:rPr>
        <w:t xml:space="preserve"> de </w:t>
      </w:r>
      <w:r w:rsidRPr="003920B6">
        <w:rPr>
          <w:rFonts w:asciiTheme="majorHAnsi" w:hAnsiTheme="majorHAnsi"/>
          <w:sz w:val="20"/>
          <w:szCs w:val="20"/>
        </w:rPr>
        <w:t>agosto</w:t>
      </w:r>
      <w:r w:rsidR="003E3390" w:rsidRPr="003920B6">
        <w:rPr>
          <w:rFonts w:asciiTheme="majorHAnsi" w:hAnsiTheme="majorHAnsi"/>
          <w:sz w:val="20"/>
          <w:szCs w:val="20"/>
        </w:rPr>
        <w:t xml:space="preserve"> de </w:t>
      </w:r>
      <w:proofErr w:type="gramStart"/>
      <w:r w:rsidR="003E3390" w:rsidRPr="003920B6">
        <w:rPr>
          <w:rFonts w:asciiTheme="majorHAnsi" w:hAnsiTheme="majorHAnsi"/>
          <w:sz w:val="20"/>
          <w:szCs w:val="20"/>
        </w:rPr>
        <w:t>2014</w:t>
      </w:r>
      <w:proofErr w:type="gramEnd"/>
    </w:p>
    <w:p w:rsidR="003E3390" w:rsidRPr="003920B6" w:rsidRDefault="003E3390" w:rsidP="003E3390">
      <w:pPr>
        <w:spacing w:after="60" w:line="240" w:lineRule="auto"/>
        <w:contextualSpacing/>
        <w:rPr>
          <w:rFonts w:asciiTheme="majorHAnsi" w:hAnsiTheme="majorHAnsi"/>
          <w:b/>
          <w:sz w:val="20"/>
          <w:szCs w:val="20"/>
        </w:rPr>
      </w:pPr>
    </w:p>
    <w:p w:rsidR="003E3390" w:rsidRPr="003920B6" w:rsidRDefault="003E3390" w:rsidP="003E3390">
      <w:pPr>
        <w:spacing w:after="60" w:line="240" w:lineRule="auto"/>
        <w:contextualSpacing/>
        <w:jc w:val="center"/>
        <w:rPr>
          <w:rFonts w:asciiTheme="majorHAnsi" w:hAnsiTheme="majorHAnsi"/>
          <w:b/>
          <w:sz w:val="20"/>
          <w:szCs w:val="20"/>
        </w:rPr>
      </w:pPr>
      <w:r w:rsidRPr="003920B6">
        <w:rPr>
          <w:rFonts w:asciiTheme="majorHAnsi" w:hAnsiTheme="majorHAnsi"/>
          <w:b/>
          <w:sz w:val="20"/>
          <w:szCs w:val="20"/>
        </w:rPr>
        <w:t>________________________________________________</w:t>
      </w:r>
    </w:p>
    <w:p w:rsidR="003E3390" w:rsidRPr="003920B6" w:rsidRDefault="003E3390" w:rsidP="003E3390">
      <w:pPr>
        <w:spacing w:after="60" w:line="240" w:lineRule="auto"/>
        <w:contextualSpacing/>
        <w:jc w:val="center"/>
        <w:rPr>
          <w:rFonts w:asciiTheme="majorHAnsi" w:hAnsiTheme="majorHAnsi"/>
          <w:b/>
          <w:sz w:val="20"/>
          <w:szCs w:val="20"/>
        </w:rPr>
      </w:pPr>
      <w:r w:rsidRPr="003920B6">
        <w:rPr>
          <w:rFonts w:asciiTheme="majorHAnsi" w:hAnsiTheme="majorHAnsi"/>
          <w:b/>
          <w:sz w:val="20"/>
          <w:szCs w:val="20"/>
        </w:rPr>
        <w:t>Profa. Ana Shirley Ferreira da Silva</w:t>
      </w:r>
    </w:p>
    <w:p w:rsidR="003E3390" w:rsidRPr="003920B6" w:rsidRDefault="003E3390" w:rsidP="003E3390">
      <w:pPr>
        <w:spacing w:after="60" w:line="240" w:lineRule="auto"/>
        <w:contextualSpacing/>
        <w:jc w:val="center"/>
        <w:rPr>
          <w:rFonts w:asciiTheme="majorHAnsi" w:hAnsiTheme="majorHAnsi"/>
          <w:b/>
          <w:sz w:val="20"/>
          <w:szCs w:val="20"/>
        </w:rPr>
      </w:pPr>
      <w:r w:rsidRPr="003920B6">
        <w:rPr>
          <w:rFonts w:asciiTheme="majorHAnsi" w:hAnsiTheme="majorHAnsi"/>
          <w:b/>
          <w:sz w:val="20"/>
          <w:szCs w:val="20"/>
        </w:rPr>
        <w:t>Assinatura do Chefe do Departamento</w:t>
      </w:r>
    </w:p>
    <w:p w:rsidR="003E3390" w:rsidRPr="00B82E8B" w:rsidRDefault="003E3390" w:rsidP="00BD0ED7">
      <w:pPr>
        <w:spacing w:after="60" w:line="240" w:lineRule="auto"/>
        <w:contextualSpacing/>
        <w:rPr>
          <w:rFonts w:asciiTheme="majorHAnsi" w:hAnsiTheme="majorHAnsi"/>
          <w:b/>
          <w:sz w:val="6"/>
          <w:szCs w:val="24"/>
        </w:rPr>
      </w:pPr>
    </w:p>
    <w:sectPr w:rsidR="003E3390" w:rsidRPr="00B82E8B" w:rsidSect="0069398A">
      <w:footerReference w:type="default" r:id="rId9"/>
      <w:pgSz w:w="11906" w:h="16838" w:code="9"/>
      <w:pgMar w:top="567" w:right="1701" w:bottom="567" w:left="1701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391" w:rsidRDefault="00F74391" w:rsidP="000853D6">
      <w:pPr>
        <w:spacing w:after="0" w:line="240" w:lineRule="auto"/>
      </w:pPr>
      <w:r>
        <w:separator/>
      </w:r>
    </w:p>
  </w:endnote>
  <w:endnote w:type="continuationSeparator" w:id="0">
    <w:p w:rsidR="00F74391" w:rsidRDefault="00F74391" w:rsidP="00085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64847725"/>
      <w:docPartObj>
        <w:docPartGallery w:val="Page Numbers (Bottom of Page)"/>
        <w:docPartUnique/>
      </w:docPartObj>
    </w:sdtPr>
    <w:sdtEndPr/>
    <w:sdtContent>
      <w:p w:rsidR="000853D6" w:rsidRDefault="000853D6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398A">
          <w:rPr>
            <w:noProof/>
          </w:rPr>
          <w:t>2</w:t>
        </w:r>
        <w:r>
          <w:fldChar w:fldCharType="end"/>
        </w:r>
      </w:p>
    </w:sdtContent>
  </w:sdt>
  <w:p w:rsidR="000853D6" w:rsidRDefault="000853D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391" w:rsidRDefault="00F74391" w:rsidP="000853D6">
      <w:pPr>
        <w:spacing w:after="0" w:line="240" w:lineRule="auto"/>
      </w:pPr>
      <w:r>
        <w:separator/>
      </w:r>
    </w:p>
  </w:footnote>
  <w:footnote w:type="continuationSeparator" w:id="0">
    <w:p w:rsidR="00F74391" w:rsidRDefault="00F74391" w:rsidP="000853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060D"/>
    <w:multiLevelType w:val="hybridMultilevel"/>
    <w:tmpl w:val="AA22644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BE2E42"/>
    <w:multiLevelType w:val="hybridMultilevel"/>
    <w:tmpl w:val="BC0EE8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7210CD"/>
    <w:multiLevelType w:val="hybridMultilevel"/>
    <w:tmpl w:val="E1F88E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C25414"/>
    <w:multiLevelType w:val="hybridMultilevel"/>
    <w:tmpl w:val="8D86B0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D3A648F"/>
    <w:multiLevelType w:val="hybridMultilevel"/>
    <w:tmpl w:val="E1F88E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C34E00"/>
    <w:multiLevelType w:val="hybridMultilevel"/>
    <w:tmpl w:val="50C4D6FC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ACB19B5"/>
    <w:multiLevelType w:val="hybridMultilevel"/>
    <w:tmpl w:val="B7328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DA7C9F"/>
    <w:multiLevelType w:val="hybridMultilevel"/>
    <w:tmpl w:val="E1F88E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4C3"/>
    <w:rsid w:val="000853D6"/>
    <w:rsid w:val="000A5631"/>
    <w:rsid w:val="000B1680"/>
    <w:rsid w:val="001C16FC"/>
    <w:rsid w:val="00235722"/>
    <w:rsid w:val="002C7506"/>
    <w:rsid w:val="00360666"/>
    <w:rsid w:val="003920B6"/>
    <w:rsid w:val="003E3390"/>
    <w:rsid w:val="004432CC"/>
    <w:rsid w:val="00467D6D"/>
    <w:rsid w:val="004B2EAC"/>
    <w:rsid w:val="005444C9"/>
    <w:rsid w:val="00607815"/>
    <w:rsid w:val="00615FF3"/>
    <w:rsid w:val="00671691"/>
    <w:rsid w:val="0069398A"/>
    <w:rsid w:val="00696687"/>
    <w:rsid w:val="006B0A39"/>
    <w:rsid w:val="006B5CC8"/>
    <w:rsid w:val="007916C7"/>
    <w:rsid w:val="008F2132"/>
    <w:rsid w:val="0091408A"/>
    <w:rsid w:val="0098439D"/>
    <w:rsid w:val="00986246"/>
    <w:rsid w:val="00991E74"/>
    <w:rsid w:val="00A34681"/>
    <w:rsid w:val="00B04EAB"/>
    <w:rsid w:val="00B82E8B"/>
    <w:rsid w:val="00B97A30"/>
    <w:rsid w:val="00BD0ED7"/>
    <w:rsid w:val="00C0319B"/>
    <w:rsid w:val="00C834C3"/>
    <w:rsid w:val="00CC25D9"/>
    <w:rsid w:val="00D41B7E"/>
    <w:rsid w:val="00DA0E1C"/>
    <w:rsid w:val="00E86DBE"/>
    <w:rsid w:val="00E917D2"/>
    <w:rsid w:val="00F41D55"/>
    <w:rsid w:val="00F74391"/>
    <w:rsid w:val="00FB510C"/>
    <w:rsid w:val="00FD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97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7A3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41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853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53D6"/>
  </w:style>
  <w:style w:type="paragraph" w:styleId="Rodap">
    <w:name w:val="footer"/>
    <w:basedOn w:val="Normal"/>
    <w:link w:val="RodapChar"/>
    <w:uiPriority w:val="99"/>
    <w:unhideWhenUsed/>
    <w:rsid w:val="000853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53D6"/>
  </w:style>
  <w:style w:type="paragraph" w:styleId="PargrafodaLista">
    <w:name w:val="List Paragraph"/>
    <w:basedOn w:val="Normal"/>
    <w:uiPriority w:val="34"/>
    <w:qFormat/>
    <w:rsid w:val="000A56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97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7A3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41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853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53D6"/>
  </w:style>
  <w:style w:type="paragraph" w:styleId="Rodap">
    <w:name w:val="footer"/>
    <w:basedOn w:val="Normal"/>
    <w:link w:val="RodapChar"/>
    <w:uiPriority w:val="99"/>
    <w:unhideWhenUsed/>
    <w:rsid w:val="000853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53D6"/>
  </w:style>
  <w:style w:type="paragraph" w:styleId="PargrafodaLista">
    <w:name w:val="List Paragraph"/>
    <w:basedOn w:val="Normal"/>
    <w:uiPriority w:val="34"/>
    <w:qFormat/>
    <w:rsid w:val="000A5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261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FRANCILEIDE</dc:creator>
  <cp:lastModifiedBy>FRANCILEIDE</cp:lastModifiedBy>
  <cp:revision>4</cp:revision>
  <cp:lastPrinted>2014-08-19T14:21:00Z</cp:lastPrinted>
  <dcterms:created xsi:type="dcterms:W3CDTF">2014-08-19T14:22:00Z</dcterms:created>
  <dcterms:modified xsi:type="dcterms:W3CDTF">2016-04-25T18:09:00Z</dcterms:modified>
</cp:coreProperties>
</file>