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87" w:rsidRPr="00F14B87" w:rsidRDefault="00F14B87" w:rsidP="00F14B87">
      <w:pPr>
        <w:pStyle w:val="Heading1"/>
        <w:rPr>
          <w:lang w:val="ru-RU"/>
        </w:rPr>
      </w:pPr>
      <w:r>
        <w:rPr>
          <w:lang w:val="ru-RU"/>
        </w:rPr>
        <w:t>Тестовое задание на вакансию программист в отдел разработки средств управления БД</w:t>
      </w:r>
    </w:p>
    <w:p w:rsidR="00F14B87" w:rsidRDefault="00F14B87" w:rsidP="00E833F8">
      <w:pPr>
        <w:pStyle w:val="Heading2"/>
        <w:rPr>
          <w:lang w:val="ru-RU"/>
        </w:rPr>
      </w:pPr>
      <w:r>
        <w:rPr>
          <w:lang w:val="ru-RU"/>
        </w:rPr>
        <w:t xml:space="preserve">Общие требования </w:t>
      </w:r>
    </w:p>
    <w:p w:rsidR="005D28DD" w:rsidRDefault="00F14B87" w:rsidP="00F14B87">
      <w:pPr>
        <w:rPr>
          <w:lang w:val="ru-RU"/>
        </w:rPr>
      </w:pPr>
      <w:r>
        <w:rPr>
          <w:lang w:val="ru-RU"/>
        </w:rPr>
        <w:t xml:space="preserve">Разработать приложение </w:t>
      </w:r>
      <w:r w:rsidR="005D28DD">
        <w:rPr>
          <w:lang w:val="ru-RU"/>
        </w:rPr>
        <w:t>со следующими возможностями</w:t>
      </w:r>
    </w:p>
    <w:p w:rsidR="005D28DD" w:rsidRDefault="00496105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установить</w:t>
      </w:r>
      <w:r w:rsidR="005D28DD">
        <w:rPr>
          <w:lang w:val="ru-RU"/>
        </w:rPr>
        <w:t xml:space="preserve"> соединение  с сервером</w:t>
      </w:r>
    </w:p>
    <w:p w:rsidR="005D28DD" w:rsidRDefault="005D28DD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вывести все базы данных (схемы в случае </w:t>
      </w:r>
      <w:r>
        <w:t>Oracle</w:t>
      </w:r>
      <w:r>
        <w:rPr>
          <w:lang w:val="ru-RU"/>
        </w:rPr>
        <w:t>)</w:t>
      </w:r>
      <w:r w:rsidRPr="005D28DD">
        <w:rPr>
          <w:lang w:val="ru-RU"/>
        </w:rPr>
        <w:t xml:space="preserve"> </w:t>
      </w:r>
      <w:r>
        <w:rPr>
          <w:lang w:val="ru-RU"/>
        </w:rPr>
        <w:t>доступные пользователю</w:t>
      </w:r>
    </w:p>
    <w:p w:rsidR="005D28DD" w:rsidRDefault="005D28DD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найти все таблицы в базе данных (схеме в случае </w:t>
      </w:r>
      <w:r>
        <w:t>Oracle</w:t>
      </w:r>
      <w:r>
        <w:rPr>
          <w:lang w:val="ru-RU"/>
        </w:rPr>
        <w:t xml:space="preserve">), кроме системных </w:t>
      </w:r>
    </w:p>
    <w:p w:rsidR="005D28DD" w:rsidRDefault="005D28DD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создать новую таблицу</w:t>
      </w:r>
    </w:p>
    <w:p w:rsidR="005D28DD" w:rsidRDefault="005D28DD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удалить таблицу</w:t>
      </w:r>
    </w:p>
    <w:p w:rsidR="005D28DD" w:rsidRDefault="005D28DD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найти все поля с типом и размером данных для выбранной таблицы.</w:t>
      </w:r>
    </w:p>
    <w:p w:rsidR="005D28DD" w:rsidRDefault="005D28DD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добавить поля в новую или существующую таблицу в конец. Внимание: изменять существующие поля не нужно!</w:t>
      </w:r>
      <w:bookmarkStart w:id="0" w:name="_GoBack"/>
      <w:bookmarkEnd w:id="0"/>
    </w:p>
    <w:p w:rsidR="005D28DD" w:rsidRDefault="005D28DD" w:rsidP="005D28DD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удалять поля </w:t>
      </w:r>
    </w:p>
    <w:p w:rsidR="00F14B87" w:rsidRPr="00C46C15" w:rsidRDefault="005D28DD" w:rsidP="00F14B87">
      <w:pPr>
        <w:rPr>
          <w:lang w:val="ru-RU"/>
        </w:rPr>
      </w:pPr>
      <w:r>
        <w:rPr>
          <w:lang w:val="ru-RU"/>
        </w:rPr>
        <w:t xml:space="preserve">Задание может быть реализовано на одной из следующих платформ </w:t>
      </w:r>
      <w:r>
        <w:t>MS</w:t>
      </w:r>
      <w:r w:rsidRPr="00C237A2">
        <w:rPr>
          <w:lang w:val="ru-RU"/>
        </w:rPr>
        <w:t xml:space="preserve"> </w:t>
      </w:r>
      <w:r>
        <w:t>SQL</w:t>
      </w:r>
      <w:r w:rsidRPr="00C237A2"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, </w:t>
      </w:r>
      <w:r>
        <w:t>DB</w:t>
      </w:r>
      <w:r w:rsidRPr="008D304F">
        <w:rPr>
          <w:lang w:val="ru-RU"/>
        </w:rPr>
        <w:t xml:space="preserve">2 </w:t>
      </w:r>
      <w:r>
        <w:t>UDB</w:t>
      </w:r>
      <w:r w:rsidRPr="008D304F">
        <w:rPr>
          <w:lang w:val="ru-RU"/>
        </w:rPr>
        <w:t xml:space="preserve">, </w:t>
      </w:r>
      <w:r>
        <w:t>Sybase</w:t>
      </w:r>
      <w:r>
        <w:rPr>
          <w:lang w:val="ru-RU"/>
        </w:rPr>
        <w:t xml:space="preserve">, </w:t>
      </w:r>
      <w:r>
        <w:t>Oracle</w:t>
      </w:r>
      <w:r w:rsidRPr="005D28DD">
        <w:rPr>
          <w:lang w:val="ru-RU"/>
        </w:rPr>
        <w:t xml:space="preserve">, </w:t>
      </w:r>
      <w:r>
        <w:t>MySQL</w:t>
      </w:r>
      <w:r w:rsidRPr="005D28DD">
        <w:rPr>
          <w:lang w:val="ru-RU"/>
        </w:rPr>
        <w:t xml:space="preserve">. </w:t>
      </w:r>
      <w:r w:rsidR="00F14B87">
        <w:rPr>
          <w:lang w:val="ru-RU"/>
        </w:rPr>
        <w:t xml:space="preserve">Приложения должно быть разработано на технологии </w:t>
      </w:r>
      <w:r w:rsidR="00F14B87">
        <w:t>MS</w:t>
      </w:r>
      <w:r w:rsidR="00F14B87" w:rsidRPr="00C46C15">
        <w:rPr>
          <w:lang w:val="ru-RU"/>
        </w:rPr>
        <w:t xml:space="preserve"> .</w:t>
      </w:r>
      <w:smartTag w:uri="urn:schemas-microsoft-com:office:smarttags" w:element="stockticker">
        <w:r w:rsidR="00F14B87">
          <w:t>NET</w:t>
        </w:r>
      </w:smartTag>
      <w:r w:rsidR="00F14B87" w:rsidRPr="00C46C15">
        <w:rPr>
          <w:lang w:val="ru-RU"/>
        </w:rPr>
        <w:t xml:space="preserve"> </w:t>
      </w:r>
      <w:r w:rsidR="00F14B87">
        <w:t>Framework</w:t>
      </w:r>
      <w:r w:rsidR="00F14B87" w:rsidRPr="00C46C15">
        <w:rPr>
          <w:lang w:val="ru-RU"/>
        </w:rPr>
        <w:t xml:space="preserve"> </w:t>
      </w:r>
      <w:r w:rsidR="00067CDF" w:rsidRPr="00067CDF">
        <w:rPr>
          <w:lang w:val="ru-RU"/>
        </w:rPr>
        <w:t>2</w:t>
      </w:r>
      <w:r w:rsidR="00F14B87" w:rsidRPr="00DC0884">
        <w:rPr>
          <w:lang w:val="ru-RU"/>
        </w:rPr>
        <w:t>.</w:t>
      </w:r>
      <w:r w:rsidR="00067CDF" w:rsidRPr="00067CDF">
        <w:rPr>
          <w:lang w:val="ru-RU"/>
        </w:rPr>
        <w:t>0</w:t>
      </w:r>
      <w:r w:rsidR="00F14B87" w:rsidRPr="00DC0884">
        <w:rPr>
          <w:lang w:val="ru-RU"/>
        </w:rPr>
        <w:t xml:space="preserve"> </w:t>
      </w:r>
      <w:r w:rsidR="00F14B87">
        <w:rPr>
          <w:lang w:val="ru-RU"/>
        </w:rPr>
        <w:t xml:space="preserve">и с использованием языка программирования </w:t>
      </w:r>
      <w:r w:rsidR="00F14B87">
        <w:t>C</w:t>
      </w:r>
      <w:r w:rsidR="00F14B87" w:rsidRPr="00C46C15">
        <w:rPr>
          <w:lang w:val="ru-RU"/>
        </w:rPr>
        <w:t>#.</w:t>
      </w:r>
      <w:r w:rsidR="00F14B87">
        <w:rPr>
          <w:lang w:val="ru-RU"/>
        </w:rPr>
        <w:t xml:space="preserve"> </w:t>
      </w:r>
    </w:p>
    <w:p w:rsidR="00F14B87" w:rsidRDefault="00F14B87" w:rsidP="00E833F8">
      <w:pPr>
        <w:pStyle w:val="Heading2"/>
        <w:rPr>
          <w:lang w:val="ru-RU"/>
        </w:rPr>
      </w:pPr>
      <w:r>
        <w:rPr>
          <w:lang w:val="ru-RU"/>
        </w:rPr>
        <w:t>Требования к пользовательскому интерфейсу</w:t>
      </w:r>
    </w:p>
    <w:p w:rsidR="0005720D" w:rsidRDefault="005D28DD" w:rsidP="00F14B87">
      <w:pPr>
        <w:rPr>
          <w:lang w:val="ru-RU"/>
        </w:rPr>
      </w:pPr>
      <w:r>
        <w:rPr>
          <w:lang w:val="ru-RU"/>
        </w:rPr>
        <w:t xml:space="preserve">Список баз данных (схем) и таблиц должен быть представлен в виде дерева в </w:t>
      </w:r>
      <w:r w:rsidR="008E32A4">
        <w:rPr>
          <w:lang w:val="ru-RU"/>
        </w:rPr>
        <w:t>левой</w:t>
      </w:r>
      <w:r>
        <w:rPr>
          <w:lang w:val="ru-RU"/>
        </w:rPr>
        <w:t xml:space="preserve"> части. </w:t>
      </w:r>
    </w:p>
    <w:p w:rsidR="005D28DD" w:rsidRPr="00E833F8" w:rsidRDefault="0005720D" w:rsidP="00F14B87">
      <w:pPr>
        <w:rPr>
          <w:lang w:val="ru-RU"/>
        </w:rPr>
      </w:pPr>
      <w:r>
        <w:rPr>
          <w:lang w:val="ru-RU"/>
        </w:rPr>
        <w:t xml:space="preserve">Список полей для таблицы должен быть представлен в отдельном диалоговом окне, которое должно вызываться с помощью контекстного меню. </w:t>
      </w:r>
      <w:r w:rsidR="00E833F8">
        <w:rPr>
          <w:lang w:val="ru-RU"/>
        </w:rPr>
        <w:t xml:space="preserve">Это же окно служит для добавления и удаления полей. Для создания таблицы используется контекстное меню на уровне имени базы (схемы), которое запускает </w:t>
      </w:r>
      <w:r w:rsidR="008E32A4">
        <w:rPr>
          <w:lang w:val="ru-RU"/>
        </w:rPr>
        <w:t xml:space="preserve"> </w:t>
      </w:r>
      <w:r w:rsidR="00E833F8">
        <w:rPr>
          <w:lang w:val="ru-RU"/>
        </w:rPr>
        <w:t>то</w:t>
      </w:r>
      <w:r w:rsidR="007D5834">
        <w:rPr>
          <w:lang w:val="ru-RU"/>
        </w:rPr>
        <w:t xml:space="preserve"> же диалоговое окно. По закрытию </w:t>
      </w:r>
      <w:r w:rsidR="003971A0">
        <w:rPr>
          <w:lang w:val="ru-RU"/>
        </w:rPr>
        <w:t xml:space="preserve">диалогового </w:t>
      </w:r>
      <w:r w:rsidR="007D5834">
        <w:rPr>
          <w:lang w:val="ru-RU"/>
        </w:rPr>
        <w:t xml:space="preserve">окна </w:t>
      </w:r>
      <w:r w:rsidR="007D5834" w:rsidRPr="007D5834">
        <w:rPr>
          <w:lang w:val="ru-RU"/>
        </w:rPr>
        <w:t>дл</w:t>
      </w:r>
      <w:r w:rsidR="007D5834">
        <w:rPr>
          <w:lang w:val="ru-RU"/>
        </w:rPr>
        <w:t>я</w:t>
      </w:r>
      <w:r w:rsidR="007D5834" w:rsidRPr="007D5834">
        <w:rPr>
          <w:lang w:val="ru-RU"/>
        </w:rPr>
        <w:t xml:space="preserve"> </w:t>
      </w:r>
      <w:r w:rsidR="007D5834">
        <w:rPr>
          <w:lang w:val="ru-RU"/>
        </w:rPr>
        <w:t xml:space="preserve">вновь созданной таблицы </w:t>
      </w:r>
      <w:r w:rsidR="003971A0">
        <w:rPr>
          <w:lang w:val="ru-RU"/>
        </w:rPr>
        <w:t>открывается другое окно с полем для ввода имени</w:t>
      </w:r>
      <w:r w:rsidR="007D5834">
        <w:rPr>
          <w:lang w:val="ru-RU"/>
        </w:rPr>
        <w:t>.</w:t>
      </w:r>
      <w:r w:rsidR="008E32A4">
        <w:rPr>
          <w:lang w:val="ru-RU"/>
        </w:rPr>
        <w:t xml:space="preserve"> Удаление таблицы выполняется при выборе соответствующего пункта из контекстного меню. </w:t>
      </w:r>
      <w:r w:rsidR="00496105">
        <w:rPr>
          <w:lang w:val="ru-RU"/>
        </w:rPr>
        <w:t xml:space="preserve">В правой части нужно показывать 10 первых строк из выбранной слева таблицы. </w:t>
      </w:r>
    </w:p>
    <w:p w:rsidR="00F14B87" w:rsidRPr="00ED6696" w:rsidRDefault="00F14B87" w:rsidP="00E833F8">
      <w:pPr>
        <w:pStyle w:val="Heading2"/>
        <w:rPr>
          <w:lang w:val="ru-RU"/>
        </w:rPr>
      </w:pPr>
      <w:r>
        <w:rPr>
          <w:lang w:val="ru-RU"/>
        </w:rPr>
        <w:t>Требования к стилю программирования</w:t>
      </w:r>
    </w:p>
    <w:p w:rsidR="00F14B87" w:rsidRDefault="00496105" w:rsidP="00F14B87">
      <w:pPr>
        <w:rPr>
          <w:lang w:val="ru-RU"/>
        </w:rPr>
      </w:pPr>
      <w:r>
        <w:rPr>
          <w:lang w:val="ru-RU"/>
        </w:rPr>
        <w:t>Программная</w:t>
      </w:r>
      <w:r w:rsidR="00F14B87">
        <w:rPr>
          <w:lang w:val="ru-RU"/>
        </w:rPr>
        <w:t xml:space="preserve"> логика должна быть отделена от пользовательского интерфейса, взаимодействие должно происходить через четко определенный интерфейс (интерфейсы). </w:t>
      </w:r>
    </w:p>
    <w:p w:rsidR="00A212A5" w:rsidRDefault="00A212A5" w:rsidP="00A212A5">
      <w:pPr>
        <w:pStyle w:val="Heading2"/>
        <w:rPr>
          <w:lang w:val="ru-RU"/>
        </w:rPr>
      </w:pPr>
      <w:r>
        <w:rPr>
          <w:lang w:val="ru-RU"/>
        </w:rPr>
        <w:t>Требования к документации</w:t>
      </w:r>
    </w:p>
    <w:p w:rsidR="00A212A5" w:rsidRPr="00A212A5" w:rsidRDefault="00A212A5" w:rsidP="00A212A5">
      <w:pPr>
        <w:rPr>
          <w:lang w:val="ru-RU"/>
        </w:rPr>
      </w:pPr>
      <w:r>
        <w:rPr>
          <w:lang w:val="ru-RU"/>
        </w:rPr>
        <w:t xml:space="preserve">Приложение должно иметь краткое описание работы и использованных методов доступа к данным. </w:t>
      </w:r>
      <w:r w:rsidR="00496105">
        <w:rPr>
          <w:lang w:val="ru-RU"/>
        </w:rPr>
        <w:t>Приложение должно иметь описание программных средств, необходимых для его запуска и работы (</w:t>
      </w:r>
      <w:r w:rsidR="00496105">
        <w:t>System</w:t>
      </w:r>
      <w:r w:rsidR="00496105" w:rsidRPr="00A212A5">
        <w:rPr>
          <w:lang w:val="ru-RU"/>
        </w:rPr>
        <w:t xml:space="preserve"> </w:t>
      </w:r>
      <w:r w:rsidR="00496105">
        <w:t>Requirements</w:t>
      </w:r>
      <w:r w:rsidR="00496105">
        <w:rPr>
          <w:lang w:val="ru-RU"/>
        </w:rPr>
        <w:t>) как на клиентской, так и серверной частях.</w:t>
      </w:r>
    </w:p>
    <w:p w:rsidR="00F14B87" w:rsidRDefault="00F14B87" w:rsidP="008E32A4">
      <w:pPr>
        <w:pStyle w:val="Heading2"/>
        <w:rPr>
          <w:lang w:val="ru-RU"/>
        </w:rPr>
      </w:pPr>
      <w:r>
        <w:rPr>
          <w:lang w:val="ru-RU"/>
        </w:rPr>
        <w:t>Требования к результату работы</w:t>
      </w:r>
    </w:p>
    <w:p w:rsidR="00F14B87" w:rsidRPr="009B3932" w:rsidRDefault="00F14B87" w:rsidP="00F14B87">
      <w:pPr>
        <w:rPr>
          <w:lang w:val="ru-RU"/>
        </w:rPr>
      </w:pPr>
      <w:r>
        <w:rPr>
          <w:lang w:val="ru-RU"/>
        </w:rPr>
        <w:t xml:space="preserve">Результат выполнения задания является </w:t>
      </w:r>
      <w:r w:rsidR="00496105">
        <w:rPr>
          <w:lang w:val="ru-RU"/>
        </w:rPr>
        <w:t>скомпилированная</w:t>
      </w:r>
      <w:r>
        <w:rPr>
          <w:lang w:val="ru-RU"/>
        </w:rPr>
        <w:t xml:space="preserve"> программа и исходный </w:t>
      </w:r>
      <w:r w:rsidR="00496105">
        <w:rPr>
          <w:lang w:val="ru-RU"/>
        </w:rPr>
        <w:t>программный</w:t>
      </w:r>
      <w:r>
        <w:rPr>
          <w:lang w:val="ru-RU"/>
        </w:rPr>
        <w:t xml:space="preserve"> код в виде </w:t>
      </w:r>
      <w:r w:rsidR="00496105">
        <w:rPr>
          <w:lang w:val="ru-RU"/>
        </w:rPr>
        <w:t>проекта</w:t>
      </w:r>
      <w:r>
        <w:rPr>
          <w:lang w:val="ru-RU"/>
        </w:rPr>
        <w:t xml:space="preserve"> для </w:t>
      </w:r>
      <w:r>
        <w:t>Visual</w:t>
      </w:r>
      <w:r w:rsidRPr="00DC0884">
        <w:rPr>
          <w:lang w:val="ru-RU"/>
        </w:rPr>
        <w:t xml:space="preserve"> </w:t>
      </w:r>
      <w:r>
        <w:t>Studio</w:t>
      </w:r>
      <w:r w:rsidRPr="00DC0884">
        <w:rPr>
          <w:lang w:val="ru-RU"/>
        </w:rPr>
        <w:t>.</w:t>
      </w:r>
      <w:smartTag w:uri="urn:schemas-microsoft-com:office:smarttags" w:element="stockticker">
        <w:r>
          <w:t>NET</w:t>
        </w:r>
      </w:smartTag>
      <w:r>
        <w:rPr>
          <w:lang w:val="ru-RU"/>
        </w:rPr>
        <w:t xml:space="preserve">. Результат работы нужно прислать на адрес </w:t>
      </w:r>
      <w:r w:rsidRPr="009B3932">
        <w:rPr>
          <w:lang w:val="ru-RU"/>
        </w:rPr>
        <w:t>job</w:t>
      </w:r>
      <w:r>
        <w:rPr>
          <w:lang w:val="ru-RU"/>
        </w:rPr>
        <w:t>-</w:t>
      </w:r>
      <w:r>
        <w:t>spb</w:t>
      </w:r>
      <w:r w:rsidRPr="009B3932">
        <w:rPr>
          <w:lang w:val="ru-RU"/>
        </w:rPr>
        <w:t>@</w:t>
      </w:r>
      <w:r>
        <w:t>quest</w:t>
      </w:r>
      <w:r w:rsidRPr="009B3932">
        <w:rPr>
          <w:lang w:val="ru-RU"/>
        </w:rPr>
        <w:t>.</w:t>
      </w:r>
      <w:r>
        <w:t>com</w:t>
      </w:r>
      <w:r w:rsidRPr="009B3932">
        <w:rPr>
          <w:lang w:val="ru-RU"/>
        </w:rPr>
        <w:t xml:space="preserve">  </w:t>
      </w:r>
      <w:r>
        <w:rPr>
          <w:lang w:val="ru-RU"/>
        </w:rPr>
        <w:t xml:space="preserve">в виде </w:t>
      </w:r>
      <w:r>
        <w:t>ZIP</w:t>
      </w:r>
      <w:r w:rsidRPr="009B3932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RAR</w:t>
      </w:r>
      <w:r w:rsidRPr="009B3932">
        <w:rPr>
          <w:lang w:val="ru-RU"/>
        </w:rPr>
        <w:t xml:space="preserve"> </w:t>
      </w:r>
      <w:r>
        <w:rPr>
          <w:lang w:val="ru-RU"/>
        </w:rPr>
        <w:t xml:space="preserve">архива. </w:t>
      </w:r>
    </w:p>
    <w:p w:rsidR="000C10CB" w:rsidRPr="005979EE" w:rsidRDefault="000C10CB" w:rsidP="00F14B87">
      <w:pPr>
        <w:ind w:right="-360"/>
        <w:rPr>
          <w:lang w:val="ru-RU"/>
        </w:rPr>
      </w:pPr>
    </w:p>
    <w:sectPr w:rsidR="000C10CB" w:rsidRPr="005979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720" w:bottom="245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7B0" w:rsidRDefault="00DC47B0">
      <w:r>
        <w:separator/>
      </w:r>
    </w:p>
  </w:endnote>
  <w:endnote w:type="continuationSeparator" w:id="0">
    <w:p w:rsidR="00DC47B0" w:rsidRDefault="00DC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105" w:rsidRDefault="00496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851" w:rsidRDefault="005427B6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-1371600</wp:posOffset>
              </wp:positionH>
              <wp:positionV relativeFrom="paragraph">
                <wp:posOffset>-53340</wp:posOffset>
              </wp:positionV>
              <wp:extent cx="8229600" cy="457200"/>
              <wp:effectExtent l="0" t="381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0" cy="457200"/>
                      </a:xfrm>
                      <a:prstGeom prst="rect">
                        <a:avLst/>
                      </a:prstGeom>
                      <a:solidFill>
                        <a:srgbClr val="0099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108pt;margin-top:-4.2pt;width:9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" fillcolor="#09c" stroked="f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-1371600</wp:posOffset>
              </wp:positionH>
              <wp:positionV relativeFrom="paragraph">
                <wp:posOffset>403860</wp:posOffset>
              </wp:positionV>
              <wp:extent cx="8343900" cy="342900"/>
              <wp:effectExtent l="0" t="3810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43900" cy="342900"/>
                      </a:xfrm>
                      <a:prstGeom prst="rect">
                        <a:avLst/>
                      </a:prstGeom>
                      <a:solidFill>
                        <a:srgbClr val="0099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108pt;margin-top:31.8pt;width:65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" fillcolor="#09c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105" w:rsidRDefault="00496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7B0" w:rsidRDefault="00DC47B0">
      <w:r>
        <w:separator/>
      </w:r>
    </w:p>
  </w:footnote>
  <w:footnote w:type="continuationSeparator" w:id="0">
    <w:p w:rsidR="00DC47B0" w:rsidRDefault="00DC4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105" w:rsidRDefault="004961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851" w:rsidRDefault="005427B6">
    <w:pPr>
      <w:pStyle w:val="Header"/>
      <w:tabs>
        <w:tab w:val="clear" w:pos="8640"/>
        <w:tab w:val="right" w:pos="10260"/>
      </w:tabs>
      <w:ind w:left="-1440"/>
    </w:pPr>
    <w:r>
      <w:rPr>
        <w:noProof/>
        <w:lang w:val="ru-RU" w:eastAsia="ru-RU"/>
      </w:rPr>
      <mc:AlternateContent>
        <mc:Choice Requires="wpc">
          <w:drawing>
            <wp:inline distT="0" distB="0" distL="0" distR="0">
              <wp:extent cx="7429500" cy="1485900"/>
              <wp:effectExtent l="0" t="0" r="0" b="0"/>
              <wp:docPr id="7" name="Canvas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685800" y="34290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851" w:rsidRDefault="001369D8">
                            <w:pPr>
                              <w:rPr>
                                <w:rFonts w:ascii="Myriad Roman" w:hAnsi="Myriad Roman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390650" cy="247650"/>
                                  <wp:effectExtent l="19050" t="0" r="0" b="0"/>
                                  <wp:docPr id="2" name="Picture 2" descr="Q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Q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3851">
                              <w:rPr>
                                <w:rFonts w:ascii="Myriad Roman" w:hAnsi="Myriad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5143500" y="0"/>
                          <a:ext cx="1828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E1C" w:rsidRPr="00496105" w:rsidRDefault="00496105">
                            <w:pPr>
                              <w:spacing w:before="60" w:after="60"/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83E1C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t>Санкт-Петербур</w:t>
                            </w:r>
                            <w:r w:rsidRPr="00883E1C">
                              <w:rPr>
                                <w:rFonts w:ascii="Myriad Roman" w:hAnsi="Myriad Roman" w:hint="eastAsia"/>
                                <w:sz w:val="20"/>
                                <w:szCs w:val="20"/>
                                <w:lang w:val="ru-RU"/>
                              </w:rPr>
                              <w:t>г</w:t>
                            </w:r>
                            <w:r w:rsidRPr="00883E1C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t>, 193019, Седова, 11-А, бизнес-центр</w:t>
                            </w:r>
                            <w:r w:rsidR="001369D8" w:rsidRPr="001369D8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t xml:space="preserve"> “</w:t>
                            </w:r>
                            <w:r w:rsidRPr="00883E1C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t>Эврика</w:t>
                            </w:r>
                            <w:r w:rsidR="001369D8" w:rsidRPr="005427B6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t>”</w:t>
                            </w:r>
                            <w:r w:rsidRPr="00883E1C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t>,</w:t>
                            </w:r>
                            <w:r w:rsidRPr="00883E1C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br/>
                              <w:t xml:space="preserve">Тел. 332-03-00, </w:t>
                            </w:r>
                          </w:p>
                          <w:p w:rsidR="00883E1C" w:rsidRPr="00883E1C" w:rsidRDefault="00883E1C">
                            <w:pPr>
                              <w:spacing w:before="60" w:after="60"/>
                              <w:rPr>
                                <w:rFonts w:ascii="Myriad Roman" w:hAnsi="Myriad Roman"/>
                                <w:sz w:val="20"/>
                                <w:szCs w:val="20"/>
                              </w:rPr>
                            </w:pPr>
                            <w:r w:rsidRPr="00883E1C">
                              <w:rPr>
                                <w:rFonts w:ascii="Myriad Roman" w:hAnsi="Myriad Roman"/>
                                <w:sz w:val="20"/>
                                <w:szCs w:val="20"/>
                                <w:lang w:val="ru-RU"/>
                              </w:rPr>
                              <w:t>факс 332-02-81.</w:t>
                            </w:r>
                          </w:p>
                          <w:p w:rsidR="00503851" w:rsidRDefault="00DC47B0">
                            <w:pPr>
                              <w:spacing w:before="60" w:after="60"/>
                              <w:rPr>
                                <w:rFonts w:ascii="Myriad Roman" w:hAnsi="Myriad Roman"/>
                              </w:rPr>
                            </w:pPr>
                            <w:hyperlink r:id="rId2" w:history="1">
                              <w:r w:rsidR="00503851">
                                <w:rPr>
                                  <w:rFonts w:ascii="Myriad Roman" w:hAnsi="Myriad Roman" w:cs="Arial"/>
                                  <w:sz w:val="20"/>
                                  <w:szCs w:val="20"/>
                                </w:rPr>
                                <w:t>www.quest.com</w:t>
                              </w:r>
                            </w:hyperlink>
                          </w:p>
                          <w:p w:rsidR="00503851" w:rsidRDefault="005038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5"/>
                      <wps:cNvCnPr/>
                      <wps:spPr bwMode="auto">
                        <a:xfrm flipH="1">
                          <a:off x="5027295" y="114300"/>
                          <a:ext cx="1905" cy="800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99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id="Canvas 1" o:spid="_x0000_s1026" editas="canvas" style="width:585pt;height:117pt;mso-position-horizontal-relative:char;mso-position-vertical-relative:line" coordsize="7429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4295;height:14859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6858;top:3429;width:1714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:rsidR="00503851" w:rsidRDefault="001369D8">
                      <w:pPr>
                        <w:rPr>
                          <w:rFonts w:ascii="Myriad Roman" w:hAnsi="Myriad Roman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390650" cy="247650"/>
                            <wp:effectExtent l="19050" t="0" r="0" b="0"/>
                            <wp:docPr id="2" name="Picture 2" descr="Q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Q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3851">
                        <w:rPr>
                          <w:rFonts w:ascii="Myriad Roman" w:hAnsi="Myriad Roman"/>
                        </w:rPr>
                        <w:t xml:space="preserve"> </w:t>
                      </w:r>
                    </w:p>
                  </w:txbxContent>
                </v:textbox>
              </v:shape>
              <v:shape id="Text Box 4" o:spid="_x0000_s1029" type="#_x0000_t202" style="position:absolute;left:51435;width:18288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883E1C" w:rsidRPr="00496105" w:rsidRDefault="00496105">
                      <w:pPr>
                        <w:spacing w:before="60" w:after="60"/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</w:pPr>
                      <w:r w:rsidRPr="00883E1C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t>Санкт-Петербур</w:t>
                      </w:r>
                      <w:r w:rsidRPr="00883E1C">
                        <w:rPr>
                          <w:rFonts w:ascii="Myriad Roman" w:hAnsi="Myriad Roman" w:hint="eastAsia"/>
                          <w:sz w:val="20"/>
                          <w:szCs w:val="20"/>
                          <w:lang w:val="ru-RU"/>
                        </w:rPr>
                        <w:t>г</w:t>
                      </w:r>
                      <w:r w:rsidRPr="00883E1C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t>, 193019, Седова, 11-А, бизнес-центр</w:t>
                      </w:r>
                      <w:r w:rsidR="001369D8" w:rsidRPr="001369D8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t xml:space="preserve"> “</w:t>
                      </w:r>
                      <w:r w:rsidRPr="00883E1C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t>Эврика</w:t>
                      </w:r>
                      <w:r w:rsidR="001369D8" w:rsidRPr="005427B6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t>”</w:t>
                      </w:r>
                      <w:r w:rsidRPr="00883E1C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t>,</w:t>
                      </w:r>
                      <w:r w:rsidRPr="00883E1C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br/>
                        <w:t xml:space="preserve">Тел. 332-03-00, </w:t>
                      </w:r>
                    </w:p>
                    <w:p w:rsidR="00883E1C" w:rsidRPr="00883E1C" w:rsidRDefault="00883E1C">
                      <w:pPr>
                        <w:spacing w:before="60" w:after="60"/>
                        <w:rPr>
                          <w:rFonts w:ascii="Myriad Roman" w:hAnsi="Myriad Roman"/>
                          <w:sz w:val="20"/>
                          <w:szCs w:val="20"/>
                        </w:rPr>
                      </w:pPr>
                      <w:r w:rsidRPr="00883E1C">
                        <w:rPr>
                          <w:rFonts w:ascii="Myriad Roman" w:hAnsi="Myriad Roman"/>
                          <w:sz w:val="20"/>
                          <w:szCs w:val="20"/>
                          <w:lang w:val="ru-RU"/>
                        </w:rPr>
                        <w:t>факс 332-02-81.</w:t>
                      </w:r>
                    </w:p>
                    <w:p w:rsidR="00503851" w:rsidRDefault="00DC47B0">
                      <w:pPr>
                        <w:spacing w:before="60" w:after="60"/>
                        <w:rPr>
                          <w:rFonts w:ascii="Myriad Roman" w:hAnsi="Myriad Roman"/>
                        </w:rPr>
                      </w:pPr>
                      <w:hyperlink r:id="rId3" w:history="1">
                        <w:r w:rsidR="00503851">
                          <w:rPr>
                            <w:rFonts w:ascii="Myriad Roman" w:hAnsi="Myriad Roman" w:cs="Arial"/>
                            <w:sz w:val="20"/>
                            <w:szCs w:val="20"/>
                          </w:rPr>
                          <w:t>www.quest.com</w:t>
                        </w:r>
                      </w:hyperlink>
                    </w:p>
                    <w:p w:rsidR="00503851" w:rsidRDefault="00503851"/>
                  </w:txbxContent>
                </v:textbox>
              </v:shape>
              <v:line id="Line 5" o:spid="_x0000_s1030" style="position:absolute;flip:x;visibility:visible;mso-wrap-style:square" from="50272,1143" to="5029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bH8MIAAADaAAAADwAAAGRycy9kb3ducmV2LnhtbESPQWvCQBSE74X+h+UJ3pqNFtISXcVK&#10;JV7V0l4f2ecmmH0bsmuM/npXEHocZuYbZr4cbCN66nztWMEkSUEQl07XbBT8HDZvnyB8QNbYOCYF&#10;V/KwXLy+zDHX7sI76vfBiAhhn6OCKoQ2l9KXFVn0iWuJo3d0ncUQZWek7vAS4baR0zTNpMWa40KF&#10;La0rKk/7s1XQf9+OxhThrzFfH++FXE2zTfGr1Hg0rGYgAg3hP/xsb7WCDB5X4g2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bH8MIAAADaAAAADwAAAAAAAAAAAAAA&#10;AAChAgAAZHJzL2Rvd25yZXYueG1sUEsFBgAAAAAEAAQA+QAAAJADAAAAAA==&#10;" strokecolor="#09c" strokeweight=".5pt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105" w:rsidRDefault="004961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22C25"/>
    <w:multiLevelType w:val="hybridMultilevel"/>
    <w:tmpl w:val="847022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F225AD9"/>
    <w:multiLevelType w:val="hybridMultilevel"/>
    <w:tmpl w:val="64B632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C94E22"/>
    <w:multiLevelType w:val="hybridMultilevel"/>
    <w:tmpl w:val="8720657C"/>
    <w:lvl w:ilvl="0" w:tplc="B79A0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1C"/>
    <w:rsid w:val="000049ED"/>
    <w:rsid w:val="0005720D"/>
    <w:rsid w:val="00067CDF"/>
    <w:rsid w:val="000B30EC"/>
    <w:rsid w:val="000C10CB"/>
    <w:rsid w:val="0011332C"/>
    <w:rsid w:val="001369D8"/>
    <w:rsid w:val="00172AC0"/>
    <w:rsid w:val="003971A0"/>
    <w:rsid w:val="0049165D"/>
    <w:rsid w:val="00496105"/>
    <w:rsid w:val="00503851"/>
    <w:rsid w:val="005427B6"/>
    <w:rsid w:val="005979EE"/>
    <w:rsid w:val="005D28DD"/>
    <w:rsid w:val="005D51BA"/>
    <w:rsid w:val="00602C78"/>
    <w:rsid w:val="00626179"/>
    <w:rsid w:val="00715640"/>
    <w:rsid w:val="00724C1D"/>
    <w:rsid w:val="007D5834"/>
    <w:rsid w:val="00883E1C"/>
    <w:rsid w:val="008E32A4"/>
    <w:rsid w:val="00962387"/>
    <w:rsid w:val="009F0767"/>
    <w:rsid w:val="00A212A5"/>
    <w:rsid w:val="00C97DAC"/>
    <w:rsid w:val="00CF06D5"/>
    <w:rsid w:val="00DC47B0"/>
    <w:rsid w:val="00E34889"/>
    <w:rsid w:val="00E833F8"/>
    <w:rsid w:val="00F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10CB"/>
    <w:rPr>
      <w:sz w:val="24"/>
      <w:szCs w:val="24"/>
    </w:rPr>
  </w:style>
  <w:style w:type="paragraph" w:styleId="Heading1">
    <w:name w:val="heading 1"/>
    <w:basedOn w:val="Normal"/>
    <w:next w:val="Normal"/>
    <w:qFormat/>
    <w:rsid w:val="00F14B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33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text">
    <w:name w:val="ptext"/>
    <w:basedOn w:val="Normal"/>
    <w:rsid w:val="000C10CB"/>
    <w:pPr>
      <w:spacing w:before="75" w:after="75" w:line="312" w:lineRule="auto"/>
      <w:jc w:val="both"/>
    </w:pPr>
    <w:rPr>
      <w:color w:val="55515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10CB"/>
    <w:rPr>
      <w:sz w:val="24"/>
      <w:szCs w:val="24"/>
    </w:rPr>
  </w:style>
  <w:style w:type="paragraph" w:styleId="Heading1">
    <w:name w:val="heading 1"/>
    <w:basedOn w:val="Normal"/>
    <w:next w:val="Normal"/>
    <w:qFormat/>
    <w:rsid w:val="00F14B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33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text">
    <w:name w:val="ptext"/>
    <w:basedOn w:val="Normal"/>
    <w:rsid w:val="000C10CB"/>
    <w:pPr>
      <w:spacing w:before="75" w:after="75" w:line="312" w:lineRule="auto"/>
      <w:jc w:val="both"/>
    </w:pPr>
    <w:rPr>
      <w:color w:val="55515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AArdatov\TEMP\Content.Outlook\463Y6X0W\www.quest.com" TargetMode="External"/><Relationship Id="rId2" Type="http://schemas.openxmlformats.org/officeDocument/2006/relationships/hyperlink" Target="file:///C:\Users\AArdatov\TEMP\Content.Outlook\463Y6X0W\www.quest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kviatkovsky\Application%20Data\Microsoft\Templates\Quest-ligh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Quest-light.dot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2, 2004</vt:lpstr>
    </vt:vector>
  </TitlesOfParts>
  <Company>Quest Software, Inc.</Company>
  <LinksUpToDate>false</LinksUpToDate>
  <CharactersWithSpaces>2195</CharactersWithSpaces>
  <SharedDoc>false</SharedDoc>
  <HLinks>
    <vt:vector size="6" baseType="variant">
      <vt:variant>
        <vt:i4>21</vt:i4>
      </vt:variant>
      <vt:variant>
        <vt:i4>0</vt:i4>
      </vt:variant>
      <vt:variant>
        <vt:i4>0</vt:i4>
      </vt:variant>
      <vt:variant>
        <vt:i4>5</vt:i4>
      </vt:variant>
      <vt:variant>
        <vt:lpwstr>../../../Documents and Settings/akviatkovsky/Local Settings/Documents and Settings/akviatkovsky/Local Settings/Temporary Internet Files/OLK351/www.quest.com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2, 2004</dc:title>
  <dc:creator>AK</dc:creator>
  <cp:lastModifiedBy>AArdatov</cp:lastModifiedBy>
  <cp:revision>2</cp:revision>
  <cp:lastPrinted>2004-08-31T12:30:00Z</cp:lastPrinted>
  <dcterms:created xsi:type="dcterms:W3CDTF">2011-12-15T14:09:00Z</dcterms:created>
  <dcterms:modified xsi:type="dcterms:W3CDTF">2011-12-15T14:09:00Z</dcterms:modified>
</cp:coreProperties>
</file>