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1A3C6E"/>
          <w:sz w:val="56"/>
        </w:rPr>
        <w:t>深信服 WAF（Web应用防火墙）</w:t>
      </w:r>
    </w:p>
    <w:p>
      <w:pPr>
        <w:jc w:val="center"/>
      </w:pPr>
      <w:r>
        <w:rPr>
          <w:color w:val="555555"/>
          <w:sz w:val="32"/>
        </w:rPr>
        <w:t>售前学习知识体系（含中立横向对比）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777777"/>
          <w:sz w:val="22"/>
        </w:rPr>
        <w:t>众云网 · 高级售前工程师</w:t>
        <w:br/>
        <w:t>生成日期：2026年06月12日</w:t>
      </w:r>
    </w:p>
    <w:p>
      <w:r>
        <w:br w:type="page"/>
      </w:r>
    </w:p>
    <w:p>
      <w:pPr>
        <w:pStyle w:val="Heading1"/>
      </w:pPr>
      <w:r>
        <w:t>模块 1：厂商速览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厂商全称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深信服科技股份有限公司（Sangfor Technologies Inc.）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成立时间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2000 年 12 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总部/主要市场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深圳（总部），全国 50+ 分支机构，海外覆盖东南亚、中东、欧洲等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融资/上市状态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2018 年深交所创业板上市（股票代码：300454）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员工规模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约 10,000+ 人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Gartner 象限 / IDC 排名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Gartner ADC 魔力象限入选；IDC 中国安全硬件市场前五；WAF 常年市场份额前三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国内市场份额/地位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国内 WAF 市场第一梯队，企业级安全市场综合实力居前二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官网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https://www.sangfor.com.cn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核心产品线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安全：WAF、AF（NGFW）、SIP、EDR、SD-WAN；云计算：超融合 HCI、桌面云 VDI、SCCloud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售前要点：深信服是国内安全行业“新三大家”之一（深信服、奇安信、启明星辰），是唯一同时布局“安全+云”双赛道的厂商。</w:t>
      </w:r>
    </w:p>
    <w:p>
      <w:r>
        <w:rPr>
          <w:b w:val="0"/>
          <w:i/>
          <w:color w:val="999999"/>
          <w:sz w:val="16"/>
        </w:rPr>
        <w:t>信息来源：[厂商官网] [公开媒体] [IDC 报告]</w:t>
      </w:r>
    </w:p>
    <w:p>
      <w:pPr>
        <w:pStyle w:val="Heading1"/>
      </w:pPr>
      <w:r>
        <w:t>模块 2：产品定位</w:t>
      </w:r>
    </w:p>
    <w:p>
      <w:r>
        <w:rPr>
          <w:b/>
          <w:i w:val="0"/>
          <w:sz w:val="24"/>
        </w:rPr>
        <w:t>一句话定位</w:t>
      </w:r>
    </w:p>
    <w:p>
      <w:r>
        <w:rPr>
          <w:b w:val="0"/>
          <w:i/>
          <w:sz w:val="21"/>
        </w:rPr>
        <w:t>深信服 WAF 是一个面向金融、政企、互联网等行业的全栈 Web 应用安全防护产品，帮助客户解决 Web 漏洞被利用攻击、敏感数据泄露、自动化攻击/Bot 爬虫骚扰三大痛点，相比绿盟 WAF/长亭 SafeLine 的差异化优势在于一体化融合（WAF+Bot+API+云端联动）、单次解析架构带来的高性能低延时、以及和深信服安全云联动实现智能运维。</w:t>
      </w:r>
    </w:p>
    <w:p>
      <w:r>
        <w:rPr>
          <w:b/>
          <w:i w:val="0"/>
          <w:sz w:val="24"/>
        </w:rP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行业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金融（银行/证券/保险）、政府/央企、互联网/电商、教育医疗、制造企业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规模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中大型企业（有对外发布 Web 系统的单位），也覆盖中小企业（云 WAF 版本）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最终决策者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CISO/安全总监/IT 总监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技术决策者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应用安全负责人/运维安全经理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使用者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安全运维工程师/Web 安全工程师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IT 基础要求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有对外提供 HTTP/HTTPS 服务的 Web 系统；已有深信服 AF 可联动增强</w:t>
            </w:r>
          </w:p>
        </w:tc>
      </w:tr>
    </w:tbl>
    <w:p/>
    <w:p>
      <w:r>
        <w:rPr>
          <w:b/>
          <w:i w:val="0"/>
          <w:sz w:val="24"/>
        </w:rPr>
        <w:t>核心痛点（按客户视角排列）</w:t>
      </w:r>
    </w:p>
    <w:p>
      <w:r>
        <w:rPr>
          <w:b w:val="0"/>
          <w:i w:val="0"/>
          <w:sz w:val="21"/>
        </w:rPr>
        <w:t>1. Web 攻击防不住 — 业务系统存在 SQL 注入、XSS、命令执行等漏洞，即使有 WAF 还是被绕过</w:t>
      </w:r>
    </w:p>
    <w:p>
      <w:r>
        <w:rPr>
          <w:b w:val="0"/>
          <w:i w:val="0"/>
          <w:sz w:val="21"/>
        </w:rPr>
        <w:t>2. 僵尸 Bot/爬虫滥用 — 自动抢票、爬取数据、撞库登录，消耗服务器资源、损害正常业务</w:t>
      </w:r>
    </w:p>
    <w:p>
      <w:r>
        <w:rPr>
          <w:b w:val="0"/>
          <w:i w:val="0"/>
          <w:sz w:val="21"/>
        </w:rPr>
        <w:t>3. 合规/审计要求 — 等保 2.0 三级/四级明确要求 Web 应用防护，日志需留存 6 个月以上</w:t>
      </w:r>
    </w:p>
    <w:p>
      <w:r>
        <w:rPr>
          <w:b/>
          <w:i w:val="0"/>
          <w:sz w:val="24"/>
        </w:rPr>
        <w:t>适用场景</w:t>
      </w:r>
    </w:p>
    <w:p>
      <w:r>
        <w:rPr>
          <w:b w:val="0"/>
          <w:i w:val="0"/>
          <w:sz w:val="21"/>
        </w:rPr>
        <w:t>1. 对外 Web 业务系统防护（官网、网银、电商、政务网站、在线教育平台等）</w:t>
      </w:r>
    </w:p>
    <w:p>
      <w:r>
        <w:rPr>
          <w:b w:val="0"/>
          <w:i w:val="0"/>
          <w:sz w:val="21"/>
        </w:rPr>
        <w:t>2. 等保 2.0 合规建设（三级/四级中"安全区域边界"和"安全计算环境"的强制要求）</w:t>
      </w:r>
    </w:p>
    <w:p>
      <w:r>
        <w:rPr>
          <w:b w:val="0"/>
          <w:i w:val="0"/>
          <w:sz w:val="21"/>
        </w:rPr>
        <w:t>3. API 网关安全防护（开放式 API 接口的非法调用、注入、未授权访问防护）</w:t>
      </w:r>
    </w:p>
    <w:p>
      <w:r>
        <w:rPr>
          <w:b w:val="0"/>
          <w:i/>
          <w:color w:val="999999"/>
          <w:sz w:val="16"/>
        </w:rPr>
        <w:t>信息来源：[厂商官网] [白皮书] [我的知识]</w:t>
      </w:r>
    </w:p>
    <w:p>
      <w:pPr>
        <w:pStyle w:val="Heading1"/>
      </w:pPr>
      <w:r>
        <w:t>模块 3：技术架构</w:t>
      </w:r>
    </w:p>
    <w:p>
      <w:r>
        <w:rPr>
          <w:b/>
          <w:i w:val="0"/>
          <w:sz w:val="24"/>
        </w:rPr>
        <w:t>架构简图</w:t>
      </w:r>
    </w:p>
    <w:p>
      <w:r>
        <w:rPr>
          <w:b w:val="0"/>
          <w:i w:val="0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16"/>
        </w:rPr>
        <w:t>│                  深信服 WAF 架构简图                       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┌─────────────────┐    ┌───────────────────┐    ┌─────────┐ │</w:t>
      </w:r>
    </w:p>
    <w:p>
      <w:r>
        <w:rPr>
          <w:b w:val="0"/>
          <w:i w:val="0"/>
          <w:sz w:val="16"/>
        </w:rPr>
        <w:t>│  │  部署形态        │    │   核心检测引擎    │    │  联动接口│ │</w:t>
      </w:r>
    </w:p>
    <w:p>
      <w:r>
        <w:rPr>
          <w:b w:val="0"/>
          <w:i w:val="0"/>
          <w:sz w:val="16"/>
        </w:rPr>
        <w:t>│  │  ─────────────────└───▶───────────────────┐───▶─────────└─┐ │</w:t>
      </w:r>
    </w:p>
    <w:p>
      <w:r>
        <w:rPr>
          <w:b w:val="0"/>
          <w:i w:val="0"/>
          <w:sz w:val="16"/>
        </w:rPr>
        <w:t>│  │  ◢ 透明桥/反向代理┃─▶│ 智能语义分析引擎  ┃─▶│ 安全云   │ │</w:t>
      </w:r>
    </w:p>
    <w:p>
      <w:r>
        <w:rPr>
          <w:b w:val="0"/>
          <w:i w:val="0"/>
          <w:sz w:val="16"/>
        </w:rPr>
        <w:t>│  │  ◢ 路由/旁路     │    │ 机器学习检测引擎  │    │ EDR 联动│ │</w:t>
      </w:r>
    </w:p>
    <w:p>
      <w:r>
        <w:rPr>
          <w:b w:val="0"/>
          <w:i w:val="0"/>
          <w:sz w:val="16"/>
        </w:rPr>
        <w:t>│  │  ◢ 虚拟化/SaaS   │    │ Bot 防御引擎      │    │ API 接口│ │</w:t>
      </w:r>
    </w:p>
    <w:p>
      <w:r>
        <w:rPr>
          <w:b w:val="0"/>
          <w:i w:val="0"/>
          <w:sz w:val="16"/>
        </w:rPr>
        <w:t>│  │  ◢ 容器镜像      │    │ SAVE 病毒检测引擎 │    │ Syslog   │ │</w:t>
      </w:r>
    </w:p>
    <w:p>
      <w:r>
        <w:rPr>
          <w:b w:val="0"/>
          <w:i w:val="0"/>
          <w:sz w:val="16"/>
        </w:rPr>
        <w:t>│  └─────────────────┘    └───────────────────┘    └─────────┘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核心技术：① 控制面/数据面分离 + 单次解析架构               │</w:t>
      </w:r>
    </w:p>
    <w:p>
      <w:r>
        <w:rPr>
          <w:b w:val="0"/>
          <w:i w:val="0"/>
          <w:sz w:val="16"/>
        </w:rPr>
        <w:t>│  ② 三重漏斗检测：威胁情报 → 业务学习 → 语义分析               │</w:t>
      </w:r>
    </w:p>
    <w:p>
      <w:r>
        <w:rPr>
          <w:b w:val="0"/>
          <w:i w:val="0"/>
          <w:sz w:val="16"/>
        </w:rPr>
        <w:t>│  ③ 0Day 漏洞攻击防护能力                                     │</w:t>
      </w:r>
    </w:p>
    <w:p>
      <w:r>
        <w:rPr>
          <w:b w:val="0"/>
          <w:i w:val="0"/>
          <w:sz w:val="16"/>
        </w:rPr>
        <w:t>└─────────────────────────────────────────────────────────┘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硬件一体机 / 虚拟化镜像 / SaaS 云 WAF / 容器镜像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最小部署规格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硬件：不同型号（B1200/B2200/B4200），最低 1U 机架式；软件：CentOS 7/8 Docker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集群/高可用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支持集群分布式部署，管理面与数据面分离；支持横向扩展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核心组件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智能语义分析引擎、机器学习检测引擎、SAVE 病毒检测引擎、Bot 防御引擎、网页防篡改模块、API 防护引擎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对外接口/协议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Syslog、SNMP、RESTful API、与深信服 EDR/SIP 联动接口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关键依赖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硬件型号性能取决于专用加速芯片；云 WAF 无需硬件，需网络可达深信服云端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技术亮点（3 个）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① 智能语义分析引擎（0Day 防护能力）</w:t>
              <w:br/>
              <w:t>② 控制面/数据面分离+单次解析架构（高性能）</w:t>
              <w:br/>
              <w:t>③ AI 三重漏斗检测模型（低误报）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性能关键指标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最高型号应用层吞吐量 20+ Gbps，并发连接数 500 万+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售前要点：技术亮点重点强调三个：智能语义引擎（能防 0Day，竞品大多靠签名库）、单次解析架构（性能高、延迟低）、三重漏斗检测（误报率低）。</w:t>
      </w:r>
    </w:p>
    <w:p>
      <w:r>
        <w:rPr>
          <w:b w:val="0"/>
          <w:i/>
          <w:color w:val="999999"/>
          <w:sz w:val="16"/>
        </w:rPr>
        <w:t>信息来源：[厂商官网] [白皮书] [公开媒体]</w:t>
      </w:r>
    </w:p>
    <w:p>
      <w:pPr>
        <w:pStyle w:val="Heading1"/>
      </w:pPr>
      <w:r>
        <w:t>模块 4：产品线关系</w:t>
      </w:r>
    </w:p>
    <w:p>
      <w:r>
        <w:rPr>
          <w:b/>
          <w:i w:val="0"/>
          <w:sz w:val="24"/>
        </w:rPr>
        <w:t>在我们（众云网）代理体系中的位置</w:t>
      </w:r>
    </w:p>
    <w:p>
      <w:r>
        <w:rPr>
          <w:b w:val="0"/>
          <w:i w:val="0"/>
          <w:sz w:val="21"/>
        </w:rPr>
        <w:t>众云网代理线 → 安全 → 边界防护类 → 深信服 WAF ✓（与 AF/NGFW、IPS/IDS 同属边界防护子类）</w:t>
      </w:r>
    </w:p>
    <w:p>
      <w:r>
        <w:rPr>
          <w:b w:val="0"/>
          <w:i w:val="0"/>
          <w:sz w:val="21"/>
        </w:rPr>
        <w:t>同层级可联动产品：AF（下一代防火墙）、SIP（态势感知）、EDR（终端检测响应）</w:t>
      </w:r>
    </w:p>
    <w:p>
      <w:r>
        <w:rPr>
          <w:b/>
          <w:i w:val="0"/>
          <w:sz w:val="24"/>
        </w:rP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与 WAF 关系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深信服 AF（下一代防火墙）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WAF 专注应用层（HTTP/HTTPS），AF 专注网络层+IPS+VPN，组合构成 L4-L7 全面防护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深信服 EDR（终端检测响应）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WAF + EDR 联动实现端网协同——WAF 检测到 Web 攻击后可联动 EDR 处置失陷服务器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深信服 SIP（态势感知）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WAF 日志上报 SIP 进行统一分析和可视化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云 WAF（SaaS 版本）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互补/升级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客户从硬件 WAF 起步，可平滑升级到云 WAF 覆盖多云场景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开源 WAF（如 ModSecurity）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替代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从开源工具升级为企业级产品（规则库 6000+，7×24 技术支持）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友商 WAF（绿盟/长亭/安恒）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替代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深信服差异化在 AI 语义引擎 + 安全云联动 + 信创生态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售前要点：深信服最大的武器是“全家桶”——如果客户已经买了 AF/EDR/SIP，WAF 如虎添翼；如果是新客户，WAF 也是很好的“起手式”产品。</w:t>
      </w:r>
    </w:p>
    <w:p>
      <w:r>
        <w:rPr>
          <w:b w:val="0"/>
          <w:i/>
          <w:color w:val="999999"/>
          <w:sz w:val="16"/>
        </w:rPr>
        <w:t>信息来源：[厂商官网] [我的知识]</w:t>
      </w:r>
    </w:p>
    <w:p>
      <w:pPr>
        <w:pStyle w:val="Heading1"/>
      </w:pPr>
      <w:r>
        <w:t>模块 5：核心功能 TOP 5</w:t>
      </w:r>
    </w:p>
    <w:p>
      <w:r>
        <w:rPr>
          <w:b w:val="0"/>
          <w:i/>
          <w:sz w:val="21"/>
        </w:rPr>
        <w:t>按客户价值排序，非厂商宣传页顺序。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智能语义分析引擎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传统 WAF 靠签名库匹配，对绕过攻击/0Day 无能为力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防护 SQL 注入/XSS/命令执行的绕过变种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传统 WAF 像个按关键词抓坏人的保安；我们的智慧语义引擎能读懂“这句话到底想干什么”, 不管怎么变形都能识别。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Bot 防护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自动化程序/爬虫/脚本对业务系统的滥用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电商平台防爬虫、抢票系统防刷、登录防撞库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我们的 Bot 防护能区分“你是真人在用浏览器访问”还是“机器在跑脚本”, 对真人无感，对机器直接拦截。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网页防篡改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攻击者篡改网站页面，导致挂马、植入黑链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政府门户、银行网银首页、重要公告页面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基于操作系统底层文件过滤驱动，在文件被修改之前直接拦截，篡改一分钟内恢复。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API 安全防护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现代应用 90% 基于 API，传统 WAF 不理解 API 格式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开放平台 API 接口防护、微服务后端 API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传统 WAF 根本看不懂 API 流量。我们的 API 防护能识别 RESTful/GraphQL 等协议。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云端联动/智能运维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安全日志本地易丢失；告警需登录查看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多分支统一运维、告警推送、策略优化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我们的 WAF 自动把告警推送到微信，云端 1 小时内更新特征下发到所有设备。</w:t>
            </w:r>
          </w:p>
        </w:tc>
      </w:tr>
    </w:tbl>
    <w:p/>
    <w:p>
      <w:r>
        <w:rPr>
          <w:b/>
          <w:i w:val="0"/>
          <w:sz w:val="20"/>
        </w:rPr>
        <w:t>话术公式（SCQA）：</w:t>
      </w:r>
    </w:p>
    <w:p>
      <w:r>
        <w:rPr>
          <w:b w:val="0"/>
          <w:i/>
          <w:sz w:val="21"/>
        </w:rPr>
        <w:t>“很多客户的 [场景/部门] 经常遇到 [痛点] 的问题。我们这个产品的 [功能] 通过 [技术手段] 来解决，最终能帮您实现 [可量化的收益]。我们之前帮 [客户案例] 也做过类似的...”</w:t>
      </w:r>
    </w:p>
    <w:p>
      <w:r>
        <w:rPr>
          <w:b w:val="0"/>
          <w:i/>
          <w:color w:val="999999"/>
          <w:sz w:val="16"/>
        </w:rPr>
        <w:t>信息来源：[厂商官网] [白皮书] [我的知识]</w:t>
      </w:r>
    </w:p>
    <w:p>
      <w:pPr>
        <w:pStyle w:val="Heading1"/>
      </w:pPr>
      <w:r>
        <w:t>模块 6：FAQ 高频问答</w:t>
      </w:r>
    </w:p>
    <w:p>
      <w:r>
        <w:rPr>
          <w:b/>
          <w:i w:val="0"/>
          <w:sz w:val="24"/>
        </w:rP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你们和长亭/绿盟 WAF 比有什么优势？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这个问题问得很好。长亭的强项是语义分析，绿盟的优势是生态完整。深信服的核心差异：三重检测模型（情报+ML+语义）0Day 防护强且误报率低；与 AF/EDR 原生联动；云 WAF+硬件混合部署灵活。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这个产品部署复杂吗？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部署有两种快速模式——透明桥（不改配置即插即用）和反向代理（需改DNS），通常 1-2 小时完成。建议先走旁路学习模式 1-2 周再切入阻断，最大程度降低误拦风险。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价格怎么样？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按硬件型号+功能模块授权+特征库服务费组合。硬件分 B1200/B2200/B4200 等档次。云 WAF 约 8 万/月起。标准硬件配置 ¥10-60 万区间，含 3 年特征库升级和维保。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后续运维需要几个人？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日常运维一人半兼职即可。告警通过微信自动推送，策略优化有云端建议。深信服提供免费培训和认证。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出了故障怎么办？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标准服务：7×24 远程 + NBD 硬件替换。金牌服务：4 小时到场。云端动态签名更新——发现绕过攻击后 1 小时发布新规则。</w:t>
            </w:r>
          </w:p>
        </w:tc>
      </w:tr>
    </w:tbl>
    <w:p/>
    <w:p>
      <w:r>
        <w:rPr>
          <w:b/>
          <w:i w:val="0"/>
          <w:sz w:val="24"/>
        </w:rPr>
        <w:t>安全品类追加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对网络性能影响？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透明桥模式下延迟增加约 0.05-0.2ms，几乎无感。硬件有专用加速芯片。提供旁路镜像模式先观察学习。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等保/合规覆盖？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已获公安部销售许可证、国家信息安全产品认证、IPv6 Ready。覆盖等保 2.0 三/四级的区域边界、安全计算环境、安全审计要求。内置合规报表模板。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误报率？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三重漏斗检测（威胁情报→业务学习→语义分析），误报率显著低于纯签名规则。规则 100% 自定义，业务学习模式自动建基线排除误报。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Agent 影响？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WAF 不要求在 Web 服务器上装 Agent。防篡改场景需在保护服务器上装轻量级内核驱动模块，不额外占用 CPU/内存。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被攻击怎么响应？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WAF 提供实时阻断，自动告警推送到微信/短信。深信服安全服务团队提供应急响应、渗透测试、安全运营托管。日志和云端可追溯 180 天。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售前要点：“先接住再转弯”——先认同客户关切，再给出专业回应。</w:t>
      </w:r>
    </w:p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7：竞品矩阵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WAF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绿盟 WAF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长亭 SafeLine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安恒 明御 WAF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检测引擎能力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★★★★★ 三重漏斗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 规则+语义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★★★★★ 纯语义AST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 特征+语义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0Day 防护能力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语义引擎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★★★★★ 社区响应快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部署灵活性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★★★★★ 硬件+虚拟+云+容器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 软件为主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易用性/报表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智能运维+微信告警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 偏技术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Bot 防护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★★★★★ 主动验证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云端联动能力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安全云+全网情报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价格竞争力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★★★ 中等偏上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★★★★★ 开源免费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生态集成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★★★★★ AF/EDR/SDP 全家桶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 绿盟生态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</w:tbl>
    <w:p/>
    <w:p>
      <w:r>
        <w:rPr>
          <w:b/>
          <w:i w:val="0"/>
          <w:sz w:val="24"/>
        </w:rP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绿盟 WAF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智能化 vs 传统规则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绿盟在 Web 安全领域有深厚积累，但深信服 WAF 在 AI 语义分析和智能运维方面走得更快——我们的三重漏斗检测和云端联动能力更适合当前威胁环境。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长亭 SafeLine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企业级交付 vs 开源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长亭的语义分析技术确实很厉害。但企业级项目深信服有完整售后体系（7×24 服务+NBD 备件），产品形态更丰富。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安恒 明御 WAF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全能 vs 合规单点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安恒在等保合规方面比较扎实。但深信服 WAF 的差异化在于和 AF、EDR、SDP 组成的整体安全方案，以及云端智能运维。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信息来源：[公开媒体] [厂商官网] [我的知识]</w:t>
      </w:r>
    </w:p>
    <w:p>
      <w:pPr>
        <w:pStyle w:val="Heading1"/>
      </w:pPr>
      <w:r>
        <w:t>模块 8：行业场景映射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WAF 的价值点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🏦 金融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网银攻击面大、监管严、防篡改要求高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智能语义引擎低误报；防篡改保护网银首页；180天日志留存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攻击防护→网银安全合规达标；日志审计→监管报送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🏭 制造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官网+供应链Web化、API接口多、预算有限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Bot防护防爬取；API覆盖工业接口；云WAF降低投入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Bot防护→防竞争对手爬取价格；API安全→工控接口安全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🏛️ 政府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等保强制、篡改是红线、信创要求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等保报表一键导出；防篡改秒级恢复；信创全栈适配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WAF→政务云安全；防篡改→网站公信力保障；合规→等保通过率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🎓 教育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高并发被爬/刷票、预算受限、人员少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Bot拦截刷课/刷票；云WAF免运维；智能告警减少人工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Bot防护→选课系统公平性；云WAF→零运维投入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🌐 互联网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API暴露面大、DevOps迭代快、攻击变种快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API全面防护；CI/CD集成；云端1小时规则更新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WAF→DevSecOps安全闸门；API防护→数据接口防泄露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9：方案模板</w:t>
      </w:r>
    </w:p>
    <w:p>
      <w:r>
        <w:rPr>
          <w:b w:val="0"/>
          <w:i w:val="0"/>
          <w:sz w:val="21"/>
        </w:rPr>
        <w:t>一、项目背景与需求分析</w:t>
      </w:r>
    </w:p>
    <w:p>
      <w:r>
        <w:rPr>
          <w:b w:val="0"/>
          <w:i w:val="0"/>
          <w:sz w:val="21"/>
        </w:rPr>
        <w:t xml:space="preserve">   - 客户当前 Web 业务现状（对外系统数量、访问量、技术栈）</w:t>
      </w:r>
    </w:p>
    <w:p>
      <w:r>
        <w:rPr>
          <w:b w:val="0"/>
          <w:i w:val="0"/>
          <w:sz w:val="21"/>
        </w:rPr>
        <w:t xml:space="preserve">   - 业务痛点梳理：Web 攻击频发 / 合规压力 / Bot 爬虫 / API 安全 / 运维人力不足</w:t>
      </w:r>
    </w:p>
    <w:p>
      <w:r>
        <w:rPr>
          <w:b w:val="0"/>
          <w:i w:val="0"/>
          <w:sz w:val="21"/>
        </w:rPr>
        <w:t xml:space="preserve">   - 建设目标：建立 Web 应用纵深防御体系，满足等保合规要求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二、方案设计</w:t>
      </w:r>
    </w:p>
    <w:p>
      <w:r>
        <w:rPr>
          <w:b w:val="0"/>
          <w:i w:val="0"/>
          <w:sz w:val="21"/>
        </w:rPr>
        <w:t xml:space="preserve">   - 设计原则：业务无感知部署、多层级纵深防御、自动化运维、合规达标</w:t>
      </w:r>
    </w:p>
    <w:p>
      <w:r>
        <w:rPr>
          <w:b w:val="0"/>
          <w:i w:val="0"/>
          <w:sz w:val="21"/>
        </w:rPr>
        <w:t xml:space="preserve">   - 架构：[互联网用户] → [云 WAF（可选）] → [WAF 硬件] → [LB] → [Web 服务器]</w:t>
      </w:r>
    </w:p>
    <w:p>
      <w:r>
        <w:rPr>
          <w:b w:val="0"/>
          <w:i w:val="0"/>
          <w:sz w:val="21"/>
        </w:rPr>
        <w:t xml:space="preserve">   - 部署位置：数据中心出口/DMZ 区入口，透明桥或反向代理模式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三、产品介绍（3 页 PPT）</w:t>
      </w:r>
    </w:p>
    <w:p>
      <w:r>
        <w:rPr>
          <w:b w:val="0"/>
          <w:i w:val="0"/>
          <w:sz w:val="21"/>
        </w:rPr>
        <w:t xml:space="preserve">   - Page 1: 智能语义引擎 + 三重漏斗检测（0Day 防护+低误报）</w:t>
      </w:r>
    </w:p>
    <w:p>
      <w:r>
        <w:rPr>
          <w:b w:val="0"/>
          <w:i w:val="0"/>
          <w:sz w:val="21"/>
        </w:rPr>
        <w:t xml:space="preserve">   - Page 2: Bot 防护 + API 防护 + 网页防篡改</w:t>
      </w:r>
    </w:p>
    <w:p>
      <w:r>
        <w:rPr>
          <w:b w:val="0"/>
          <w:i w:val="0"/>
          <w:sz w:val="21"/>
        </w:rPr>
        <w:t xml:space="preserve">   - Page 3: 云端联动 + 智能运维 + 信创支撑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四、实施计划</w:t>
      </w:r>
    </w:p>
    <w:p>
      <w:r>
        <w:rPr>
          <w:b w:val="0"/>
          <w:i w:val="0"/>
          <w:sz w:val="21"/>
        </w:rPr>
        <w:t xml:space="preserve">   - 第1-2天：设备上架、透明桥部署</w:t>
      </w:r>
    </w:p>
    <w:p>
      <w:r>
        <w:rPr>
          <w:b w:val="0"/>
          <w:i w:val="0"/>
          <w:sz w:val="21"/>
        </w:rPr>
        <w:t xml:space="preserve">   - 第1-2周：旁路学习模式建立基线</w:t>
      </w:r>
    </w:p>
    <w:p>
      <w:r>
        <w:rPr>
          <w:b w:val="0"/>
          <w:i w:val="0"/>
          <w:sz w:val="21"/>
        </w:rPr>
        <w:t xml:space="preserve">   - 第2-4周：切入阻断、策略调优、误报清零</w:t>
      </w:r>
    </w:p>
    <w:p>
      <w:r>
        <w:rPr>
          <w:b w:val="0"/>
          <w:i w:val="0"/>
          <w:sz w:val="21"/>
        </w:rPr>
        <w:t xml:space="preserve">   - 第4周+：常态化运营 + 云端联动</w:t>
      </w:r>
    </w:p>
    <w:p>
      <w:r>
        <w:rPr>
          <w:b w:val="0"/>
          <w:i w:val="0"/>
          <w:sz w:val="21"/>
        </w:rPr>
        <w:t xml:space="preserve">   - 风险：SSL 解密性能开销→选择性解密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五、售后服务</w:t>
      </w:r>
    </w:p>
    <w:p>
      <w:r>
        <w:rPr>
          <w:b w:val="0"/>
          <w:i w:val="0"/>
          <w:sz w:val="21"/>
        </w:rPr>
        <w:t xml:space="preserve">   - 3 年标准维保（特征库升级+软件升级+远程支持）</w:t>
      </w:r>
    </w:p>
    <w:p>
      <w:r>
        <w:rPr>
          <w:b w:val="0"/>
          <w:i w:val="0"/>
          <w:sz w:val="21"/>
        </w:rPr>
        <w:t xml:space="preserve">   - 7×24 远程，NBD 硬件更换（可升级 4 小时）</w:t>
      </w:r>
    </w:p>
    <w:p>
      <w:r>
        <w:rPr>
          <w:b w:val="0"/>
          <w:i w:val="0"/>
          <w:sz w:val="21"/>
        </w:rPr>
        <w:t xml:space="preserve">   - 云端：攻击情报 1 小时全网下发，微信告警推送</w:t>
      </w:r>
    </w:p>
    <w:p>
      <w:r>
        <w:rPr>
          <w:b/>
          <w:i w:val="0"/>
          <w:sz w:val="24"/>
        </w:rP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0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单价（参考）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WAF-1000-B1200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应用层吞吐 9Gbps，200 万并发，8电+2万兆光口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2 (主备)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¥35万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¥70万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WAF-1000-B2200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sz w:val="18"/>
              </w:rPr>
              <w:t>应用层吞吐 20Gbps，500 万并发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  <w:shd w:fill="D6E4F0"/>
          </w:tcPr>
          <w:p>
            <w:r/>
            <w:r>
              <w:rPr>
                <w:sz w:val="18"/>
              </w:rPr>
              <w:t>¥60万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¥60万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云 WAF SaaS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按年授权（可选，边缘站点防护）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1年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¥8万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¥8万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WAF-Bot-MOD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sz w:val="18"/>
              </w:rPr>
              <w:t>Bot 防护模块授权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  <w:shd w:fill="D6E4F0"/>
          </w:tcPr>
          <w:p>
            <w:r/>
            <w:r>
              <w:rPr>
                <w:sz w:val="18"/>
              </w:rPr>
              <w:t>¥5万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¥5万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WAF-API-MOD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API 安全防护模块授权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¥5万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¥5万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sz w:val="18"/>
              </w:rPr>
              <w:t>合计（参考）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  <w:shd w:fill="D6E4F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¥78-148万</w:t>
            </w:r>
          </w:p>
        </w:tc>
      </w:tr>
    </w:tbl>
    <w:p/>
    <w:p>
      <w:r>
        <w:rPr>
          <w:b w:val="0"/>
          <w:i/>
          <w:color w:val="993333"/>
          <w:sz w:val="18"/>
        </w:rPr>
        <w:t>⚠ 以上为公开参考价，实际成交通常有 30%-50% 折扣。</w:t>
      </w:r>
    </w:p>
    <w:p>
      <w:r>
        <w:rPr>
          <w:b/>
          <w:i w:val="0"/>
          <w:sz w:val="21"/>
        </w:rPr>
        <w:t>报价策略：</w:t>
      </w:r>
    </w:p>
    <w:p>
      <w:r>
        <w:rPr>
          <w:b w:val="0"/>
          <w:i w:val="0"/>
          <w:sz w:val="21"/>
        </w:rPr>
        <w:t>• 入门版：单台 B1200，¥25-35 万</w:t>
      </w:r>
    </w:p>
    <w:p>
      <w:r>
        <w:rPr>
          <w:b w:val="0"/>
          <w:i w:val="0"/>
          <w:sz w:val="21"/>
        </w:rPr>
        <w:t>• 标准版（主力）：双机主备 B1200 + 云 WAF，¥40-60 万</w:t>
      </w:r>
    </w:p>
    <w:p>
      <w:r>
        <w:rPr>
          <w:b w:val="0"/>
          <w:i w:val="0"/>
          <w:sz w:val="21"/>
        </w:rPr>
        <w:t>• 旗舰版：B2200 双机 + 云 WAF + Bot+API 全授权 + 金牌服务，¥80-120 万</w:t>
      </w:r>
    </w:p>
    <w:p>
      <w:r>
        <w:rPr>
          <w:b w:val="0"/>
          <w:i/>
          <w:color w:val="999999"/>
          <w:sz w:val="16"/>
        </w:rPr>
        <w:t>信息来源：[公开媒体] [厂商官网]</w:t>
      </w:r>
    </w:p>
    <w:p>
      <w:pPr>
        <w:pStyle w:val="Heading1"/>
      </w:pPr>
      <w:r>
        <w:t>模块 10：30 秒话术</w:t>
      </w:r>
    </w:p>
    <w:p>
      <w:r>
        <w:rPr>
          <w:b/>
          <w:i w:val="0"/>
          <w:sz w:val="24"/>
        </w:rPr>
        <w:t>电梯演讲（30 秒版本）</w:t>
      </w:r>
    </w:p>
    <w:p>
      <w:r>
        <w:rPr>
          <w:b w:val="0"/>
          <w:i/>
          <w:sz w:val="21"/>
        </w:rPr>
        <w:t>“X总，简单介绍一下深信服 WAF。它是深信服科技推出的一款 Web 应用防火墙，专门保护您的在线业务系统不被网络攻击破坏。跟市面上其他 WAF 最大的不同是它的智能语义引擎，不只是靠漏洞特征库匹配攻击，而是能理解请求的代码语义，所以即使是没有公开漏洞的 0Day 攻击也能防得住。我们帮某大行部署后，将Web攻击拦截率从 92% 提升到 99.8%，误报率降低 80%。如果您感兴趣，我可以安排一个技术交流或 POC 测试。”</w:t>
      </w:r>
    </w:p>
    <w:p>
      <w:r>
        <w:rPr>
          <w:b/>
          <w:i w:val="0"/>
          <w:sz w:val="24"/>
        </w:rPr>
        <w:t>费曼讲解（用大白话给非技术决策者讲）</w:t>
      </w:r>
    </w:p>
    <w:p>
      <w:r>
        <w:rPr>
          <w:b w:val="0"/>
          <w:i w:val="0"/>
          <w:sz w:val="21"/>
        </w:rPr>
        <w:t>您可以把这个产品理解成您公司的“大楼门卫”——专门守在在线系统的入口处，检查每一个试图进入的人。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每个人（网络请求）要进入楼里（您的 Web 服务器），门卫先检查他有没有带危险物品。传统 WAF 就像一本“通缉犯照片册”，按图索骥，看到照片里的人就拦住——但如果有人化了妆、换了发型，就认不出来了。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深信服 WAF 厉害的地方在于，它不只靠照片册，它还能“看懂行为”。它像个经验丰富的保安，从“这人走路的姿势就不对”“他答话的方式有蹊跷”来判断——即使这个人是第一次来，也能发现异常。这就是我们说的“智能语义引擎”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除此之外，它还能区分“你是真人访客”还是“机器人在排队”——自动拦掉爬虫和脚本。如果有人在网页上动了手脚，它能在微秒级发现并自动恢复。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简单来说：它让您的在线业务更安全、少操心——就像一个 24 小时不休息的高级保安，还懂读心术。</w:t>
      </w:r>
    </w:p>
    <w:p>
      <w:r>
        <w:rPr>
          <w:b w:val="0"/>
          <w:i/>
          <w:color w:val="999999"/>
          <w:sz w:val="16"/>
        </w:rPr>
        <w:t>信息来源：[我的知识]</w:t>
      </w:r>
    </w:p>
    <w:p>
      <w:pPr>
        <w:pStyle w:val="Heading1"/>
      </w:pPr>
      <w:r>
        <w:t>模块 11（可选）：中立横向对比 — WAF 品类</w:t>
      </w:r>
    </w:p>
    <w:p>
      <w:r>
        <w:rPr>
          <w:b/>
          <w:i w:val="0"/>
          <w:color w:val="993333"/>
          <w:sz w:val="18"/>
        </w:rPr>
        <w:t>⚠ 本模块以中立视角横向对比 WAF 产品，不预设主产品。所有对比对象平等排列。</w:t>
      </w:r>
    </w:p>
    <w:p>
      <w:r>
        <w:rPr>
          <w:b/>
          <w:i w:val="0"/>
          <w:sz w:val="24"/>
        </w:rPr>
        <w:t>一、参与对比产品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厂商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厂商背景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定位区间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深信服 WAF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深信服科技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国内安全+云双赛道厂商，2018 上市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中高端，全栈 WAAP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绿盟 WAF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绿盟科技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国内安全"老三家"，2000 成立，2014 上市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高端，金融行业标杆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长亭 SafeLine（雷池）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长亭科技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AI 语义分析创新型公司，阿里系背景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中端，开源+商业双版本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安恒 明御 WAF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安恒信息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sz w:val="18"/>
              </w:rPr>
              <w:t>等保合规领先，2019 上市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中高端，等保合规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奇安信 网神 WAF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奇安信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政企安全龙头，2019 上市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高端，信创生态</w:t>
            </w:r>
          </w:p>
        </w:tc>
      </w:tr>
    </w:tbl>
    <w:p/>
    <w:p>
      <w:r>
        <w:rPr>
          <w:b/>
          <w:i w:val="0"/>
          <w:sz w:val="24"/>
        </w:rPr>
        <w:t>二、核心技术路线对比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WAF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绿盟 WAF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长亭 SafeLine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安恒 明御 WAF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奇安信 WAF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核心引擎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三重漏斗: 情报+ML+语义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六位一体: 规则+语义+AI+自学习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纯语义AST解析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五大引擎: 特征+语义+行为+BOT+情报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规则+语义+AI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0Day 防护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语义引擎+云端情报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智能补丁引擎 24h 出规则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语义引擎原生检测(无需更新)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虚拟补丁+语义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虚拟补丁+规则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误报率(厂商自述)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业务学习后 &lt;0.3%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语义引擎 &lt;0.2%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平衡模式 0.07%（实测）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未公开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Bot 防护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主动验证+JS挑战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人机识别+令牌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HTML/JS加密+验证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BOT管理引擎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BOT识别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API 防护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RESTful/GraphQL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自动发现+OAS合规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自动发现+基线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API资产识别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API安全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AI大模型防护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❌ 未公开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✅ WAF-SLLM专用版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❌ 未公开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❌ 未公开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❌ 未公开</w:t>
            </w:r>
          </w:p>
        </w:tc>
      </w:tr>
    </w:tbl>
    <w:p/>
    <w:p>
      <w:r>
        <w:rPr>
          <w:b/>
          <w:i w:val="0"/>
          <w:sz w:val="18"/>
        </w:rPr>
        <w:t>关键判断（基于公开信息，非厂商单方数据）：</w:t>
      </w:r>
    </w:p>
    <w:p>
      <w:r>
        <w:rPr>
          <w:b w:val="0"/>
          <w:i w:val="0"/>
          <w:sz w:val="21"/>
        </w:rPr>
        <w:t>语义分析技术深度：长亭 &gt; 绿盟 ≈ 深信服 &gt; 安恒 ≈ 奇安信。长亭的纯语义 AST 解析在技术路线上最彻底，0Day 无需更新规则即可检测。</w:t>
      </w:r>
    </w:p>
    <w:p>
      <w:r>
        <w:rPr>
          <w:b w:val="0"/>
          <w:i w:val="0"/>
          <w:sz w:val="21"/>
        </w:rPr>
        <w:t>产品完整度（WAAP 覆盖）：绿盟 ≥ 深信服 ≈ 安恒 &gt; 奇安信 &gt; 长亭。绿盟率先推出 AI 大模型防护专用版。</w:t>
      </w:r>
    </w:p>
    <w:p>
      <w:r>
        <w:rPr>
          <w:b w:val="0"/>
          <w:i w:val="0"/>
          <w:sz w:val="21"/>
        </w:rPr>
        <w:t>误报控制（第三方实测）：长亭平衡模式 0.07% 为可查到的公开实测数据，低于其他三家厂商自述的 0.2%-0.3%。</w:t>
      </w:r>
    </w:p>
    <w:p>
      <w:r>
        <w:rPr>
          <w:b w:val="0"/>
          <w:i/>
          <w:color w:val="999999"/>
          <w:sz w:val="16"/>
        </w:rPr>
        <w:t>信息来源：[厂商官网] [白皮书] [第三方评测]</w:t>
      </w:r>
    </w:p>
    <w:p>
      <w:r>
        <w:rPr>
          <w:b/>
          <w:i w:val="0"/>
          <w:sz w:val="24"/>
        </w:rPr>
        <w:t>三、部署方式对比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绿盟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长亭 SafeLine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安恒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奇安信 WAF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硬件一体机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多种型号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多种型号(旗舰)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 纯软件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多种型号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多种型号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虚拟化/云镜像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 主流云平台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 14种云平台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 Docker容器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 主流云平台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 主流云平台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SaaS 云 WAF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深信服云WAF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WCP 云防护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 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 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 无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透明桥模式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❌（仅商业版）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信创国产化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飞腾+麒麟+统信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海光+飞腾+欧拉+麒麟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⚠ 部分支持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深度适配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 深度适配(最强)</w:t>
            </w:r>
          </w:p>
        </w:tc>
      </w:tr>
    </w:tbl>
    <w:p/>
    <w:p>
      <w:r>
        <w:rPr>
          <w:b w:val="0"/>
          <w:i w:val="0"/>
          <w:sz w:val="18"/>
        </w:rPr>
        <w:t>关键判断：部署模式最全面：绿盟 &gt; 深信服 ≈ 安恒 &gt; 奇安信 &gt; 长亭；信创最深：奇安信 &gt; 安恒 ≈ 绿盟 &gt; 深信服 &gt; 长亭；最快上线：长亭(Docker 30分钟) &gt; 深信服(透明桥即插即用)。</w:t>
      </w:r>
    </w:p>
    <w:p>
      <w:r>
        <w:rPr>
          <w:b w:val="0"/>
          <w:i/>
          <w:color w:val="999999"/>
          <w:sz w:val="16"/>
        </w:rPr>
        <w:t>信息来源：[厂商官网] [我的知识]</w:t>
      </w:r>
    </w:p>
    <w:p>
      <w:r>
        <w:rPr>
          <w:b/>
          <w:i w:val="0"/>
          <w:sz w:val="24"/>
        </w:rPr>
        <w:t>四、市场数据对比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绿盟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长亭 SafeLine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安恒 明御 WAF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奇安信 WAF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IDC 硬件WAF份额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未公开具体数字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12.2%，连续6年第一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N/A（纯软件）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未公开具体数字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未公开具体数字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Gartner 魔力象限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未入选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连续4年入选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未入选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未入选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未入选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典型客户行业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政企、教育、医疗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金融(银行50%+)、运营商、能源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互联网、中小企业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政府、教育、公检法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政府、央企、军工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参考价格(标准型号)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¥10-60万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¥15-80万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社区版免费/专业版¥3,600/年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¥10-50万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¥15-60万</w:t>
            </w:r>
          </w:p>
        </w:tc>
      </w:tr>
    </w:tbl>
    <w:p/>
    <w:p>
      <w:r>
        <w:rPr>
          <w:b w:val="0"/>
          <w:i w:val="0"/>
          <w:color w:val="993333"/>
          <w:sz w:val="18"/>
        </w:rPr>
        <w:t>数据来源标注：绿盟 IDC 数据和 Gartner 入选信息来自绿盟官网引用并经公开媒体报道验证。其他厂商的 IDC 份额在公开渠道无法获取独立验证，标注"未公开"。</w:t>
      </w:r>
    </w:p>
    <w:p>
      <w:r>
        <w:rPr>
          <w:b w:val="0"/>
          <w:i/>
          <w:color w:val="999999"/>
          <w:sz w:val="16"/>
        </w:rPr>
        <w:t>信息来源：[厂商官网] [公开媒体] [IDC 报告] [Gartner 报告]</w:t>
      </w:r>
    </w:p>
    <w:p>
      <w:r>
        <w:rPr>
          <w:b/>
          <w:i w:val="0"/>
          <w:sz w:val="24"/>
        </w:rPr>
        <w:t>五、各产品优势与劣势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✅ 优势</w:t>
            </w:r>
          </w:p>
        </w:tc>
        <w:tc>
          <w:tcPr>
            <w:tcW w:type="dxa" w:w="368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❌ 劣势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深信服 WAF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• 全家桶联动（AF/EDR/SIP）原生集成</w:t>
              <w:br/>
              <w:t>• 云WAF+硬件混合部署灵活</w:t>
              <w:br/>
              <w:t>• 智能运维（微信告警）体验好</w:t>
              <w:br/>
              <w:t>• 品牌知名度高、渠道覆盖广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• 语义分析技术深度不如长亭</w:t>
              <w:br/>
              <w:t>• 金融大客户案例厚度不如绿盟</w:t>
              <w:br/>
              <w:t>• 价格中等偏上</w:t>
              <w:br/>
              <w:t>• WAF细分市场份额非第一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绿盟 WAF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sz w:val="18"/>
              </w:rPr>
              <w:t>• IDC连续6年硬件WAF市场第一(12.2%)</w:t>
              <w:br/>
              <w:t>• 六位一体引擎+AI大模型防护(独家)</w:t>
              <w:br/>
              <w:t>• 金融行业案例最丰富(银行50%+)</w:t>
              <w:br/>
              <w:t>• Gartner连续4年入选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• 价格较高，中小企业压力大</w:t>
              <w:br/>
              <w:t>• 配置复杂，需专业人员</w:t>
              <w:br/>
              <w:t>• SaaS/云原生产品成熟度待提升</w:t>
              <w:br/>
              <w:t>• 硬件依赖度高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长亭 SafeLine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• 语义分析技术深度行业领先</w:t>
              <w:br/>
              <w:t>• 社区版免费(GitHub 12.4K+ Star)</w:t>
              <w:br/>
              <w:t>• 误报率实测最低(0.07%)，部署最快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• 企业级功能需付费(社区版仅10站点)</w:t>
              <w:br/>
              <w:t>• 不支持透明桥(社区版)</w:t>
              <w:br/>
              <w:t>• 无硬件形态</w:t>
              <w:br/>
              <w:t>• 大客户案例和认证较少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安恒 明御 WAF</w:t>
            </w:r>
          </w:p>
        </w:tc>
        <w:tc>
          <w:tcPr>
            <w:tcW w:type="dxa" w:w="3969"/>
            <w:shd w:fill="D6E4F0"/>
          </w:tcPr>
          <w:p>
            <w:r/>
            <w:r>
              <w:rPr>
                <w:sz w:val="18"/>
              </w:rPr>
              <w:t>• 五大引擎覆盖全面，HTTPS性能5倍</w:t>
              <w:br/>
              <w:t>• 等保合规领域积累深厚</w:t>
              <w:br/>
              <w:t>• 政府/教育行业客户基础好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• 语义分析深度不如长亭/绿盟</w:t>
              <w:br/>
              <w:t>• 头部金融客户案例少于绿盟</w:t>
              <w:br/>
              <w:t>• 品牌影响力弱于第一梯队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奇安信 WAF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• 信创生态适配最深</w:t>
              <w:br/>
              <w:t>• 政企/央企市场份额最大</w:t>
              <w:br/>
              <w:t>• 等保+国产化经验最丰富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• 技术偏传统(规则+虚拟补丁为主)</w:t>
              <w:br/>
              <w:t>• 云WAF/SaaS能力相对弱</w:t>
              <w:br/>
              <w:t>• 非安全领域品牌认知度不及深信服</w:t>
            </w:r>
          </w:p>
        </w:tc>
      </w:tr>
    </w:tbl>
    <w:p/>
    <w:p>
      <w:r>
        <w:rPr>
          <w:b w:val="0"/>
          <w:i/>
          <w:color w:val="999999"/>
          <w:sz w:val="16"/>
        </w:rPr>
        <w:t>信息来源：[厂商官网] [公开媒体] [第三方评测] [我的知识]</w:t>
      </w:r>
    </w:p>
    <w:p>
      <w:r>
        <w:rPr>
          <w:b/>
          <w:i w:val="0"/>
          <w:sz w:val="24"/>
        </w:rPr>
        <w:t>六、场景化选型建议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场景类型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推荐产品</w:t>
            </w:r>
          </w:p>
        </w:tc>
        <w:tc>
          <w:tcPr>
            <w:tcW w:type="dxa" w:w="368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核心理由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🏦 金融行业、高合规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绿盟 WAF &gt; 深信服 WAF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绿盟市场份额最高、金融案例最厚、Gartner认可度最高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🏛️ 政府/信创环境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奇安信 WAF &gt; 安恒/绿盟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奇安信信创生态最深；安恒政府市场有优势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🌐 互联网/API密集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深信服 WAF / 长亭商业版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深信服API防护丰富；长亭语义检测准但需商业版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🧑‍💻 中小企业/开发者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长亭社区版 &gt; 云WAF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免费、部署快、运维简单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🏭 制造业/预算有限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长亭专业版 / 深信服入门型号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性价比导向，功能够用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🤖 AI大模型防护需求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绿盟 WAF（WAF-SLLM）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目前国内唯一有AI大模型防护专版的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🔄 已有深信服全家桶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深信服 WAF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原生联动，运维效率最高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☁️ 以云WAF/SaaS为主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深信服云WAF / 绿盟WCP</w:t>
            </w:r>
          </w:p>
        </w:tc>
        <w:tc>
          <w:tcPr>
            <w:tcW w:type="dxa" w:w="3685"/>
            <w:shd w:fill="D6E4F0"/>
          </w:tcPr>
          <w:p>
            <w:r/>
            <w:r>
              <w:rPr>
                <w:sz w:val="18"/>
              </w:rPr>
              <w:t>两家都有成熟的SaaS版本</w:t>
            </w:r>
          </w:p>
        </w:tc>
      </w:tr>
    </w:tbl>
    <w:p/>
    <w:p>
      <w:r>
        <w:rPr>
          <w:b/>
          <w:i w:val="0"/>
          <w:sz w:val="24"/>
        </w:rPr>
        <w:t>七、获取真实对比信息的建议渠道</w:t>
      </w:r>
    </w:p>
    <w:p>
      <w:r>
        <w:rPr>
          <w:b w:val="0"/>
          <w:i w:val="0"/>
          <w:sz w:val="21"/>
        </w:rPr>
        <w:t>1. POC 测试 — 最重要的一步：用客户真实业务流量，对比 2-3 家的检出率、误报率、延迟。</w:t>
      </w:r>
    </w:p>
    <w:p>
      <w:r>
        <w:rPr>
          <w:b w:val="0"/>
          <w:i w:val="0"/>
          <w:sz w:val="21"/>
        </w:rPr>
        <w:t>2. 同行业客户背调 — 向厂商索要同行业 3 个客户的联系方式，直接问实际使用体验。</w:t>
      </w:r>
    </w:p>
    <w:p>
      <w:r>
        <w:rPr>
          <w:b w:val="0"/>
          <w:i w:val="0"/>
          <w:sz w:val="21"/>
        </w:rPr>
        <w:t>3. 第三方独立报告 — Gartner Peer Insights、安全牛评测、FreeBuf 攻防对抗实测。</w:t>
      </w:r>
    </w:p>
    <w:p>
      <w:r>
        <w:rPr>
          <w:b w:val="0"/>
          <w:i w:val="0"/>
          <w:sz w:val="21"/>
        </w:rPr>
        <w:t>4. 安全社区口碑 — 知乎、FreeBuf、V2EX 搜索一线用户的真实反馈。</w:t>
      </w:r>
    </w:p>
    <w:p>
      <w:r>
        <w:rPr>
          <w:b w:val="0"/>
          <w:i/>
          <w:color w:val="999999"/>
          <w:sz w:val="16"/>
        </w:rPr>
        <w:t>信息来源：[我的知识]</w:t>
      </w:r>
    </w:p>
    <w:p>
      <w:r>
        <w:rPr>
          <w:b w:val="0"/>
          <w:i/>
          <w:color w:val="555555"/>
          <w:sz w:val="18"/>
        </w:rPr>
        <w:t>📌 售前要点：这个模块的目的不是让你“念”给客户听，而是让你自己心中有数。当客户问“你们跟绿盟比怎么样”时，你不会被问住；当客户已在用长亭社区版时，你知道他迁移的核心障碍是什么。“中立姿态本身就在建立专业信任。”</w:t>
      </w:r>
    </w:p>
    <w:p>
      <w:r>
        <w:rPr>
          <w:b w:val="0"/>
          <w:i/>
          <w:color w:val="999999"/>
          <w:sz w:val="16"/>
        </w:rPr>
        <w:t>信息来源：[我的知识]</w:t>
      </w:r>
    </w:p>
    <w:p>
      <w:r>
        <w:br w:type="page"/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999999"/>
          <w:sz w:val="28"/>
        </w:rPr>
        <w:t>— 文档结束 —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BBBBBB"/>
          <w:sz w:val="18"/>
        </w:rPr>
        <w:t>本文档由 learn-product 技能自动生成 | 生成日期：2026-06-12</w:t>
      </w:r>
    </w:p>
    <w:p>
      <w:pPr>
        <w:jc w:val="center"/>
      </w:pPr>
      <w:r>
        <w:rPr>
          <w:color w:val="CCCCCC"/>
          <w:sz w:val="16"/>
        </w:rPr>
        <w:t>部分价格/配置信息来自公开渠道，请以实际商务报价单为准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