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68A" w14:textId="404CF75D" w:rsidR="00145D56" w:rsidRDefault="00043473">
      <w:r>
        <w:t>Informe</w:t>
      </w:r>
    </w:p>
    <w:p w14:paraId="06D1F08A" w14:textId="75E13E1B" w:rsidR="00043473" w:rsidRDefault="00043473">
      <w:r>
        <w:t xml:space="preserve">Después de hacer una lectura detallada sobre la guía del parcial I, proseguí a seguir los pasos para la implementación. </w:t>
      </w:r>
    </w:p>
    <w:p w14:paraId="10F4595F" w14:textId="1F8FD978" w:rsidR="00043473" w:rsidRDefault="00043473" w:rsidP="00043473">
      <w:pPr>
        <w:pStyle w:val="Prrafodelista"/>
        <w:numPr>
          <w:ilvl w:val="0"/>
          <w:numId w:val="1"/>
        </w:numPr>
      </w:pPr>
      <w:r>
        <w:t xml:space="preserve">Primero implemente una conexión de leds de 8x8(8 leds por fila y 8 filas de </w:t>
      </w:r>
      <w:r w:rsidR="00F81239">
        <w:t>leds)</w:t>
      </w:r>
      <w:r>
        <w:t>.</w:t>
      </w:r>
    </w:p>
    <w:p w14:paraId="7C6BB777" w14:textId="77777777" w:rsidR="00043473" w:rsidRDefault="00043473" w:rsidP="00043473">
      <w:pPr>
        <w:pStyle w:val="Prrafodelista"/>
      </w:pPr>
    </w:p>
    <w:p w14:paraId="332C3016" w14:textId="45EC18B0" w:rsidR="00043473" w:rsidRDefault="00043473" w:rsidP="00043473">
      <w:pPr>
        <w:pStyle w:val="Prrafodelista"/>
      </w:pPr>
      <w:r w:rsidRPr="00043473">
        <w:drawing>
          <wp:inline distT="0" distB="0" distL="0" distR="0" wp14:anchorId="01B16D4E" wp14:editId="5ED50BA1">
            <wp:extent cx="3522428" cy="2770505"/>
            <wp:effectExtent l="0" t="0" r="1905" b="0"/>
            <wp:docPr id="104835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1096" name=""/>
                    <pic:cNvPicPr/>
                  </pic:nvPicPr>
                  <pic:blipFill>
                    <a:blip r:embed="rId5"/>
                    <a:stretch>
                      <a:fillRect/>
                    </a:stretch>
                  </pic:blipFill>
                  <pic:spPr>
                    <a:xfrm>
                      <a:off x="0" y="0"/>
                      <a:ext cx="3529630" cy="2776170"/>
                    </a:xfrm>
                    <a:prstGeom prst="rect">
                      <a:avLst/>
                    </a:prstGeom>
                  </pic:spPr>
                </pic:pic>
              </a:graphicData>
            </a:graphic>
          </wp:inline>
        </w:drawing>
      </w:r>
    </w:p>
    <w:p w14:paraId="67C347C8" w14:textId="77777777" w:rsidR="00043473" w:rsidRDefault="00043473" w:rsidP="00043473">
      <w:pPr>
        <w:pStyle w:val="Prrafodelista"/>
      </w:pPr>
    </w:p>
    <w:p w14:paraId="73ABAAE1" w14:textId="3AB8DABA" w:rsidR="00043473" w:rsidRDefault="00043473" w:rsidP="00043473">
      <w:pPr>
        <w:pStyle w:val="Prrafodelista"/>
      </w:pPr>
      <w:r>
        <w:t>después tuve que cambiar la implementación del circuito por las restricciones que hizo el profesor.</w:t>
      </w:r>
    </w:p>
    <w:p w14:paraId="48DA759C" w14:textId="77777777" w:rsidR="00F81239" w:rsidRDefault="00F81239" w:rsidP="00043473">
      <w:pPr>
        <w:pStyle w:val="Prrafodelista"/>
      </w:pPr>
    </w:p>
    <w:p w14:paraId="3B28B2B6" w14:textId="3840F163" w:rsidR="00043473" w:rsidRDefault="00F81239" w:rsidP="00043473">
      <w:pPr>
        <w:pStyle w:val="Prrafodelista"/>
      </w:pPr>
      <w:r w:rsidRPr="00F81239">
        <w:drawing>
          <wp:inline distT="0" distB="0" distL="0" distR="0" wp14:anchorId="2E792BF2" wp14:editId="56288ADA">
            <wp:extent cx="5612130" cy="1391285"/>
            <wp:effectExtent l="0" t="0" r="7620" b="0"/>
            <wp:docPr id="607328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8608" name=""/>
                    <pic:cNvPicPr/>
                  </pic:nvPicPr>
                  <pic:blipFill>
                    <a:blip r:embed="rId6"/>
                    <a:stretch>
                      <a:fillRect/>
                    </a:stretch>
                  </pic:blipFill>
                  <pic:spPr>
                    <a:xfrm>
                      <a:off x="0" y="0"/>
                      <a:ext cx="5612130" cy="1391285"/>
                    </a:xfrm>
                    <a:prstGeom prst="rect">
                      <a:avLst/>
                    </a:prstGeom>
                  </pic:spPr>
                </pic:pic>
              </a:graphicData>
            </a:graphic>
          </wp:inline>
        </w:drawing>
      </w:r>
    </w:p>
    <w:p w14:paraId="69494AB0" w14:textId="77777777" w:rsidR="00F81239" w:rsidRDefault="00F81239" w:rsidP="00043473">
      <w:pPr>
        <w:pStyle w:val="Prrafodelista"/>
      </w:pPr>
    </w:p>
    <w:p w14:paraId="4815E711" w14:textId="04ECF5A4" w:rsidR="00F81239" w:rsidRDefault="00F81239" w:rsidP="00043473">
      <w:pPr>
        <w:pStyle w:val="Prrafodelista"/>
      </w:pPr>
      <w:r>
        <w:t>Como estaba usando mas de 8 pines digitales de Arduino, migre a investigar el funcionamiento integrado 74HC595 para reducir este abuso de pines en el Arduino.</w:t>
      </w:r>
    </w:p>
    <w:p w14:paraId="1A2531DB" w14:textId="77777777" w:rsidR="00F81239" w:rsidRDefault="00F81239" w:rsidP="00043473">
      <w:pPr>
        <w:pStyle w:val="Prrafodelista"/>
      </w:pPr>
    </w:p>
    <w:p w14:paraId="0CC3C880" w14:textId="77777777" w:rsidR="00097E5E" w:rsidRDefault="00097E5E" w:rsidP="00043473">
      <w:pPr>
        <w:pStyle w:val="Prrafodelista"/>
      </w:pPr>
      <w:r w:rsidRPr="00097E5E">
        <w:t>El registro 74HC595 permite convertir datos en formato serial a paralelo. Es un chip ideal para expandir las salidas digitales de nuestro Arduino/</w:t>
      </w:r>
      <w:proofErr w:type="spellStart"/>
      <w:r w:rsidRPr="00097E5E">
        <w:t>Pic</w:t>
      </w:r>
      <w:proofErr w:type="spellEnd"/>
      <w:r w:rsidRPr="00097E5E">
        <w:t xml:space="preserve">, 3 pines de Arduino pueden manejar sin problema más de 500 salidas. El 74HC595 es utilizado en la construcción de Matrices/Cubos LED, manejo de </w:t>
      </w:r>
      <w:proofErr w:type="spellStart"/>
      <w:r w:rsidRPr="00097E5E">
        <w:t>Relays</w:t>
      </w:r>
      <w:proofErr w:type="spellEnd"/>
      <w:r w:rsidRPr="00097E5E">
        <w:t xml:space="preserve"> y más.</w:t>
      </w:r>
      <w:r>
        <w:t xml:space="preserve"> </w:t>
      </w:r>
    </w:p>
    <w:p w14:paraId="78DDB561" w14:textId="77777777" w:rsidR="00097E5E" w:rsidRDefault="00097E5E" w:rsidP="00043473">
      <w:pPr>
        <w:pStyle w:val="Prrafodelista"/>
      </w:pPr>
    </w:p>
    <w:p w14:paraId="4911C54B" w14:textId="3071FFE1" w:rsidR="00F81239" w:rsidRDefault="00097E5E" w:rsidP="00043473">
      <w:pPr>
        <w:pStyle w:val="Prrafodelista"/>
      </w:pPr>
      <w:r>
        <w:t xml:space="preserve">Utilizando esto como base podemos implementar el </w:t>
      </w:r>
      <w:r w:rsidRPr="00097E5E">
        <w:t>74HC595</w:t>
      </w:r>
      <w:r>
        <w:t xml:space="preserve"> ocho veces para crear una matriz de 8x8 con solo un pin digital.</w:t>
      </w:r>
    </w:p>
    <w:p w14:paraId="347C1EAC" w14:textId="77777777" w:rsidR="00381A53" w:rsidRDefault="00381A53" w:rsidP="00043473">
      <w:pPr>
        <w:pStyle w:val="Prrafodelista"/>
      </w:pPr>
    </w:p>
    <w:p w14:paraId="460890E4" w14:textId="5D685249" w:rsidR="00381A53" w:rsidRDefault="00381A53" w:rsidP="00043473">
      <w:pPr>
        <w:pStyle w:val="Prrafodelista"/>
      </w:pPr>
      <w:r>
        <w:lastRenderedPageBreak/>
        <w:t>Usando este video como ejemplo.</w:t>
      </w:r>
    </w:p>
    <w:p w14:paraId="08B98AB8" w14:textId="77777777" w:rsidR="00381A53" w:rsidRDefault="00381A53" w:rsidP="00043473">
      <w:pPr>
        <w:pStyle w:val="Prrafodelista"/>
      </w:pPr>
    </w:p>
    <w:p w14:paraId="6BBD63DE" w14:textId="7A31C958" w:rsidR="00381A53" w:rsidRDefault="00381A53" w:rsidP="00043473">
      <w:pPr>
        <w:pStyle w:val="Prrafodelista"/>
      </w:pPr>
      <w:r w:rsidRPr="00381A53">
        <w:drawing>
          <wp:inline distT="0" distB="0" distL="0" distR="0" wp14:anchorId="6306200A" wp14:editId="09697DC5">
            <wp:extent cx="5612130" cy="3401695"/>
            <wp:effectExtent l="0" t="0" r="7620" b="8255"/>
            <wp:docPr id="632043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43077" name=""/>
                    <pic:cNvPicPr/>
                  </pic:nvPicPr>
                  <pic:blipFill>
                    <a:blip r:embed="rId7"/>
                    <a:stretch>
                      <a:fillRect/>
                    </a:stretch>
                  </pic:blipFill>
                  <pic:spPr>
                    <a:xfrm>
                      <a:off x="0" y="0"/>
                      <a:ext cx="5612130" cy="3401695"/>
                    </a:xfrm>
                    <a:prstGeom prst="rect">
                      <a:avLst/>
                    </a:prstGeom>
                  </pic:spPr>
                </pic:pic>
              </a:graphicData>
            </a:graphic>
          </wp:inline>
        </w:drawing>
      </w:r>
    </w:p>
    <w:p w14:paraId="57BCAA6C" w14:textId="77777777" w:rsidR="00097E5E" w:rsidRDefault="00097E5E" w:rsidP="00043473">
      <w:pPr>
        <w:pStyle w:val="Prrafodelista"/>
      </w:pPr>
    </w:p>
    <w:p w14:paraId="455EF78B" w14:textId="5AC6B319" w:rsidR="00097E5E" w:rsidRDefault="00097E5E" w:rsidP="00043473">
      <w:pPr>
        <w:pStyle w:val="Prrafodelista"/>
      </w:pPr>
      <w:r>
        <w:t>Después de esto nos quedaría la implementación del código que es mucho mas sencillo, para la creación de los patrones podríamos tener matrices fijas, en donde el usuario por medio de un menú de opciones pueda seleccionar cual patrón quiere que proyecte la matriz de leds de 8x8.</w:t>
      </w:r>
    </w:p>
    <w:p w14:paraId="2A498CBC" w14:textId="77777777" w:rsidR="005105E6" w:rsidRDefault="005105E6" w:rsidP="00043473">
      <w:pPr>
        <w:pStyle w:val="Prrafodelista"/>
      </w:pPr>
    </w:p>
    <w:p w14:paraId="0442F288" w14:textId="1B658FD6" w:rsidR="005105E6" w:rsidRDefault="005105E6" w:rsidP="00043473">
      <w:pPr>
        <w:pStyle w:val="Prrafodelista"/>
      </w:pPr>
      <w:r w:rsidRPr="005105E6">
        <w:drawing>
          <wp:inline distT="0" distB="0" distL="0" distR="0" wp14:anchorId="224BCDCD" wp14:editId="6F3686AF">
            <wp:extent cx="5612130" cy="2840355"/>
            <wp:effectExtent l="0" t="0" r="7620" b="0"/>
            <wp:docPr id="1672870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70669" name=""/>
                    <pic:cNvPicPr/>
                  </pic:nvPicPr>
                  <pic:blipFill>
                    <a:blip r:embed="rId8"/>
                    <a:stretch>
                      <a:fillRect/>
                    </a:stretch>
                  </pic:blipFill>
                  <pic:spPr>
                    <a:xfrm>
                      <a:off x="0" y="0"/>
                      <a:ext cx="5612130" cy="2840355"/>
                    </a:xfrm>
                    <a:prstGeom prst="rect">
                      <a:avLst/>
                    </a:prstGeom>
                  </pic:spPr>
                </pic:pic>
              </a:graphicData>
            </a:graphic>
          </wp:inline>
        </w:drawing>
      </w:r>
    </w:p>
    <w:p w14:paraId="5755B259" w14:textId="77777777" w:rsidR="005105E6" w:rsidRDefault="005105E6" w:rsidP="00043473">
      <w:pPr>
        <w:pStyle w:val="Prrafodelista"/>
      </w:pPr>
    </w:p>
    <w:p w14:paraId="4073E385" w14:textId="77777777" w:rsidR="00381A53" w:rsidRDefault="00381A53" w:rsidP="00043473">
      <w:pPr>
        <w:pStyle w:val="Prrafodelista"/>
      </w:pPr>
    </w:p>
    <w:p w14:paraId="7BA03932" w14:textId="510B7AD3" w:rsidR="005105E6" w:rsidRDefault="005105E6" w:rsidP="00043473">
      <w:pPr>
        <w:pStyle w:val="Prrafodelista"/>
      </w:pPr>
      <w:r>
        <w:lastRenderedPageBreak/>
        <w:t xml:space="preserve">Se procede a conectar los leds y las resistencias </w:t>
      </w:r>
    </w:p>
    <w:p w14:paraId="22FA063C" w14:textId="77777777" w:rsidR="005105E6" w:rsidRDefault="005105E6" w:rsidP="00043473">
      <w:pPr>
        <w:pStyle w:val="Prrafodelista"/>
      </w:pPr>
    </w:p>
    <w:p w14:paraId="3664D3C4" w14:textId="07E53241" w:rsidR="005105E6" w:rsidRDefault="00C67B3C" w:rsidP="00043473">
      <w:pPr>
        <w:pStyle w:val="Prrafodelista"/>
      </w:pPr>
      <w:r w:rsidRPr="00C67B3C">
        <w:drawing>
          <wp:inline distT="0" distB="0" distL="0" distR="0" wp14:anchorId="7EC5941E" wp14:editId="3D4939EC">
            <wp:extent cx="5612130" cy="3286760"/>
            <wp:effectExtent l="0" t="0" r="7620" b="8890"/>
            <wp:docPr id="143363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9751" name=""/>
                    <pic:cNvPicPr/>
                  </pic:nvPicPr>
                  <pic:blipFill>
                    <a:blip r:embed="rId9"/>
                    <a:stretch>
                      <a:fillRect/>
                    </a:stretch>
                  </pic:blipFill>
                  <pic:spPr>
                    <a:xfrm>
                      <a:off x="0" y="0"/>
                      <a:ext cx="5612130" cy="3286760"/>
                    </a:xfrm>
                    <a:prstGeom prst="rect">
                      <a:avLst/>
                    </a:prstGeom>
                  </pic:spPr>
                </pic:pic>
              </a:graphicData>
            </a:graphic>
          </wp:inline>
        </w:drawing>
      </w:r>
    </w:p>
    <w:p w14:paraId="290B84C2" w14:textId="77777777" w:rsidR="00381A53" w:rsidRDefault="00381A53" w:rsidP="00043473">
      <w:pPr>
        <w:pStyle w:val="Prrafodelista"/>
      </w:pPr>
    </w:p>
    <w:p w14:paraId="571DB749" w14:textId="538D093D" w:rsidR="00381A53" w:rsidRDefault="00381A53" w:rsidP="00043473">
      <w:pPr>
        <w:pStyle w:val="Prrafodelista"/>
      </w:pPr>
      <w:proofErr w:type="gramStart"/>
      <w:r>
        <w:t>Link :</w:t>
      </w:r>
      <w:proofErr w:type="gramEnd"/>
      <w:r w:rsidRPr="00381A53">
        <w:t xml:space="preserve"> </w:t>
      </w:r>
      <w:hyperlink r:id="rId10" w:history="1">
        <w:r w:rsidRPr="0022053E">
          <w:rPr>
            <w:rStyle w:val="Hipervnculo"/>
          </w:rPr>
          <w:t>https://www.tinkercad.com/things/6ohtT7kqFw1-smooth-wolt-rottis/editel?ten</w:t>
        </w:r>
      </w:hyperlink>
    </w:p>
    <w:p w14:paraId="64B5FFC7" w14:textId="77777777" w:rsidR="00381A53" w:rsidRDefault="00381A53" w:rsidP="00043473">
      <w:pPr>
        <w:pStyle w:val="Prrafodelista"/>
      </w:pPr>
    </w:p>
    <w:sectPr w:rsidR="00381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779"/>
    <w:multiLevelType w:val="hybridMultilevel"/>
    <w:tmpl w:val="54B62F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5265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08"/>
    <w:rsid w:val="00043473"/>
    <w:rsid w:val="00097E5E"/>
    <w:rsid w:val="00145D56"/>
    <w:rsid w:val="00250609"/>
    <w:rsid w:val="002E1708"/>
    <w:rsid w:val="0032041C"/>
    <w:rsid w:val="00381A53"/>
    <w:rsid w:val="005105E6"/>
    <w:rsid w:val="00C67B3C"/>
    <w:rsid w:val="00EB4976"/>
    <w:rsid w:val="00F806FB"/>
    <w:rsid w:val="00F81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779D"/>
  <w15:chartTrackingRefBased/>
  <w15:docId w15:val="{56C3AFCE-75BC-4784-92E2-C5B8BB9A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473"/>
    <w:pPr>
      <w:ind w:left="720"/>
      <w:contextualSpacing/>
    </w:pPr>
  </w:style>
  <w:style w:type="character" w:styleId="Hipervnculo">
    <w:name w:val="Hyperlink"/>
    <w:basedOn w:val="Fuentedeprrafopredeter"/>
    <w:uiPriority w:val="99"/>
    <w:unhideWhenUsed/>
    <w:rsid w:val="00381A53"/>
    <w:rPr>
      <w:color w:val="0563C1" w:themeColor="hyperlink"/>
      <w:u w:val="single"/>
    </w:rPr>
  </w:style>
  <w:style w:type="character" w:styleId="Mencinsinresolver">
    <w:name w:val="Unresolved Mention"/>
    <w:basedOn w:val="Fuentedeprrafopredeter"/>
    <w:uiPriority w:val="99"/>
    <w:semiHidden/>
    <w:unhideWhenUsed/>
    <w:rsid w:val="00381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inkercad.com/things/6ohtT7kqFw1-smooth-wolt-rottis/editel?te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3</Pages>
  <Words>224</Words>
  <Characters>1236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Chavarria</dc:creator>
  <cp:keywords/>
  <dc:description/>
  <cp:lastModifiedBy>Davin Chavarria</cp:lastModifiedBy>
  <cp:revision>5</cp:revision>
  <dcterms:created xsi:type="dcterms:W3CDTF">2023-09-18T21:08:00Z</dcterms:created>
  <dcterms:modified xsi:type="dcterms:W3CDTF">2023-09-19T21:55:00Z</dcterms:modified>
</cp:coreProperties>
</file>