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FE9CD" w14:textId="009A7548" w:rsidR="00ED49BE" w:rsidRPr="00ED49BE" w:rsidRDefault="003E4F48" w:rsidP="00ED49BE">
      <w:pPr>
        <w:pStyle w:val="Title"/>
        <w:ind w:left="-360"/>
        <w:rPr>
          <w:b/>
          <w:bCs/>
        </w:rPr>
      </w:pPr>
      <w:r w:rsidRPr="00ED49BE">
        <w:rPr>
          <w:b/>
          <w:bCs/>
        </w:rPr>
        <w:t xml:space="preserve">Tutorial </w:t>
      </w:r>
      <w:r w:rsidR="006D7F3F">
        <w:rPr>
          <w:b/>
          <w:bCs/>
        </w:rPr>
        <w:t>2</w:t>
      </w:r>
      <w:r w:rsidR="00ED49BE" w:rsidRPr="00ED49BE">
        <w:rPr>
          <w:b/>
          <w:bCs/>
        </w:rPr>
        <w:t xml:space="preserve"> Lab</w:t>
      </w:r>
    </w:p>
    <w:p w14:paraId="6770CEB9" w14:textId="77777777" w:rsidR="00ED49BE" w:rsidRPr="00ED49BE" w:rsidRDefault="00ED49BE" w:rsidP="00ED49BE"/>
    <w:p w14:paraId="6E101789" w14:textId="18F942D4" w:rsidR="00ED49BE" w:rsidRPr="00ED49BE" w:rsidRDefault="00ED49BE" w:rsidP="00ED49BE">
      <w:pPr>
        <w:ind w:left="-360"/>
        <w:rPr>
          <w:rStyle w:val="Strong"/>
        </w:rPr>
      </w:pPr>
      <w:r>
        <w:rPr>
          <w:rStyle w:val="Strong"/>
        </w:rPr>
        <w:t xml:space="preserve">LAB </w:t>
      </w:r>
      <w:r w:rsidRPr="00ED49BE">
        <w:rPr>
          <w:rStyle w:val="Strong"/>
        </w:rPr>
        <w:t xml:space="preserve">OBJECTIVES: </w:t>
      </w:r>
    </w:p>
    <w:p w14:paraId="3D09DCCF" w14:textId="6CC0D5C0" w:rsidR="00ED49BE" w:rsidRDefault="00ED49BE" w:rsidP="00ED49BE">
      <w:pPr>
        <w:pStyle w:val="ListParagraph"/>
        <w:numPr>
          <w:ilvl w:val="0"/>
          <w:numId w:val="5"/>
        </w:numPr>
        <w:ind w:left="360"/>
      </w:pPr>
      <w:r>
        <w:t xml:space="preserve">Learn the basics of a simple web page </w:t>
      </w:r>
      <w:r w:rsidR="0072625D">
        <w:t xml:space="preserve">styling </w:t>
      </w:r>
      <w:r>
        <w:t xml:space="preserve">with </w:t>
      </w:r>
      <w:r w:rsidR="0072625D">
        <w:t>CSS</w:t>
      </w:r>
      <w:r>
        <w:t>.</w:t>
      </w:r>
    </w:p>
    <w:p w14:paraId="7BCF34E1" w14:textId="5F15897E" w:rsidR="003E4F48" w:rsidRPr="00ED49BE" w:rsidRDefault="00ED49BE" w:rsidP="003E4F48">
      <w:pPr>
        <w:keepNext/>
        <w:ind w:left="-360"/>
        <w:rPr>
          <w:rFonts w:ascii="Sylfaen" w:hAnsi="Sylfaen"/>
          <w:b/>
          <w:bCs/>
        </w:rPr>
      </w:pPr>
      <w:r>
        <w:rPr>
          <w:rStyle w:val="Strong"/>
        </w:rPr>
        <w:t>LAB AC</w:t>
      </w:r>
      <w:r w:rsidR="003E4F48" w:rsidRPr="00ED49BE">
        <w:rPr>
          <w:rStyle w:val="Strong"/>
        </w:rPr>
        <w:t>TIVIT</w:t>
      </w:r>
      <w:r w:rsidRPr="00ED49BE">
        <w:rPr>
          <w:rStyle w:val="Strong"/>
        </w:rPr>
        <w:t>IES</w:t>
      </w:r>
      <w:r>
        <w:rPr>
          <w:rStyle w:val="Strong"/>
        </w:rPr>
        <w:t>:</w:t>
      </w:r>
    </w:p>
    <w:p w14:paraId="572C8520" w14:textId="304EE818" w:rsidR="003E4F48" w:rsidRDefault="00580121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View the Tri and Succeed Sports home page: </w:t>
      </w:r>
      <w:r>
        <w:rPr>
          <w:rFonts w:cstheme="minorHAnsi"/>
          <w:b/>
          <w:bCs/>
          <w:i/>
          <w:iCs/>
        </w:rPr>
        <w:t>tss_home</w:t>
      </w:r>
      <w:r w:rsidR="002E2F04">
        <w:rPr>
          <w:rFonts w:cstheme="minorHAnsi"/>
          <w:b/>
          <w:bCs/>
          <w:i/>
          <w:iCs/>
        </w:rPr>
        <w:t>.html</w:t>
      </w:r>
      <w:r>
        <w:rPr>
          <w:rFonts w:cstheme="minorHAnsi"/>
        </w:rPr>
        <w:t xml:space="preserve"> (HTML 89)</w:t>
      </w:r>
    </w:p>
    <w:p w14:paraId="14432102" w14:textId="67FEDAC6" w:rsidR="00E90BED" w:rsidRPr="00ED49BE" w:rsidRDefault="00E90BED" w:rsidP="00E90BED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Change the layout of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  <w:i/>
          <w:iCs/>
        </w:rPr>
        <w:t>tss_hom</w:t>
      </w:r>
      <w:r w:rsidR="002E2F04">
        <w:rPr>
          <w:rFonts w:cstheme="minorHAnsi"/>
          <w:b/>
          <w:bCs/>
          <w:i/>
          <w:iCs/>
        </w:rPr>
        <w:t>e.html</w:t>
      </w:r>
      <w:r>
        <w:rPr>
          <w:rFonts w:cstheme="minorHAnsi"/>
        </w:rPr>
        <w:t xml:space="preserve"> (HTML </w:t>
      </w:r>
      <w:r>
        <w:rPr>
          <w:rFonts w:cstheme="minorHAnsi"/>
        </w:rPr>
        <w:t>91</w:t>
      </w:r>
      <w:r>
        <w:rPr>
          <w:rFonts w:cstheme="minorHAnsi"/>
        </w:rPr>
        <w:t>)</w:t>
      </w:r>
    </w:p>
    <w:p w14:paraId="144E208B" w14:textId="3073B8D8" w:rsidR="00E90BED" w:rsidRDefault="004573BE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Activate developer tools (HTML 95)</w:t>
      </w:r>
    </w:p>
    <w:p w14:paraId="6287104E" w14:textId="488E5D4D" w:rsidR="003A15B3" w:rsidRDefault="003A15B3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style comment </w:t>
      </w:r>
      <w:r w:rsidR="00D55028">
        <w:rPr>
          <w:rFonts w:cstheme="minorHAnsi"/>
        </w:rPr>
        <w:t xml:space="preserve">in </w:t>
      </w:r>
      <w:r w:rsidR="00D55028"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(HML 97)</w:t>
      </w:r>
    </w:p>
    <w:p w14:paraId="0A89B8DD" w14:textId="4B247220" w:rsidR="00D55028" w:rsidRDefault="00D55028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Indicate the character encoding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97)</w:t>
      </w:r>
    </w:p>
    <w:p w14:paraId="2766DA51" w14:textId="3091047E" w:rsidR="00B667D6" w:rsidRDefault="00B667D6" w:rsidP="00B667D6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Define background and sales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 xml:space="preserve">(HTML </w:t>
      </w:r>
      <w:r>
        <w:rPr>
          <w:rFonts w:cstheme="minorHAnsi"/>
        </w:rPr>
        <w:t>103-104</w:t>
      </w:r>
      <w:r>
        <w:rPr>
          <w:rFonts w:cstheme="minorHAnsi"/>
        </w:rPr>
        <w:t>)</w:t>
      </w:r>
    </w:p>
    <w:p w14:paraId="7F8AB1EE" w14:textId="77777777" w:rsidR="00FC1E17" w:rsidRDefault="00FC1E17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style rule with a contextual selector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112)</w:t>
      </w:r>
    </w:p>
    <w:p w14:paraId="1D658B0E" w14:textId="1D2209DE" w:rsidR="009958A6" w:rsidRDefault="009958A6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Apply an id selector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115</w:t>
      </w:r>
      <w:r w:rsidR="00A25B80">
        <w:rPr>
          <w:rFonts w:cstheme="minorHAnsi"/>
        </w:rPr>
        <w:t>-116</w:t>
      </w:r>
      <w:r>
        <w:rPr>
          <w:rFonts w:cstheme="minorHAnsi"/>
        </w:rPr>
        <w:t>)</w:t>
      </w:r>
    </w:p>
    <w:p w14:paraId="3DE15A32" w14:textId="311CC408" w:rsidR="00ED6E1A" w:rsidRDefault="00ED6E1A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Specify a font family for the page body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119)</w:t>
      </w:r>
    </w:p>
    <w:p w14:paraId="503B2292" w14:textId="4C75AE15" w:rsidR="00B667D6" w:rsidRDefault="00FC1E17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2740E7">
        <w:rPr>
          <w:rFonts w:cstheme="minorHAnsi"/>
        </w:rPr>
        <w:t xml:space="preserve">Install and use a web-font in </w:t>
      </w:r>
      <w:r w:rsidR="002740E7" w:rsidRPr="002740E7">
        <w:rPr>
          <w:rFonts w:cstheme="minorHAnsi"/>
          <w:b/>
          <w:bCs/>
          <w:i/>
          <w:iCs/>
        </w:rPr>
        <w:t>tss_styles.css</w:t>
      </w:r>
      <w:r w:rsidR="002740E7">
        <w:rPr>
          <w:rFonts w:cstheme="minorHAnsi"/>
          <w:b/>
          <w:bCs/>
        </w:rPr>
        <w:t xml:space="preserve"> </w:t>
      </w:r>
      <w:r w:rsidR="002740E7">
        <w:rPr>
          <w:rFonts w:cstheme="minorHAnsi"/>
        </w:rPr>
        <w:t>(HTML 121)</w:t>
      </w:r>
    </w:p>
    <w:p w14:paraId="59A42FD9" w14:textId="360B529D" w:rsidR="0043189C" w:rsidRDefault="0043189C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font sizes of the page element </w:t>
      </w:r>
      <w:r w:rsidR="00AC7E7B">
        <w:rPr>
          <w:rFonts w:cstheme="minorHAnsi"/>
        </w:rPr>
        <w:t>i</w:t>
      </w:r>
      <w:r w:rsidR="00AA6AA6">
        <w:rPr>
          <w:rFonts w:cstheme="minorHAnsi"/>
        </w:rPr>
        <w:t xml:space="preserve">n </w:t>
      </w:r>
      <w:r w:rsidR="00AA6AA6">
        <w:rPr>
          <w:rFonts w:cstheme="minorHAnsi"/>
          <w:b/>
          <w:bCs/>
          <w:i/>
          <w:iCs/>
        </w:rPr>
        <w:t xml:space="preserve">tss_styles.css </w:t>
      </w:r>
      <w:r w:rsidR="00AA6AA6">
        <w:rPr>
          <w:rFonts w:cstheme="minorHAnsi"/>
        </w:rPr>
        <w:t>(HTML 125</w:t>
      </w:r>
      <w:r w:rsidR="00F81CF6">
        <w:rPr>
          <w:rFonts w:cstheme="minorHAnsi"/>
        </w:rPr>
        <w:t>-126</w:t>
      </w:r>
      <w:r w:rsidR="00AA6AA6">
        <w:rPr>
          <w:rFonts w:cstheme="minorHAnsi"/>
        </w:rPr>
        <w:t>)</w:t>
      </w:r>
    </w:p>
    <w:p w14:paraId="49A999BD" w14:textId="22194B45" w:rsidR="00AA6AA6" w:rsidRDefault="00AC7E7B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Set font sizes of the page element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128</w:t>
      </w:r>
      <w:r w:rsidR="00B304A5">
        <w:rPr>
          <w:rFonts w:cstheme="minorHAnsi"/>
        </w:rPr>
        <w:t>-129</w:t>
      </w:r>
      <w:r>
        <w:rPr>
          <w:rFonts w:cstheme="minorHAnsi"/>
        </w:rPr>
        <w:t>)</w:t>
      </w:r>
    </w:p>
    <w:p w14:paraId="542FBAC6" w14:textId="39BD563C" w:rsidR="00AC7E7B" w:rsidRDefault="00B938D7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Apply font property in </w:t>
      </w:r>
      <w:r w:rsidRPr="00B938D7">
        <w:rPr>
          <w:rFonts w:cstheme="minorHAnsi"/>
          <w:b/>
          <w:bCs/>
          <w:i/>
          <w:iCs/>
        </w:rPr>
        <w:t>tss_styles.css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(HTML 131)</w:t>
      </w:r>
    </w:p>
    <w:p w14:paraId="2FA214F6" w14:textId="2E6BF7F9" w:rsidR="00C60A71" w:rsidRDefault="00C60A71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Apply an outline style in </w:t>
      </w:r>
      <w:r w:rsidRPr="00C60A71">
        <w:rPr>
          <w:rFonts w:cstheme="minorHAnsi"/>
          <w:b/>
          <w:bCs/>
          <w:i/>
          <w:iCs/>
        </w:rPr>
        <w:t>tss_styles.css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(HTML 139)</w:t>
      </w:r>
    </w:p>
    <w:p w14:paraId="7F14CBBE" w14:textId="26293405" w:rsidR="00814AEA" w:rsidRDefault="00814AEA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Remove markers from navigation list in </w:t>
      </w:r>
      <w:r w:rsidRPr="00814AEA">
        <w:rPr>
          <w:rFonts w:cstheme="minorHAnsi"/>
          <w:b/>
          <w:bCs/>
          <w:i/>
          <w:iCs/>
        </w:rPr>
        <w:t>tss_styles.css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(HTML 140)</w:t>
      </w:r>
    </w:p>
    <w:p w14:paraId="15BD70C5" w14:textId="403347AC" w:rsidR="00DB7DEC" w:rsidRDefault="00DB7DEC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 an image for a list maker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141)</w:t>
      </w:r>
    </w:p>
    <w:p w14:paraId="0A51578C" w14:textId="599EB01C" w:rsidR="004E0768" w:rsidRDefault="004E0768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Change the paddings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145)</w:t>
      </w:r>
    </w:p>
    <w:p w14:paraId="37D6FF4F" w14:textId="1B931F65" w:rsidR="004E0768" w:rsidRDefault="00D823C1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Increase the margin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147</w:t>
      </w:r>
      <w:r w:rsidR="00A958CC">
        <w:rPr>
          <w:rFonts w:cstheme="minorHAnsi"/>
        </w:rPr>
        <w:t>-148</w:t>
      </w:r>
      <w:r>
        <w:rPr>
          <w:rFonts w:cstheme="minorHAnsi"/>
        </w:rPr>
        <w:t>)</w:t>
      </w:r>
    </w:p>
    <w:p w14:paraId="76282E85" w14:textId="386C4C63" w:rsidR="00A958CC" w:rsidRDefault="00A958CC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Apply pseudo-classes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150)</w:t>
      </w:r>
    </w:p>
    <w:p w14:paraId="2DBB47FC" w14:textId="3E19A318" w:rsidR="00A958CC" w:rsidRDefault="00A43071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Apply pseudo-classes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  <w:i/>
          <w:iCs/>
        </w:rPr>
        <w:t xml:space="preserve">to hypertext </w:t>
      </w:r>
      <w:r>
        <w:rPr>
          <w:rFonts w:cstheme="minorHAnsi"/>
        </w:rPr>
        <w:t>(HTML 153)</w:t>
      </w:r>
    </w:p>
    <w:p w14:paraId="78929BEC" w14:textId="475D935E" w:rsidR="00520324" w:rsidRDefault="00520324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Insert quote into blockquotes in </w:t>
      </w:r>
      <w:r>
        <w:rPr>
          <w:rFonts w:cstheme="minorHAnsi"/>
          <w:b/>
          <w:bCs/>
          <w:i/>
          <w:iCs/>
        </w:rPr>
        <w:t xml:space="preserve">tss_styles.css </w:t>
      </w:r>
      <w:r>
        <w:rPr>
          <w:rFonts w:cstheme="minorHAnsi"/>
        </w:rPr>
        <w:t>(HTML 157-158)</w:t>
      </w:r>
    </w:p>
    <w:p w14:paraId="6BEB509E" w14:textId="0E46FE9F" w:rsidR="00703A00" w:rsidRPr="00ED49BE" w:rsidRDefault="00703A00" w:rsidP="00F128E2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Introduce errors and validate for practice</w:t>
      </w:r>
      <w:r w:rsidR="00903A8F">
        <w:rPr>
          <w:rFonts w:cstheme="minorHAnsi"/>
        </w:rPr>
        <w:t xml:space="preserve"> in </w:t>
      </w:r>
      <w:r w:rsidR="00903A8F">
        <w:rPr>
          <w:rFonts w:cstheme="minorHAnsi"/>
          <w:b/>
          <w:bCs/>
          <w:i/>
          <w:iCs/>
        </w:rPr>
        <w:t>tss_styles.css</w:t>
      </w:r>
      <w:r>
        <w:rPr>
          <w:rFonts w:cstheme="minorHAnsi"/>
        </w:rPr>
        <w:t xml:space="preserve"> (HTML 159)</w:t>
      </w:r>
    </w:p>
    <w:sectPr w:rsidR="00703A00" w:rsidRPr="00ED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E529B"/>
    <w:multiLevelType w:val="hybridMultilevel"/>
    <w:tmpl w:val="9B381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E55469"/>
    <w:multiLevelType w:val="singleLevel"/>
    <w:tmpl w:val="6B40010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11D4D"/>
    <w:multiLevelType w:val="hybridMultilevel"/>
    <w:tmpl w:val="9D02DE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4859"/>
    <w:multiLevelType w:val="hybridMultilevel"/>
    <w:tmpl w:val="9CA4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2611E"/>
    <w:multiLevelType w:val="hybridMultilevel"/>
    <w:tmpl w:val="F3C8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F54FE"/>
    <w:multiLevelType w:val="hybridMultilevel"/>
    <w:tmpl w:val="9D60EF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48"/>
    <w:rsid w:val="00143A0D"/>
    <w:rsid w:val="002740E7"/>
    <w:rsid w:val="002C7269"/>
    <w:rsid w:val="002E2F04"/>
    <w:rsid w:val="00334FEF"/>
    <w:rsid w:val="003A15B3"/>
    <w:rsid w:val="003A2D9E"/>
    <w:rsid w:val="003E4F48"/>
    <w:rsid w:val="003F6760"/>
    <w:rsid w:val="00403A61"/>
    <w:rsid w:val="0043189C"/>
    <w:rsid w:val="004573BE"/>
    <w:rsid w:val="004E0768"/>
    <w:rsid w:val="00520324"/>
    <w:rsid w:val="00580121"/>
    <w:rsid w:val="00683004"/>
    <w:rsid w:val="006D7F3F"/>
    <w:rsid w:val="00703A00"/>
    <w:rsid w:val="0072625D"/>
    <w:rsid w:val="00814AEA"/>
    <w:rsid w:val="00903A8F"/>
    <w:rsid w:val="00922B8E"/>
    <w:rsid w:val="009572C1"/>
    <w:rsid w:val="009762BE"/>
    <w:rsid w:val="009958A6"/>
    <w:rsid w:val="009B6F07"/>
    <w:rsid w:val="00A25B80"/>
    <w:rsid w:val="00A43071"/>
    <w:rsid w:val="00A958CC"/>
    <w:rsid w:val="00AA6AA6"/>
    <w:rsid w:val="00AC7E7B"/>
    <w:rsid w:val="00B304A5"/>
    <w:rsid w:val="00B667D6"/>
    <w:rsid w:val="00B938D7"/>
    <w:rsid w:val="00C26FC7"/>
    <w:rsid w:val="00C60A71"/>
    <w:rsid w:val="00C87BC0"/>
    <w:rsid w:val="00CD3064"/>
    <w:rsid w:val="00D55028"/>
    <w:rsid w:val="00D823C1"/>
    <w:rsid w:val="00DB7DEC"/>
    <w:rsid w:val="00E90BED"/>
    <w:rsid w:val="00EB508E"/>
    <w:rsid w:val="00ED49BE"/>
    <w:rsid w:val="00ED6E1A"/>
    <w:rsid w:val="00F128E2"/>
    <w:rsid w:val="00F81CF6"/>
    <w:rsid w:val="00FC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EF0B"/>
  <w15:chartTrackingRefBased/>
  <w15:docId w15:val="{4BF04E05-083B-4792-A83C-A53DC90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49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D4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Ghaeli</dc:creator>
  <cp:keywords/>
  <dc:description/>
  <cp:lastModifiedBy>Reza Ghaeli</cp:lastModifiedBy>
  <cp:revision>29</cp:revision>
  <cp:lastPrinted>2021-01-11T07:11:00Z</cp:lastPrinted>
  <dcterms:created xsi:type="dcterms:W3CDTF">2021-01-11T07:50:00Z</dcterms:created>
  <dcterms:modified xsi:type="dcterms:W3CDTF">2021-01-11T10:20:00Z</dcterms:modified>
</cp:coreProperties>
</file>