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mc:AlternateContent>
          <mc:Choice Requires="wps">
            <w:drawing>
              <wp:inline distT="0" distB="0" distL="0" distR="0">
                <wp:extent cx="5404485" cy="23495"/>
                <wp:effectExtent l="0" t="0" r="0" b="0"/>
                <wp:docPr id="1" name="Forma1"/>
                <a:graphic xmlns:a="http://schemas.openxmlformats.org/drawingml/2006/main">
                  <a:graphicData uri="http://schemas.microsoft.com/office/word/2010/wordprocessingShape">
                    <wps:wsp>
                      <wps:cNvSpPr/>
                      <wps:spPr>
                        <a:xfrm>
                          <a:off x="0" y="0"/>
                          <a:ext cx="5404320" cy="23400"/>
                        </a:xfrm>
                        <a:prstGeom prst="rect">
                          <a:avLst/>
                        </a:prstGeom>
                        <a:solidFill>
                          <a:srgbClr val="aca899"/>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ca899" stroked="f" o:allowincell="f" style="position:absolute;margin-left:0pt;margin-top:-1.9pt;width:425.5pt;height:1.8pt;mso-wrap-style:none;v-text-anchor:middle;mso-position-vertical:top">
                <v:fill o:detectmouseclick="t" type="solid" color2="#535766"/>
                <v:stroke color="#3465a4" joinstyle="round" endcap="flat"/>
                <w10:wrap type="square"/>
              </v:rect>
            </w:pict>
          </mc:Fallback>
        </mc:AlternateContent>
      </w:r>
    </w:p>
    <w:p>
      <w:pPr>
        <w:pStyle w:val="Normal"/>
        <w:widowControl/>
        <w:spacing w:lineRule="auto" w:line="240" w:before="0" w:after="0"/>
        <w:ind w:left="0" w:right="0" w:hanging="0"/>
        <w:jc w:val="left"/>
        <w:rPr/>
      </w:pPr>
      <w:r>
        <w:rPr>
          <w:rFonts w:cs="Arial"/>
          <w:b/>
          <w:color w:val="000000"/>
          <w:sz w:val="21"/>
          <w:szCs w:val="21"/>
        </w:rPr>
        <w:t>1. ¿Con qué se corresponden las siglas CD, BD y FD?</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Distribuidor de campus, distribuidor de edificio y distribuidor de planta respectivamente.</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2. Asocia a cada tipo de plano la letra que lo identifica.</w:t>
      </w:r>
    </w:p>
    <w:tbl>
      <w:tblPr>
        <w:tblStyle w:val="NormalTablePHPDOCX"/>
        <w:tblW w:w="8505" w:type="dxa"/>
        <w:jc w:val="left"/>
        <w:tblInd w:w="0" w:type="dxa"/>
        <w:tblLayout w:type="fixed"/>
        <w:tblCellMar>
          <w:top w:w="0" w:type="dxa"/>
          <w:left w:w="108" w:type="dxa"/>
          <w:bottom w:w="0" w:type="dxa"/>
          <w:right w:w="108" w:type="dxa"/>
        </w:tblCellMar>
      </w:tblPr>
      <w:tblGrid>
        <w:gridCol w:w="4252"/>
        <w:gridCol w:w="4252"/>
      </w:tblGrid>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E</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Eléctrico</w:t>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A</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Comunicaciones</w:t>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P</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Cañerías</w:t>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T</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Arquitectónico</w:t>
            </w:r>
          </w:p>
        </w:tc>
      </w:tr>
    </w:tbl>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 Eléctrico; A: Arquitectónico; P: Cañerías; T: Comunicaciones.</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3. ¿Qué elemento es el encargado de derivar una comunicación desde el exterior de la red al usuario correspondiente del interior de la red? ¿Con qué siglas se identifica?</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La centralita o PBX.</w:t>
      </w:r>
    </w:p>
    <w:p>
      <w:pPr>
        <w:pStyle w:val="Normal"/>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rFonts w:cs="Arial"/>
          <w:b/>
          <w:b/>
          <w:color w:val="000000"/>
          <w:sz w:val="21"/>
          <w:szCs w:val="21"/>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6. ¿Cómo se llama a la distribución de los armarios en filas y enfrentados en los que se inyecta aire por la parte interior trasera y en donde el aire caliente sale por la parte superior derecha?</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Pasillo caliente-pasillo frío.</w:t>
      </w:r>
    </w:p>
    <w:p>
      <w:pPr>
        <w:pStyle w:val="Normal"/>
        <w:rPr/>
      </w:pPr>
      <w:r>
        <w:rPr/>
      </w:r>
    </w:p>
    <w:p>
      <w:pPr>
        <w:pStyle w:val="Normal"/>
        <w:widowControl/>
        <w:spacing w:lineRule="auto" w:line="240" w:before="0" w:after="0"/>
        <w:ind w:left="0" w:right="0" w:hanging="0"/>
        <w:jc w:val="left"/>
        <w:rPr>
          <w:rFonts w:cs="Arial"/>
          <w:b/>
          <w:b/>
          <w:color w:val="000000"/>
          <w:sz w:val="21"/>
          <w:szCs w:val="21"/>
        </w:rPr>
      </w:pPr>
      <w:r>
        <w:rPr/>
      </w:r>
    </w:p>
    <w:p>
      <w:pPr>
        <w:pStyle w:val="Normal"/>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8. Identifica los siguientes elementos:</w:t>
      </w:r>
    </w:p>
    <w:p>
      <w:pPr>
        <w:pStyle w:val="Normal"/>
        <w:widowControl/>
        <w:spacing w:lineRule="auto" w:line="240" w:before="0" w:after="0"/>
        <w:ind w:left="0" w:right="0" w:hanging="0"/>
        <w:jc w:val="left"/>
        <w:rPr/>
      </w:pPr>
      <w:r>
        <w:rPr/>
        <w:drawing>
          <wp:inline distT="0" distB="0" distL="0" distR="0">
            <wp:extent cx="3031490" cy="741680"/>
            <wp:effectExtent l="0" t="0" r="0" b="0"/>
            <wp:docPr id="2" name="name161a634070c3b5" descr="bookid_ebase64_5d3da599983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e161a634070c3b5" descr="bookid_ebase64_5d3da5999835e.png"/>
                    <pic:cNvPicPr>
                      <a:picLocks noChangeAspect="1" noChangeArrowheads="1"/>
                    </pic:cNvPicPr>
                  </pic:nvPicPr>
                  <pic:blipFill>
                    <a:blip r:link="rId2"/>
                    <a:stretch>
                      <a:fillRect/>
                    </a:stretch>
                  </pic:blipFill>
                  <pic:spPr bwMode="auto">
                    <a:xfrm>
                      <a:off x="0" y="0"/>
                      <a:ext cx="3031490" cy="741680"/>
                    </a:xfrm>
                    <a:prstGeom prst="rect">
                      <a:avLst/>
                    </a:prstGeom>
                  </pic:spPr>
                </pic:pic>
              </a:graphicData>
            </a:graphic>
          </wp:inline>
        </w:drawing>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De izquierda a derecha: cable multipar cable trenzado para sistema de voz y patch panel.</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10. ¿Qué significa FTTH y HFC?</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Fibra hasta el hogar e híbrido fibra-cable coaxial.</w:t>
      </w:r>
    </w:p>
    <w:p>
      <w:pPr>
        <w:pStyle w:val="Normal"/>
        <w:rPr/>
      </w:pPr>
      <w:r>
        <w:rPr/>
      </w:r>
    </w:p>
    <w:p>
      <w:pPr>
        <w:pStyle w:val="Normal"/>
        <w:widowControl/>
        <w:spacing w:lineRule="auto" w:line="240" w:before="0" w:after="0"/>
        <w:ind w:left="0" w:right="0" w:hanging="0"/>
        <w:jc w:val="left"/>
        <w:rPr>
          <w:rFonts w:cs="Arial"/>
          <w:b/>
          <w:b/>
          <w:color w:val="000000"/>
          <w:sz w:val="21"/>
          <w:szCs w:val="21"/>
        </w:rPr>
      </w:pPr>
      <w:r>
        <w:rPr/>
      </w:r>
    </w:p>
    <w:p>
      <w:pPr>
        <w:pStyle w:val="Normal"/>
        <w:rPr/>
      </w:pPr>
      <w:r>
        <w:rPr/>
      </w:r>
    </w:p>
    <w:p>
      <w:pPr>
        <w:pStyle w:val="Normal"/>
        <w:rPr/>
      </w:pPr>
      <w:r>
        <w:rPr/>
      </w:r>
    </w:p>
    <w:p>
      <w:pPr>
        <w:pStyle w:val="Normal"/>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12. ¿Qué tipo de router es el siguiente según sus conexiones traseras?</w:t>
      </w:r>
    </w:p>
    <w:p>
      <w:pPr>
        <w:pStyle w:val="Normal"/>
        <w:widowControl/>
        <w:spacing w:lineRule="auto" w:line="240" w:before="0" w:after="0"/>
        <w:ind w:left="0" w:right="0" w:hanging="0"/>
        <w:jc w:val="left"/>
        <w:rPr/>
      </w:pPr>
      <w:r>
        <w:rPr/>
        <w:drawing>
          <wp:inline distT="0" distB="0" distL="0" distR="0">
            <wp:extent cx="2930525" cy="554355"/>
            <wp:effectExtent l="0" t="0" r="0" b="0"/>
            <wp:docPr id="3" name="name161a634070d0e8" descr="bookid_ebase64_5d3da59c52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me161a634070d0e8" descr="bookid_ebase64_5d3da59c52258.png"/>
                    <pic:cNvPicPr>
                      <a:picLocks noChangeAspect="1" noChangeArrowheads="1"/>
                    </pic:cNvPicPr>
                  </pic:nvPicPr>
                  <pic:blipFill>
                    <a:blip r:link="rId3"/>
                    <a:stretch>
                      <a:fillRect/>
                    </a:stretch>
                  </pic:blipFill>
                  <pic:spPr bwMode="auto">
                    <a:xfrm>
                      <a:off x="0" y="0"/>
                      <a:ext cx="2930525" cy="554355"/>
                    </a:xfrm>
                    <a:prstGeom prst="rect">
                      <a:avLst/>
                    </a:prstGeom>
                  </pic:spPr>
                </pic:pic>
              </a:graphicData>
            </a:graphic>
          </wp:inline>
        </w:drawing>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Router SoHo de fibra óptica con ONT integrado donde se puede apreciar su entrada de fibra óptica a la izquierda.</w:t>
      </w:r>
    </w:p>
    <w:p>
      <w:pPr>
        <w:pStyle w:val="Normal"/>
        <w:rPr/>
      </w:pPr>
      <w:r>
        <w:rPr/>
      </w:r>
    </w:p>
    <w:p>
      <w:pPr>
        <w:pStyle w:val="Normal"/>
        <w:rPr/>
      </w:pPr>
      <w:r>
        <w:rPr/>
      </w:r>
    </w:p>
    <w:p>
      <w:pPr>
        <w:pStyle w:val="Normal"/>
        <w:rPr/>
      </w:pPr>
      <w:r>
        <w:rPr/>
      </w:r>
    </w:p>
    <w:p>
      <w:pPr>
        <w:pStyle w:val="Normal"/>
        <w:rPr/>
      </w:pPr>
      <w:r>
        <w:rPr/>
      </w:r>
    </w:p>
    <w:p>
      <w:pPr>
        <w:pStyle w:val="Normal"/>
        <w:widowControl/>
        <w:spacing w:lineRule="auto" w:line="240" w:before="0" w:after="0"/>
        <w:ind w:left="0" w:right="0" w:hanging="0"/>
        <w:jc w:val="left"/>
        <w:rPr>
          <w:rFonts w:ascii="Arial" w:hAnsi="Arial" w:cs="Arial"/>
          <w:b/>
          <w:b/>
          <w:color w:val="000000"/>
          <w:sz w:val="21"/>
          <w:szCs w:val="21"/>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Fonts w:cs="Arial"/>
          <w:b/>
          <w:color w:val="000000"/>
          <w:sz w:val="21"/>
          <w:szCs w:val="21"/>
        </w:rPr>
        <w:br/>
        <w:t>14. Explica en qué consiste la representación simbólica de la red lógica y física.</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La primera pretende mostrar las dependencias entre elementos de red mediante los medios de cableado. Cada elemento de red suele ir acompañado con la dirección IP, máscara de red y nombre asignado. O bien, solo con su nombre, asignando una subred a un conjunto de equipos.</w:t>
      </w:r>
    </w:p>
    <w:p>
      <w:pPr>
        <w:pStyle w:val="Normal"/>
        <w:widowControl/>
        <w:spacing w:lineRule="auto" w:line="240" w:before="0" w:after="0"/>
        <w:ind w:left="0" w:right="0" w:hanging="0"/>
        <w:jc w:val="left"/>
        <w:rPr/>
      </w:pPr>
      <w:r>
        <w:rPr>
          <w:rFonts w:cs="Arial"/>
          <w:color w:val="000000"/>
          <w:sz w:val="21"/>
          <w:szCs w:val="21"/>
        </w:rPr>
        <w:t>La segunda indica los lugares reales donde se encontrará cada elemento de red y el despliegue del cableado.</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rFonts w:cs="Arial"/>
          <w:b/>
          <w:b/>
          <w:color w:val="000000"/>
          <w:sz w:val="21"/>
          <w:szCs w:val="21"/>
        </w:rPr>
      </w:pPr>
      <w:r>
        <w:rPr/>
      </w:r>
    </w:p>
    <w:p>
      <w:pPr>
        <w:pStyle w:val="Normal"/>
        <w:widowControl/>
        <w:spacing w:lineRule="auto" w:line="240" w:before="0" w:after="0"/>
        <w:ind w:left="0" w:right="0" w:hanging="0"/>
        <w:jc w:val="left"/>
        <w:rPr/>
      </w:pPr>
      <w:r>
        <w:rPr/>
      </w:r>
    </w:p>
    <w:p>
      <w:pPr>
        <w:pStyle w:val="Normal"/>
        <w:rPr>
          <w:rFonts w:cs="Arial"/>
          <w:color w:val="000000"/>
          <w:sz w:val="21"/>
          <w:szCs w:val="21"/>
        </w:rPr>
      </w:pPr>
      <w:r>
        <w:rPr/>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16. Indica cuáles de las siguientes características se tendrán en cuenta a la hora de elegir un medio:</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El sistema operativo de los equipos.</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El ancho de banda.</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La marca del router a utilizar.</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La distancia a cubrir.</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El presupuesto económico.</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El número de equipos.</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La velocidad.</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Se tendrán en cuenta las características: 2; 4; 5; 6;7.</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17. Realiza un dibujo para cada uno de los siguientes elementos finales de la red.</w:t>
      </w:r>
    </w:p>
    <w:tbl>
      <w:tblPr>
        <w:tblStyle w:val="NormalTablePHPDOCX"/>
        <w:tblW w:w="8505" w:type="dxa"/>
        <w:jc w:val="left"/>
        <w:tblInd w:w="0" w:type="dxa"/>
        <w:tblLayout w:type="fixed"/>
        <w:tblCellMar>
          <w:top w:w="0" w:type="dxa"/>
          <w:left w:w="108" w:type="dxa"/>
          <w:bottom w:w="0" w:type="dxa"/>
          <w:right w:w="108" w:type="dxa"/>
        </w:tblCellMar>
      </w:tblPr>
      <w:tblGrid>
        <w:gridCol w:w="2126"/>
        <w:gridCol w:w="2126"/>
        <w:gridCol w:w="2126"/>
        <w:gridCol w:w="2126"/>
      </w:tblGrid>
      <w:tr>
        <w:trPr/>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b/>
                <w:color w:val="000000"/>
                <w:kern w:val="0"/>
                <w:sz w:val="21"/>
                <w:szCs w:val="21"/>
                <w:lang w:val="es-ES" w:eastAsia="es-ES" w:bidi="ar-SA"/>
              </w:rPr>
              <w:t>Hub</w:t>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b/>
                <w:color w:val="000000"/>
                <w:kern w:val="0"/>
                <w:sz w:val="21"/>
                <w:szCs w:val="21"/>
                <w:lang w:val="es-ES" w:eastAsia="es-ES" w:bidi="ar-SA"/>
              </w:rPr>
              <w:t>Switch</w:t>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b/>
                <w:color w:val="000000"/>
                <w:kern w:val="0"/>
                <w:sz w:val="21"/>
                <w:szCs w:val="21"/>
                <w:lang w:val="es-ES" w:eastAsia="es-ES" w:bidi="ar-SA"/>
              </w:rPr>
              <w:t>Bridge</w:t>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b/>
                <w:color w:val="000000"/>
                <w:kern w:val="0"/>
                <w:sz w:val="21"/>
                <w:szCs w:val="21"/>
                <w:lang w:val="es-ES" w:eastAsia="es-ES" w:bidi="ar-SA"/>
              </w:rPr>
              <w:t>Router</w:t>
            </w:r>
          </w:p>
        </w:tc>
      </w:tr>
      <w:tr>
        <w:trPr/>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rFonts w:eastAsia="Arial" w:cs=""/>
                <w:kern w:val="0"/>
                <w:sz w:val="22"/>
                <w:szCs w:val="22"/>
                <w:lang w:val="es-ES" w:eastAsia="es-ES" w:bidi="ar-SA"/>
              </w:rPr>
            </w:r>
          </w:p>
          <w:p>
            <w:pPr>
              <w:pStyle w:val="Normal"/>
              <w:widowControl w:val="false"/>
              <w:suppressAutoHyphens w:val="true"/>
              <w:spacing w:lineRule="auto" w:line="276" w:before="0" w:after="200"/>
              <w:jc w:val="left"/>
              <w:rPr>
                <w:rFonts w:ascii="Arial" w:hAnsi="Arial" w:eastAsia="Arial" w:cs=""/>
                <w:kern w:val="0"/>
                <w:sz w:val="22"/>
                <w:szCs w:val="22"/>
                <w:lang w:val="es-ES" w:eastAsia="es-ES" w:bidi="ar-SA"/>
              </w:rPr>
            </w:pPr>
            <w:r>
              <w:rPr>
                <w:rFonts w:eastAsia="Arial" w:cs=""/>
                <w:kern w:val="0"/>
                <w:sz w:val="22"/>
                <w:szCs w:val="22"/>
                <w:lang w:val="es-ES" w:eastAsia="es-ES" w:bidi="ar-SA"/>
              </w:rPr>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rFonts w:eastAsia="Arial" w:cs=""/>
                <w:kern w:val="0"/>
                <w:sz w:val="22"/>
                <w:szCs w:val="22"/>
                <w:lang w:val="es-ES" w:eastAsia="es-ES" w:bidi="ar-SA"/>
              </w:rPr>
            </w:r>
          </w:p>
          <w:p>
            <w:pPr>
              <w:pStyle w:val="Normal"/>
              <w:widowControl w:val="false"/>
              <w:suppressAutoHyphens w:val="true"/>
              <w:spacing w:lineRule="auto" w:line="276" w:before="0" w:after="200"/>
              <w:jc w:val="left"/>
              <w:rPr>
                <w:rFonts w:ascii="Arial" w:hAnsi="Arial" w:eastAsia="Arial" w:cs=""/>
                <w:kern w:val="0"/>
                <w:sz w:val="22"/>
                <w:szCs w:val="22"/>
                <w:lang w:val="es-ES" w:eastAsia="es-ES" w:bidi="ar-SA"/>
              </w:rPr>
            </w:pPr>
            <w:r>
              <w:rPr>
                <w:rFonts w:eastAsia="Arial" w:cs=""/>
                <w:kern w:val="0"/>
                <w:sz w:val="22"/>
                <w:szCs w:val="22"/>
                <w:lang w:val="es-ES" w:eastAsia="es-ES" w:bidi="ar-SA"/>
              </w:rPr>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rFonts w:eastAsia="Arial" w:cs=""/>
                <w:kern w:val="0"/>
                <w:sz w:val="22"/>
                <w:szCs w:val="22"/>
                <w:lang w:val="es-ES" w:eastAsia="es-ES" w:bidi="ar-SA"/>
              </w:rPr>
            </w:r>
          </w:p>
          <w:p>
            <w:pPr>
              <w:pStyle w:val="Normal"/>
              <w:widowControl w:val="false"/>
              <w:suppressAutoHyphens w:val="true"/>
              <w:spacing w:lineRule="auto" w:line="276" w:before="0" w:after="200"/>
              <w:jc w:val="left"/>
              <w:rPr>
                <w:rFonts w:ascii="Arial" w:hAnsi="Arial" w:eastAsia="Arial" w:cs=""/>
                <w:kern w:val="0"/>
                <w:sz w:val="22"/>
                <w:szCs w:val="22"/>
                <w:lang w:val="es-ES" w:eastAsia="es-ES" w:bidi="ar-SA"/>
              </w:rPr>
            </w:pPr>
            <w:r>
              <w:rPr>
                <w:rFonts w:eastAsia="Arial" w:cs=""/>
                <w:kern w:val="0"/>
                <w:sz w:val="22"/>
                <w:szCs w:val="22"/>
                <w:lang w:val="es-ES" w:eastAsia="es-ES" w:bidi="ar-SA"/>
              </w:rPr>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rFonts w:eastAsia="Arial" w:cs=""/>
                <w:kern w:val="0"/>
                <w:sz w:val="22"/>
                <w:szCs w:val="22"/>
                <w:lang w:val="es-ES" w:eastAsia="es-ES" w:bidi="ar-SA"/>
              </w:rPr>
            </w:r>
          </w:p>
          <w:p>
            <w:pPr>
              <w:pStyle w:val="Normal"/>
              <w:widowControl w:val="false"/>
              <w:suppressAutoHyphens w:val="true"/>
              <w:spacing w:lineRule="auto" w:line="276" w:before="0" w:after="200"/>
              <w:jc w:val="left"/>
              <w:rPr>
                <w:rFonts w:ascii="Arial" w:hAnsi="Arial" w:eastAsia="Arial" w:cs=""/>
                <w:kern w:val="0"/>
                <w:sz w:val="22"/>
                <w:szCs w:val="22"/>
                <w:lang w:val="es-ES" w:eastAsia="es-ES" w:bidi="ar-SA"/>
              </w:rPr>
            </w:pPr>
            <w:r>
              <w:rPr>
                <w:rFonts w:eastAsia="Arial" w:cs=""/>
                <w:kern w:val="0"/>
                <w:sz w:val="22"/>
                <w:szCs w:val="22"/>
                <w:lang w:val="es-ES" w:eastAsia="es-ES" w:bidi="ar-SA"/>
              </w:rPr>
            </w:r>
          </w:p>
        </w:tc>
      </w:tr>
    </w:tbl>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r>
        <w:rPr/>
        <w:br/>
      </w:r>
    </w:p>
    <w:tbl>
      <w:tblPr>
        <w:tblStyle w:val="NormalTablePHPDOCX"/>
        <w:tblW w:w="8505" w:type="dxa"/>
        <w:jc w:val="left"/>
        <w:tblInd w:w="0" w:type="dxa"/>
        <w:tblLayout w:type="fixed"/>
        <w:tblCellMar>
          <w:top w:w="0" w:type="dxa"/>
          <w:left w:w="108" w:type="dxa"/>
          <w:bottom w:w="0" w:type="dxa"/>
          <w:right w:w="108" w:type="dxa"/>
        </w:tblCellMar>
      </w:tblPr>
      <w:tblGrid>
        <w:gridCol w:w="2126"/>
        <w:gridCol w:w="2126"/>
        <w:gridCol w:w="2126"/>
        <w:gridCol w:w="2126"/>
      </w:tblGrid>
      <w:tr>
        <w:trPr/>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color w:val="000000"/>
                <w:kern w:val="0"/>
                <w:sz w:val="21"/>
                <w:szCs w:val="21"/>
                <w:lang w:val="es-ES" w:eastAsia="es-ES" w:bidi="ar-SA"/>
              </w:rPr>
              <w:t>Hub</w:t>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color w:val="000000"/>
                <w:kern w:val="0"/>
                <w:sz w:val="21"/>
                <w:szCs w:val="21"/>
                <w:lang w:val="es-ES" w:eastAsia="es-ES" w:bidi="ar-SA"/>
              </w:rPr>
              <w:t>Switch</w:t>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color w:val="000000"/>
                <w:kern w:val="0"/>
                <w:sz w:val="21"/>
                <w:szCs w:val="21"/>
                <w:lang w:val="es-ES" w:eastAsia="es-ES" w:bidi="ar-SA"/>
              </w:rPr>
              <w:t>Bridge</w:t>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color w:val="000000"/>
                <w:kern w:val="0"/>
                <w:sz w:val="21"/>
                <w:szCs w:val="21"/>
                <w:lang w:val="es-ES" w:eastAsia="es-ES" w:bidi="ar-SA"/>
              </w:rPr>
              <w:t>Router</w:t>
            </w:r>
          </w:p>
        </w:tc>
      </w:tr>
      <w:tr>
        <w:trPr/>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sz w:val="22"/>
              </w:rPr>
              <w:drawing>
                <wp:inline distT="0" distB="0" distL="0" distR="0">
                  <wp:extent cx="770255" cy="367030"/>
                  <wp:effectExtent l="0" t="0" r="0" b="0"/>
                  <wp:docPr id="4" name="name161a634070fde5" descr="bookid_ebase64_5d3da599e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e161a634070fde5" descr="bookid_ebase64_5d3da599e1219.png"/>
                          <pic:cNvPicPr>
                            <a:picLocks noChangeAspect="1" noChangeArrowheads="1"/>
                          </pic:cNvPicPr>
                        </pic:nvPicPr>
                        <pic:blipFill>
                          <a:blip r:link="rId4"/>
                          <a:stretch>
                            <a:fillRect/>
                          </a:stretch>
                        </pic:blipFill>
                        <pic:spPr bwMode="auto">
                          <a:xfrm>
                            <a:off x="0" y="0"/>
                            <a:ext cx="770255" cy="367030"/>
                          </a:xfrm>
                          <a:prstGeom prst="rect">
                            <a:avLst/>
                          </a:prstGeom>
                        </pic:spPr>
                      </pic:pic>
                    </a:graphicData>
                  </a:graphic>
                </wp:inline>
              </w:drawing>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sz w:val="22"/>
              </w:rPr>
              <w:drawing>
                <wp:inline distT="0" distB="0" distL="0" distR="0">
                  <wp:extent cx="727075" cy="388620"/>
                  <wp:effectExtent l="0" t="0" r="0" b="0"/>
                  <wp:docPr id="5" name="name161a63407102f2" descr="bookid_ebase64_5d3da599e1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me161a63407102f2" descr="bookid_ebase64_5d3da599e140e.png"/>
                          <pic:cNvPicPr>
                            <a:picLocks noChangeAspect="1" noChangeArrowheads="1"/>
                          </pic:cNvPicPr>
                        </pic:nvPicPr>
                        <pic:blipFill>
                          <a:blip r:link="rId5"/>
                          <a:stretch>
                            <a:fillRect/>
                          </a:stretch>
                        </pic:blipFill>
                        <pic:spPr bwMode="auto">
                          <a:xfrm>
                            <a:off x="0" y="0"/>
                            <a:ext cx="727075" cy="388620"/>
                          </a:xfrm>
                          <a:prstGeom prst="rect">
                            <a:avLst/>
                          </a:prstGeom>
                        </pic:spPr>
                      </pic:pic>
                    </a:graphicData>
                  </a:graphic>
                </wp:inline>
              </w:drawing>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sz w:val="22"/>
              </w:rPr>
              <w:drawing>
                <wp:inline distT="0" distB="0" distL="0" distR="0">
                  <wp:extent cx="597535" cy="403225"/>
                  <wp:effectExtent l="0" t="0" r="0" b="0"/>
                  <wp:docPr id="6" name="name161a63407107e9" descr="bookid_ebase64_5d3da599e15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me161a63407107e9" descr="bookid_ebase64_5d3da599e157c.png"/>
                          <pic:cNvPicPr>
                            <a:picLocks noChangeAspect="1" noChangeArrowheads="1"/>
                          </pic:cNvPicPr>
                        </pic:nvPicPr>
                        <pic:blipFill>
                          <a:blip r:link="rId6"/>
                          <a:stretch>
                            <a:fillRect/>
                          </a:stretch>
                        </pic:blipFill>
                        <pic:spPr bwMode="auto">
                          <a:xfrm>
                            <a:off x="0" y="0"/>
                            <a:ext cx="597535" cy="403225"/>
                          </a:xfrm>
                          <a:prstGeom prst="rect">
                            <a:avLst/>
                          </a:prstGeom>
                        </pic:spPr>
                      </pic:pic>
                    </a:graphicData>
                  </a:graphic>
                </wp:inline>
              </w:drawing>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sz w:val="22"/>
              </w:rPr>
              <w:drawing>
                <wp:inline distT="0" distB="0" distL="0" distR="0">
                  <wp:extent cx="662305" cy="424815"/>
                  <wp:effectExtent l="0" t="0" r="0" b="0"/>
                  <wp:docPr id="7" name="name161a6340710dc3" descr="bookid_ebase64_5d3da599e17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me161a6340710dc3" descr="bookid_ebase64_5d3da599e17bd.png"/>
                          <pic:cNvPicPr>
                            <a:picLocks noChangeAspect="1" noChangeArrowheads="1"/>
                          </pic:cNvPicPr>
                        </pic:nvPicPr>
                        <pic:blipFill>
                          <a:blip r:link="rId7"/>
                          <a:stretch>
                            <a:fillRect/>
                          </a:stretch>
                        </pic:blipFill>
                        <pic:spPr bwMode="auto">
                          <a:xfrm>
                            <a:off x="0" y="0"/>
                            <a:ext cx="662305" cy="424815"/>
                          </a:xfrm>
                          <a:prstGeom prst="rect">
                            <a:avLst/>
                          </a:prstGeom>
                        </pic:spPr>
                      </pic:pic>
                    </a:graphicData>
                  </a:graphic>
                </wp:inline>
              </w:drawing>
            </w:r>
          </w:p>
        </w:tc>
      </w:tr>
    </w:tbl>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18. ¿En qué sentidos se hace la representación gráfica de una red?</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r>
        <w:rPr>
          <w:color w:val="000000"/>
          <w:sz w:val="24"/>
          <w:szCs w:val="24"/>
        </w:rPr>
        <w:br/>
        <w:t xml:space="preserve"> </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Representación de plantas.</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Representación de los armarios de distribución.</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Representación simbólica de la red.</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Fonts w:cs="Arial"/>
          <w:b/>
          <w:color w:val="000000"/>
          <w:sz w:val="21"/>
          <w:szCs w:val="21"/>
        </w:rPr>
        <w:t>22. ¿Qué diferencia existe entre los centros de proceso de datos y las salas de telecomunicaciones?</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A diferencia de las salas de telecomunicaciones, en los CPD no priman los dispositivos de red sino de cómputo, como los servidores o equipos de cálculo. Por tanto, se genera mucha temperatura y se debe controlar.</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rFonts w:cs="Arial"/>
          <w:b/>
          <w:b/>
          <w:color w:val="000000"/>
          <w:sz w:val="21"/>
          <w:szCs w:val="21"/>
        </w:rPr>
      </w:pPr>
      <w:r>
        <w:rPr/>
      </w:r>
    </w:p>
    <w:p>
      <w:pPr>
        <w:pStyle w:val="Normal"/>
        <w:widowControl/>
        <w:spacing w:lineRule="auto" w:line="240" w:before="0" w:after="0"/>
        <w:ind w:left="0" w:right="0" w:hanging="0"/>
        <w:jc w:val="left"/>
        <w:rPr/>
      </w:pPr>
      <w:r>
        <w:rPr>
          <w:rFonts w:cs="Arial"/>
          <w:b/>
          <w:color w:val="000000"/>
          <w:sz w:val="21"/>
          <w:szCs w:val="21"/>
        </w:rPr>
        <w:t>25. Indica cuáles de las siguientes afirmaciones sobre la representación gráfica de redes son ciertas.</w:t>
      </w:r>
    </w:p>
    <w:p>
      <w:pPr>
        <w:pStyle w:val="Normal"/>
        <w:numPr>
          <w:ilvl w:val="0"/>
          <w:numId w:val="3"/>
        </w:numPr>
        <w:spacing w:lineRule="auto" w:line="240" w:before="0" w:after="0"/>
        <w:jc w:val="left"/>
        <w:rPr>
          <w:rFonts w:ascii="Arial" w:hAnsi="Arial" w:cs="Arial"/>
          <w:b/>
          <w:b/>
          <w:color w:val="000000"/>
          <w:sz w:val="21"/>
          <w:szCs w:val="21"/>
        </w:rPr>
      </w:pPr>
      <w:r>
        <w:rPr>
          <w:rFonts w:cs="Arial"/>
          <w:b/>
          <w:color w:val="000000"/>
          <w:sz w:val="21"/>
          <w:szCs w:val="21"/>
        </w:rPr>
        <w:t>La representación de plantas hace uso de los planos de tipo arquitectónico.</w:t>
      </w:r>
    </w:p>
    <w:p>
      <w:pPr>
        <w:pStyle w:val="Normal"/>
        <w:numPr>
          <w:ilvl w:val="0"/>
          <w:numId w:val="3"/>
        </w:numPr>
        <w:spacing w:lineRule="auto" w:line="240" w:before="0" w:after="0"/>
        <w:jc w:val="left"/>
        <w:rPr>
          <w:rFonts w:ascii="Arial" w:hAnsi="Arial" w:cs="Arial"/>
          <w:b/>
          <w:b/>
          <w:color w:val="000000"/>
          <w:sz w:val="21"/>
          <w:szCs w:val="21"/>
        </w:rPr>
      </w:pPr>
      <w:r>
        <w:rPr>
          <w:rFonts w:cs="Arial"/>
          <w:b/>
          <w:color w:val="000000"/>
          <w:sz w:val="21"/>
          <w:szCs w:val="21"/>
        </w:rPr>
        <w:t>En la representación de plantas no se incluyen la red eléctrica o la red de conexión a tierra.</w:t>
      </w:r>
    </w:p>
    <w:p>
      <w:pPr>
        <w:pStyle w:val="Normal"/>
        <w:numPr>
          <w:ilvl w:val="0"/>
          <w:numId w:val="3"/>
        </w:numPr>
        <w:spacing w:lineRule="auto" w:line="240" w:before="0" w:after="0"/>
        <w:jc w:val="left"/>
        <w:rPr>
          <w:rFonts w:ascii="Arial" w:hAnsi="Arial" w:cs="Arial"/>
          <w:b/>
          <w:b/>
          <w:color w:val="000000"/>
          <w:sz w:val="21"/>
          <w:szCs w:val="21"/>
        </w:rPr>
      </w:pPr>
      <w:r>
        <w:rPr>
          <w:rFonts w:cs="Arial"/>
          <w:b/>
          <w:color w:val="000000"/>
          <w:sz w:val="21"/>
          <w:szCs w:val="21"/>
        </w:rPr>
        <w:t>La representación de los armarios de distribución muestra el frontal de los racks con la distribución de los elementos instalados en ellos.</w:t>
      </w:r>
    </w:p>
    <w:p>
      <w:pPr>
        <w:pStyle w:val="Normal"/>
        <w:numPr>
          <w:ilvl w:val="0"/>
          <w:numId w:val="3"/>
        </w:numPr>
        <w:spacing w:lineRule="auto" w:line="240" w:before="0" w:after="0"/>
        <w:jc w:val="left"/>
        <w:rPr>
          <w:rFonts w:ascii="Arial" w:hAnsi="Arial" w:cs="Arial"/>
          <w:b/>
          <w:b/>
          <w:color w:val="000000"/>
          <w:sz w:val="21"/>
          <w:szCs w:val="21"/>
        </w:rPr>
      </w:pPr>
      <w:r>
        <w:rPr>
          <w:rFonts w:cs="Arial"/>
          <w:b/>
          <w:color w:val="000000"/>
          <w:sz w:val="21"/>
          <w:szCs w:val="21"/>
        </w:rPr>
        <w:t>La representación simbólica de la red indica espacios y medidas donde se ubican los equipos.</w:t>
      </w:r>
    </w:p>
    <w:p>
      <w:pPr>
        <w:pStyle w:val="Normal"/>
        <w:numPr>
          <w:ilvl w:val="0"/>
          <w:numId w:val="3"/>
        </w:numPr>
        <w:spacing w:lineRule="auto" w:line="240" w:before="0" w:after="0"/>
        <w:jc w:val="left"/>
        <w:rPr>
          <w:rFonts w:ascii="Arial" w:hAnsi="Arial" w:cs="Arial"/>
          <w:b/>
          <w:b/>
          <w:color w:val="000000"/>
          <w:sz w:val="21"/>
          <w:szCs w:val="21"/>
        </w:rPr>
      </w:pPr>
      <w:r>
        <w:rPr>
          <w:rFonts w:cs="Arial"/>
          <w:b/>
          <w:color w:val="000000"/>
          <w:sz w:val="21"/>
          <w:szCs w:val="21"/>
        </w:rPr>
        <w:t>En la representación simbólica de la red es importante indicar el tipo de dispositivos que se conectan y los medios más empleados.</w:t>
      </w:r>
    </w:p>
    <w:p>
      <w:pPr>
        <w:pStyle w:val="Normal"/>
        <w:numPr>
          <w:ilvl w:val="0"/>
          <w:numId w:val="3"/>
        </w:numPr>
        <w:spacing w:lineRule="auto" w:line="240" w:before="0" w:after="0"/>
        <w:jc w:val="left"/>
        <w:rPr>
          <w:rFonts w:ascii="Arial" w:hAnsi="Arial" w:cs="Arial"/>
          <w:b/>
          <w:b/>
          <w:color w:val="000000"/>
          <w:sz w:val="21"/>
          <w:szCs w:val="21"/>
        </w:rPr>
      </w:pPr>
      <w:r>
        <w:rPr>
          <w:rFonts w:cs="Arial"/>
          <w:b/>
          <w:color w:val="000000"/>
          <w:sz w:val="21"/>
          <w:szCs w:val="21"/>
        </w:rPr>
        <w:t>El modelo más utilizado para representar la arquitectura de una red es el de representación de armarios de distribución.</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Son ciertas: 1; 3; 5.</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rFonts w:cs="Arial"/>
          <w:b/>
          <w:b/>
          <w:color w:val="000000"/>
          <w:sz w:val="21"/>
          <w:szCs w:val="21"/>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Fonts w:cs="Arial"/>
          <w:b/>
          <w:color w:val="000000"/>
          <w:sz w:val="21"/>
          <w:szCs w:val="21"/>
        </w:rPr>
        <w:t>28. ¿En qué consiste el modelo «pasillo caliente-pasillo frío» y a qué hace referencia?</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Este modelo hace referencia a la colocación de los armarios en la sala de comunicaciones; consiste en distribuir los armarios en filas enfrentados. Se inyecta aire por la parte inferior trasera; el aire caliente sale por la parte superior derecha y es recogido por los sistemas de ventilación.</w:t>
      </w:r>
    </w:p>
    <w:p>
      <w:pPr>
        <w:pStyle w:val="Normal"/>
        <w:widowControl/>
        <w:spacing w:lineRule="auto" w:line="240" w:before="0" w:after="0"/>
        <w:ind w:left="0" w:right="0" w:hanging="0"/>
        <w:jc w:val="left"/>
        <w:rPr/>
      </w:pPr>
      <w:r>
        <w:rPr>
          <w:rFonts w:cs="Arial"/>
          <w:color w:val="000000"/>
          <w:sz w:val="21"/>
          <w:szCs w:val="21"/>
        </w:rPr>
        <w:t>Se alternan los pasillos para evitar mezclar flujos de aire que originen turbulencias. El pasillo en tránsito siempre es el pasillo caliente.</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 xml:space="preserve">29. Completa el siguiente texto: </w:t>
      </w:r>
      <w:r>
        <w:rPr>
          <w:rFonts w:cs="Arial"/>
          <w:b/>
          <w:i/>
          <w:color w:val="000000"/>
          <w:sz w:val="21"/>
          <w:szCs w:val="21"/>
        </w:rPr>
        <w:t>La colocación de los armarios en la sala de telecomunicaciones es un aspecto muy importante, ya que el ………………………. depende, en gran medida, de la ………………………… . De todos los modelos existentes, el más empleado es el que se llama ………………….</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i/>
          <w:color w:val="000000"/>
          <w:sz w:val="21"/>
          <w:szCs w:val="21"/>
        </w:rPr>
        <w:t>La colocación de los armarios en la sala de telecomunicaciones es un aspecto muy importante, ya que el rendimiento depende, en gran medida, de la temperatura. De todos los modelos existentes, el más empleado es el que se llama pasillo caliente-pasillo frío.</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rFonts w:cs="Arial"/>
          <w:b/>
          <w:b/>
          <w:color w:val="000000"/>
          <w:sz w:val="21"/>
          <w:szCs w:val="21"/>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31. ¿Cuáles son los cuatro aspectos fundamentales de control que deben existir en los centros de proceso de cálculo?</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r>
        <w:rPr>
          <w:color w:val="000000"/>
          <w:sz w:val="24"/>
          <w:szCs w:val="24"/>
        </w:rPr>
        <w:br/>
        <w:t xml:space="preserve"> </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Sistemas contra incendio.</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Sistemas de control de aire.</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Sistemas de suministro eléctrico.</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Sistemas de seguridad y control de accesos.</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32. Representa simbólicamente la siguiente red de una academia IG FORMACION  que posee dos aulas. (1 DAW y 1 DAM)</w:t>
      </w:r>
    </w:p>
    <w:p>
      <w:pPr>
        <w:pStyle w:val="Normal"/>
        <w:widowControl/>
        <w:spacing w:lineRule="auto" w:line="240" w:before="0" w:after="0"/>
        <w:ind w:left="0" w:right="0" w:hanging="0"/>
        <w:jc w:val="left"/>
        <w:rPr>
          <w:color w:val="000000"/>
          <w:sz w:val="24"/>
          <w:szCs w:val="24"/>
        </w:rPr>
      </w:pPr>
      <w:r>
        <w:rPr>
          <w:color w:val="000000"/>
          <w:sz w:val="24"/>
          <w:szCs w:val="24"/>
        </w:rPr>
      </w:r>
    </w:p>
    <w:p>
      <w:pPr>
        <w:pStyle w:val="Normal"/>
        <w:numPr>
          <w:ilvl w:val="0"/>
          <w:numId w:val="1"/>
        </w:numPr>
        <w:spacing w:lineRule="auto" w:line="240" w:before="0" w:after="0"/>
        <w:jc w:val="left"/>
        <w:rPr>
          <w:rFonts w:ascii="Arial" w:hAnsi="Arial" w:cs="Arial"/>
          <w:b/>
          <w:b/>
          <w:color w:val="000000"/>
          <w:sz w:val="21"/>
          <w:szCs w:val="21"/>
        </w:rPr>
      </w:pPr>
      <w:r>
        <w:rPr>
          <w:rFonts w:cs="Arial"/>
          <w:b/>
          <w:color w:val="000000"/>
          <w:sz w:val="21"/>
          <w:szCs w:val="21"/>
        </w:rPr>
        <w:t>La academia se encuentra a pie de calle y no tiene cuarto de comunicaciones.</w:t>
      </w:r>
    </w:p>
    <w:p>
      <w:pPr>
        <w:pStyle w:val="Normal"/>
        <w:numPr>
          <w:ilvl w:val="0"/>
          <w:numId w:val="1"/>
        </w:numPr>
        <w:spacing w:lineRule="auto" w:line="240" w:before="0" w:after="0"/>
        <w:jc w:val="left"/>
        <w:rPr>
          <w:rFonts w:ascii="Arial" w:hAnsi="Arial" w:cs="Arial"/>
          <w:b/>
          <w:b/>
          <w:color w:val="000000"/>
          <w:sz w:val="21"/>
          <w:szCs w:val="21"/>
        </w:rPr>
      </w:pPr>
      <w:r>
        <w:rPr>
          <w:rFonts w:cs="Arial"/>
          <w:b/>
          <w:color w:val="000000"/>
          <w:sz w:val="21"/>
          <w:szCs w:val="21"/>
        </w:rPr>
        <w:t>El suministro de la línea telefónica es a través de un PTR instalado en una de las aulas.</w:t>
      </w:r>
    </w:p>
    <w:p>
      <w:pPr>
        <w:pStyle w:val="Normal"/>
        <w:numPr>
          <w:ilvl w:val="0"/>
          <w:numId w:val="1"/>
        </w:numPr>
        <w:spacing w:lineRule="auto" w:line="240" w:before="0" w:after="0"/>
        <w:jc w:val="left"/>
        <w:rPr>
          <w:rFonts w:ascii="Arial" w:hAnsi="Arial" w:cs="Arial"/>
          <w:b/>
          <w:b/>
          <w:color w:val="000000"/>
          <w:sz w:val="21"/>
          <w:szCs w:val="21"/>
        </w:rPr>
      </w:pPr>
      <w:r>
        <w:rPr>
          <w:rFonts w:cs="Arial"/>
          <w:b/>
          <w:color w:val="000000"/>
          <w:sz w:val="21"/>
          <w:szCs w:val="21"/>
        </w:rPr>
        <w:t>Tiene un router para conectarse al ISP que le proporciona acceso a Internet.</w:t>
      </w:r>
    </w:p>
    <w:p>
      <w:pPr>
        <w:pStyle w:val="Normal"/>
        <w:numPr>
          <w:ilvl w:val="0"/>
          <w:numId w:val="1"/>
        </w:numPr>
        <w:spacing w:lineRule="auto" w:line="240" w:before="0" w:after="0"/>
        <w:jc w:val="left"/>
        <w:rPr>
          <w:rFonts w:ascii="Arial" w:hAnsi="Arial" w:cs="Arial"/>
          <w:b/>
          <w:b/>
          <w:color w:val="000000"/>
          <w:sz w:val="21"/>
          <w:szCs w:val="21"/>
        </w:rPr>
      </w:pPr>
      <w:r>
        <w:rPr>
          <w:rFonts w:cs="Arial"/>
          <w:b/>
          <w:color w:val="000000"/>
          <w:sz w:val="21"/>
          <w:szCs w:val="21"/>
        </w:rPr>
        <w:t>Dispone de dos switches, uno por aula, cada cual con 24 puertos, para dotar de Internet a los 40 ordenadores de la academia (20 por aula).</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La distribución del planteamiento puede ser la siguiente, teniendo en cuenta que en cada switch se conectan 20 equipos, aunque solamente se han representado 2.</w:t>
      </w:r>
    </w:p>
    <w:p>
      <w:pPr>
        <w:pStyle w:val="Normal"/>
        <w:widowControl/>
        <w:spacing w:lineRule="auto" w:line="240" w:before="0" w:after="0"/>
        <w:ind w:left="0" w:right="0" w:hanging="0"/>
        <w:jc w:val="left"/>
        <w:rPr/>
      </w:pPr>
      <w:r>
        <w:rPr/>
        <w:drawing>
          <wp:inline distT="0" distB="0" distL="0" distR="0">
            <wp:extent cx="6081395" cy="3367405"/>
            <wp:effectExtent l="0" t="0" r="0" b="0"/>
            <wp:docPr id="8" name="name161a634071981a" descr="bookid_ebase64_5d3da59ca4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me161a634071981a" descr="bookid_ebase64_5d3da59ca4ab5.png"/>
                    <pic:cNvPicPr>
                      <a:picLocks noChangeAspect="1" noChangeArrowheads="1"/>
                    </pic:cNvPicPr>
                  </pic:nvPicPr>
                  <pic:blipFill>
                    <a:blip r:link="rId8"/>
                    <a:stretch>
                      <a:fillRect/>
                    </a:stretch>
                  </pic:blipFill>
                  <pic:spPr bwMode="auto">
                    <a:xfrm>
                      <a:off x="0" y="0"/>
                      <a:ext cx="6081395" cy="3367405"/>
                    </a:xfrm>
                    <a:prstGeom prst="rect">
                      <a:avLst/>
                    </a:prstGeom>
                  </pic:spPr>
                </pic:pic>
              </a:graphicData>
            </a:graphic>
          </wp:inline>
        </w:drawing>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rFonts w:cs="Arial"/>
          <w:b/>
          <w:b/>
          <w:color w:val="000000"/>
          <w:sz w:val="21"/>
          <w:szCs w:val="21"/>
        </w:rPr>
      </w:pPr>
      <w:r>
        <w:rPr/>
      </w:r>
    </w:p>
    <w:p>
      <w:pPr>
        <w:pStyle w:val="Normal"/>
        <w:widowControl/>
        <w:spacing w:lineRule="auto" w:line="240" w:before="0" w:after="0"/>
        <w:ind w:left="0" w:right="0" w:hanging="0"/>
        <w:jc w:val="left"/>
        <w:rPr>
          <w:rFonts w:cs="Arial"/>
          <w:b/>
          <w:b/>
          <w:color w:val="000000"/>
          <w:sz w:val="21"/>
          <w:szCs w:val="21"/>
        </w:rPr>
      </w:pPr>
      <w:r>
        <w:rPr>
          <w:rFonts w:cs="Arial"/>
          <w:b/>
          <w:color w:val="000000"/>
          <w:sz w:val="21"/>
          <w:szCs w:val="21"/>
        </w:rPr>
      </w:r>
    </w:p>
    <w:p>
      <w:pPr>
        <w:pStyle w:val="Normal"/>
        <w:rPr>
          <w:rFonts w:cs="Arial"/>
          <w:color w:val="000000"/>
          <w:sz w:val="21"/>
          <w:szCs w:val="21"/>
        </w:rPr>
      </w:pPr>
      <w:r>
        <w:rPr>
          <w:rFonts w:cs="Arial"/>
          <w:color w:val="000000"/>
          <w:sz w:val="21"/>
          <w:szCs w:val="21"/>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rFonts w:cs="Arial"/>
          <w:b/>
          <w:b/>
          <w:color w:val="000000"/>
          <w:sz w:val="21"/>
          <w:szCs w:val="21"/>
        </w:rPr>
      </w:pPr>
      <w:r>
        <w:rPr/>
      </w:r>
    </w:p>
    <w:p>
      <w:pPr>
        <w:pStyle w:val="Normal"/>
        <w:spacing w:before="0" w:after="200"/>
        <w:rPr/>
      </w:pPr>
      <w:r>
        <w:rPr/>
      </w:r>
    </w:p>
    <w:sectPr>
      <w:headerReference w:type="default" r:id="rId9"/>
      <w:footerReference w:type="default" r:id="rId10"/>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PHPDOCX"/>
      <w:tblW w:w="10000" w:type="dxa"/>
      <w:jc w:val="left"/>
      <w:tblInd w:w="0" w:type="dxa"/>
      <w:tblLayout w:type="fixed"/>
      <w:tblCellMar>
        <w:top w:w="0" w:type="dxa"/>
        <w:left w:w="108" w:type="dxa"/>
        <w:bottom w:w="0" w:type="dxa"/>
        <w:right w:w="108" w:type="dxa"/>
      </w:tblCellMar>
    </w:tblPr>
    <w:tblGrid>
      <w:gridCol w:w="7007"/>
      <w:gridCol w:w="2992"/>
    </w:tblGrid>
    <w:tr>
      <w:trPr/>
      <w:tc>
        <w:tcPr>
          <w:tcW w:w="7007"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240" w:before="0" w:after="0"/>
            <w:jc w:val="left"/>
            <w:rPr>
              <w:i/>
              <w:i/>
              <w:sz w:val="18"/>
            </w:rPr>
          </w:pPr>
          <w:r>
            <w:rPr>
              <w:i/>
              <w:sz w:val="22"/>
            </w:rPr>
          </w:r>
        </w:p>
      </w:tc>
      <w:tc>
        <w:tcPr>
          <w:tcW w:w="2992"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240" w:before="0" w:after="0"/>
            <w:jc w:val="right"/>
            <w:rPr>
              <w:i/>
              <w:i/>
              <w:sz w:val="18"/>
            </w:rPr>
          </w:pPr>
          <w:r>
            <w:rPr>
              <w:rFonts w:eastAsia="Arial" w:cs=""/>
              <w:i/>
              <w:kern w:val="0"/>
              <w:sz w:val="18"/>
              <w:szCs w:val="22"/>
              <w:lang w:val="es-ES" w:eastAsia="es-ES" w:bidi="ar-SA"/>
            </w:rPr>
            <w:fldChar w:fldCharType="begin"/>
          </w:r>
          <w:r>
            <w:rPr>
              <w:sz w:val="18"/>
              <w:i/>
              <w:kern w:val="0"/>
              <w:szCs w:val="22"/>
              <w:rFonts w:eastAsia="Arial" w:cs=""/>
              <w:lang w:val="es-ES" w:eastAsia="es-ES" w:bidi="ar-SA"/>
            </w:rPr>
            <w:instrText xml:space="preserve"> PAGE </w:instrText>
          </w:r>
          <w:r>
            <w:rPr>
              <w:sz w:val="18"/>
              <w:i/>
              <w:kern w:val="0"/>
              <w:szCs w:val="22"/>
              <w:rFonts w:eastAsia="Arial" w:cs=""/>
              <w:lang w:val="es-ES" w:eastAsia="es-ES" w:bidi="ar-SA"/>
            </w:rPr>
            <w:fldChar w:fldCharType="separate"/>
          </w:r>
          <w:r>
            <w:rPr>
              <w:sz w:val="18"/>
              <w:i/>
              <w:kern w:val="0"/>
              <w:szCs w:val="22"/>
              <w:rFonts w:eastAsia="Arial" w:cs=""/>
              <w:lang w:val="es-ES" w:eastAsia="es-ES" w:bidi="ar-SA"/>
            </w:rPr>
            <w:t>6</w:t>
          </w:r>
          <w:r>
            <w:rPr>
              <w:sz w:val="18"/>
              <w:i/>
              <w:kern w:val="0"/>
              <w:szCs w:val="22"/>
              <w:rFonts w:eastAsia="Arial" w:cs=""/>
              <w:lang w:val="es-ES" w:eastAsia="es-ES" w:bidi="ar-SA"/>
            </w:rPr>
            <w:fldChar w:fldCharType="end"/>
          </w:r>
        </w:p>
      </w:tc>
    </w:tr>
  </w:tbl>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PHPDOCX"/>
      <w:tblW w:w="10000" w:type="dxa"/>
      <w:jc w:val="left"/>
      <w:tblInd w:w="0" w:type="dxa"/>
      <w:tblLayout w:type="fixed"/>
      <w:tblCellMar>
        <w:top w:w="0" w:type="dxa"/>
        <w:left w:w="108" w:type="dxa"/>
        <w:bottom w:w="0" w:type="dxa"/>
        <w:right w:w="108" w:type="dxa"/>
      </w:tblCellMar>
    </w:tblPr>
    <w:tblGrid>
      <w:gridCol w:w="8507"/>
      <w:gridCol w:w="1492"/>
    </w:tblGrid>
    <w:tr>
      <w:trPr/>
      <w:tc>
        <w:tcPr>
          <w:tcW w:w="8507" w:type="dxa"/>
          <w:tcBorders>
            <w:top w:val="single" w:sz="4" w:space="0" w:color="CCCCCC"/>
            <w:left w:val="single" w:sz="4" w:space="0" w:color="CCCCCC"/>
            <w:bottom w:val="single" w:sz="4" w:space="0" w:color="CCCCCC"/>
            <w:right w:val="single" w:sz="4" w:space="0" w:color="CCCCCC"/>
          </w:tcBorders>
        </w:tcPr>
        <w:p>
          <w:pPr>
            <w:pStyle w:val="Normal"/>
            <w:widowControl w:val="false"/>
            <w:suppressAutoHyphens w:val="true"/>
            <w:spacing w:lineRule="auto" w:line="240" w:before="0" w:after="150"/>
            <w:jc w:val="left"/>
            <w:rPr>
              <w:b/>
              <w:b/>
              <w:sz w:val="20"/>
            </w:rPr>
          </w:pPr>
          <w:r>
            <w:rPr>
              <w:rFonts w:eastAsia="Arial" w:cs=""/>
              <w:b/>
              <w:kern w:val="0"/>
              <w:sz w:val="20"/>
              <w:szCs w:val="22"/>
              <w:lang w:val="es-ES" w:eastAsia="es-ES" w:bidi="ar-SA"/>
            </w:rPr>
            <w:t>Instalación y mantenimiento de redes para transmisión de datos</w:t>
          </w:r>
        </w:p>
      </w:tc>
      <w:tc>
        <w:tcPr>
          <w:tcW w:w="1492" w:type="dxa"/>
          <w:tcBorders>
            <w:top w:val="single" w:sz="4" w:space="0" w:color="CCCCCC"/>
            <w:left w:val="single" w:sz="4" w:space="0" w:color="CCCCCC"/>
            <w:bottom w:val="single" w:sz="4" w:space="0" w:color="CCCCCC"/>
            <w:right w:val="single" w:sz="4" w:space="0" w:color="CCCCCC"/>
          </w:tcBorders>
        </w:tcPr>
        <w:p>
          <w:pPr>
            <w:pStyle w:val="Normal"/>
            <w:widowControl w:val="false"/>
            <w:suppressAutoHyphens w:val="true"/>
            <w:spacing w:lineRule="auto" w:line="240" w:before="0" w:after="0"/>
            <w:jc w:val="left"/>
            <w:rPr>
              <w:b/>
              <w:b/>
              <w:sz w:val="20"/>
            </w:rPr>
          </w:pPr>
          <w:r>
            <w:rPr>
              <w:rFonts w:eastAsia="Arial" w:cs=""/>
              <w:b/>
              <w:kern w:val="0"/>
              <w:sz w:val="20"/>
              <w:szCs w:val="22"/>
              <w:lang w:val="es-ES" w:eastAsia="es-ES" w:bidi="ar-SA"/>
            </w:rPr>
            <w:t>Curso:</w:t>
          </w:r>
        </w:p>
      </w:tc>
    </w:tr>
    <w:tr>
      <w:trPr/>
      <w:tc>
        <w:tcPr>
          <w:tcW w:w="8507" w:type="dxa"/>
          <w:tcBorders>
            <w:top w:val="single" w:sz="4" w:space="0" w:color="CCCCCC"/>
            <w:left w:val="single" w:sz="4" w:space="0" w:color="CCCCCC"/>
            <w:bottom w:val="single" w:sz="4" w:space="0" w:color="CCCCCC"/>
            <w:right w:val="single" w:sz="4" w:space="0" w:color="CCCCCC"/>
          </w:tcBorders>
        </w:tcPr>
        <w:p>
          <w:pPr>
            <w:pStyle w:val="Normal"/>
            <w:widowControl w:val="false"/>
            <w:suppressAutoHyphens w:val="true"/>
            <w:spacing w:lineRule="auto" w:line="240" w:before="0" w:after="150"/>
            <w:jc w:val="left"/>
            <w:rPr>
              <w:b/>
              <w:b/>
              <w:sz w:val="20"/>
            </w:rPr>
          </w:pPr>
          <w:r>
            <w:rPr>
              <w:rFonts w:eastAsia="Arial" w:cs=""/>
              <w:b/>
              <w:kern w:val="0"/>
              <w:sz w:val="20"/>
              <w:szCs w:val="22"/>
              <w:lang w:val="es-ES" w:eastAsia="es-ES" w:bidi="ar-SA"/>
            </w:rPr>
            <w:t>Nombre:</w:t>
          </w:r>
        </w:p>
      </w:tc>
      <w:tc>
        <w:tcPr>
          <w:tcW w:w="1492" w:type="dxa"/>
          <w:tcBorders>
            <w:top w:val="single" w:sz="4" w:space="0" w:color="CCCCCC"/>
            <w:left w:val="single" w:sz="4" w:space="0" w:color="CCCCCC"/>
            <w:bottom w:val="single" w:sz="4" w:space="0" w:color="CCCCCC"/>
            <w:right w:val="single" w:sz="4" w:space="0" w:color="CCCCCC"/>
          </w:tcBorders>
        </w:tcPr>
        <w:p>
          <w:pPr>
            <w:pStyle w:val="Normal"/>
            <w:widowControl w:val="false"/>
            <w:suppressAutoHyphens w:val="true"/>
            <w:spacing w:lineRule="auto" w:line="240" w:before="0" w:after="0"/>
            <w:jc w:val="left"/>
            <w:rPr>
              <w:b/>
              <w:b/>
              <w:sz w:val="20"/>
            </w:rPr>
          </w:pPr>
          <w:r>
            <w:rPr>
              <w:rFonts w:eastAsia="Arial" w:cs=""/>
              <w:b/>
              <w:kern w:val="0"/>
              <w:sz w:val="20"/>
              <w:szCs w:val="22"/>
              <w:lang w:val="es-ES" w:eastAsia="es-ES" w:bidi="ar-SA"/>
            </w:rPr>
            <w:t>Fecha:</w:t>
          </w:r>
        </w:p>
      </w:tc>
    </w:tr>
  </w:tbl>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isplayBackgroundShape/>
  <w:defaultTabStop w:val="708"/>
  <w:autoHyphenation w:val="true"/>
  <w:compat>
    <w:compatSetting w:name="compatibilityMode" w:uri="http://schemas.microsoft.com/office/word" w:val="12"/>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es-ES" w:eastAsia="es-ES" w:bidi="ar-SA"/>
      </w:rPr>
    </w:rPrDefault>
    <w:pPrDefault>
      <w:pPr>
        <w:suppressAutoHyphens w:val="true"/>
      </w:pPr>
    </w:pPrDefault>
  </w:docDefaults>
  <w:latentStyles w:defLockedState="0" w:defUIPriority="99" w:defSemiHidden="1" w:defUnhideWhenUsed="1" w:defQFormat="0" w:count="267">
    <w:lsdException w:name="Normal PHPDOCX" w:uiPriority="0" w:semiHidden="0" w:unhideWhenUsed="0" w:qFormat="1"/>
    <w:lsdException w:name="Heading 1 PHPDOCX" w:uiPriority="9" w:semiHidden="0"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uiPriority="10" w:semiHidden="0" w:unhideWhenUsed="0" w:qFormat="1"/>
    <w:lsdException w:name="Default Paragraph Font PHPDOCX" w:uiPriority="1"/>
    <w:lsdException w:name="Subtitle PHPDOCX" w:uiPriority="11" w:semiHidden="0" w:unhideWhenUsed="0" w:qFormat="1"/>
    <w:lsdException w:name="Strong PHPDOCX" w:uiPriority="22" w:semiHidden="0" w:unhideWhenUsed="0" w:qFormat="1"/>
    <w:lsdException w:name="Emphasis PHPDOCX" w:uiPriority="20" w:semiHidden="0" w:unhideWhenUsed="0" w:qFormat="1"/>
    <w:lsdException w:name="Normal Table PHPDOCX" w:uiPriority="58" w:semiHidden="0" w:unhideWhenUsed="0"/>
    <w:lsdException w:name="Table Grid PHPDOCX" w:uiPriority="59" w:semiHidden="0" w:unhideWhenUsed="0"/>
    <w:lsdException w:name="Placeholder Text PHPDOCX" w:unhideWhenUsed="0"/>
    <w:lsdException w:name="No Spacing PHPDOCX" w:uiPriority="1" w:semiHidden="0" w:unhideWhenUsed="0" w:qFormat="1"/>
    <w:lsdException w:name="Light Shading PHPDOCX" w:uiPriority="60" w:semiHidden="0" w:unhideWhenUsed="0"/>
    <w:lsdException w:name="Light List PHPDOCX" w:uiPriority="61" w:semiHidden="0" w:unhideWhenUsed="0"/>
    <w:lsdException w:name="Light Grid PHPDOCX" w:uiPriority="62" w:semiHidden="0" w:unhideWhenUsed="0"/>
    <w:lsdException w:name="Medium Shading 1 PHPDOCX" w:uiPriority="63" w:semiHidden="0" w:unhideWhenUsed="0"/>
    <w:lsdException w:name="Medium Shading 2 PHPDOCX" w:uiPriority="64" w:semiHidden="0" w:unhideWhenUsed="0"/>
    <w:lsdException w:name="Medium List 1 PHPDOCX" w:uiPriority="65" w:semiHidden="0" w:unhideWhenUsed="0"/>
    <w:lsdException w:name="Medium List 2 PHPDOCX" w:uiPriority="66" w:semiHidden="0" w:unhideWhenUsed="0"/>
    <w:lsdException w:name="Medium Grid 1 PHPDOCX" w:uiPriority="67" w:semiHidden="0" w:unhideWhenUsed="0"/>
    <w:lsdException w:name="Medium Grid 2 PHPDOCX" w:uiPriority="68" w:semiHidden="0" w:unhideWhenUsed="0"/>
    <w:lsdException w:name="Medium Grid 3 PHPDOCX" w:uiPriority="69" w:semiHidden="0" w:unhideWhenUsed="0"/>
    <w:lsdException w:name="Dark List PHPDOCX" w:uiPriority="70" w:semiHidden="0" w:unhideWhenUsed="0"/>
    <w:lsdException w:name="Colorful Shading PHPDOCX" w:uiPriority="71" w:semiHidden="0" w:unhideWhenUsed="0"/>
    <w:lsdException w:name="Colorful List PHPDOCX" w:uiPriority="72" w:semiHidden="0" w:unhideWhenUsed="0"/>
    <w:lsdException w:name="Colorful Grid PHPDOCX" w:uiPriority="73" w:semiHidden="0" w:unhideWhenUsed="0"/>
    <w:lsdException w:name="Light Shading Accent 1 PHPDOCX" w:uiPriority="60" w:semiHidden="0" w:unhideWhenUsed="0"/>
    <w:lsdException w:name="Light List Accent 1 PHPDOCX" w:uiPriority="61" w:semiHidden="0" w:unhideWhenUsed="0"/>
    <w:lsdException w:name="Light Grid Accent 1 PHPDOCX" w:uiPriority="62" w:semiHidden="0" w:unhideWhenUsed="0"/>
    <w:lsdException w:name="Medium Shading 1 Accent 1 PHPDOCX" w:uiPriority="63" w:semiHidden="0" w:unhideWhenUsed="0"/>
    <w:lsdException w:name="Medium Shading 2 Accent 1 PHPDOCX" w:uiPriority="64" w:semiHidden="0" w:unhideWhenUsed="0"/>
    <w:lsdException w:name="Medium List 1 Accent 1 PHPDOCX" w:uiPriority="65" w:semiHidden="0" w:unhideWhenUsed="0"/>
    <w:lsdException w:name="Revision PHPDOCX" w:unhideWhenUsed="0"/>
    <w:lsdException w:name="List Paragraph PHPDOCX" w:uiPriority="34" w:semiHidden="0" w:unhideWhenUsed="0" w:qFormat="1"/>
    <w:lsdException w:name="Quote PHPDOCX" w:uiPriority="29" w:semiHidden="0" w:unhideWhenUsed="0" w:qFormat="1"/>
    <w:lsdException w:name="Intense Quote PHPDOCX" w:uiPriority="30" w:semiHidden="0" w:unhideWhenUsed="0" w:qFormat="1"/>
    <w:lsdException w:name="Medium List 2 Accent 1 PHPDOCX" w:uiPriority="66" w:semiHidden="0" w:unhideWhenUsed="0"/>
    <w:lsdException w:name="Medium Grid 1 Accent 1 PHPDOCX" w:uiPriority="67" w:semiHidden="0" w:unhideWhenUsed="0"/>
    <w:lsdException w:name="Medium Grid 2 Accent 1 PHPDOCX" w:uiPriority="68" w:semiHidden="0" w:unhideWhenUsed="0"/>
    <w:lsdException w:name="Medium Grid 3 Accent 1 PHPDOCX" w:uiPriority="69" w:semiHidden="0" w:unhideWhenUsed="0"/>
    <w:lsdException w:name="Dark List Accent 1 PHPDOCX" w:uiPriority="70" w:semiHidden="0" w:unhideWhenUsed="0"/>
    <w:lsdException w:name="Colorful Shading Accent 1 PHPDOCX" w:uiPriority="71" w:semiHidden="0" w:unhideWhenUsed="0"/>
    <w:lsdException w:name="Colorful List Accent 1 PHPDOCX" w:uiPriority="72" w:semiHidden="0" w:unhideWhenUsed="0"/>
    <w:lsdException w:name="Colorful Grid Accent 1 PHPDOCX" w:uiPriority="73" w:semiHidden="0" w:unhideWhenUsed="0"/>
    <w:lsdException w:name="Light Shading Accent 2 PHPDOCX" w:uiPriority="60" w:semiHidden="0" w:unhideWhenUsed="0"/>
    <w:lsdException w:name="Light List Accent 2 PHPDOCX" w:uiPriority="61" w:semiHidden="0" w:unhideWhenUsed="0"/>
    <w:lsdException w:name="Light Grid Accent 2 PHPDOCX" w:uiPriority="62" w:semiHidden="0" w:unhideWhenUsed="0"/>
    <w:lsdException w:name="Medium Shading 1 Accent 2 PHPDOCX" w:uiPriority="63" w:semiHidden="0" w:unhideWhenUsed="0"/>
    <w:lsdException w:name="Medium Shading 2 Accent 2 PHPDOCX" w:uiPriority="64" w:semiHidden="0" w:unhideWhenUsed="0"/>
    <w:lsdException w:name="Medium List 1 Accent 2 PHPDOCX" w:uiPriority="65" w:semiHidden="0" w:unhideWhenUsed="0"/>
    <w:lsdException w:name="Medium List 2 Accent 2 PHPDOCX" w:uiPriority="66" w:semiHidden="0" w:unhideWhenUsed="0"/>
    <w:lsdException w:name="Medium Grid 1 Accent 2 PHPDOCX" w:uiPriority="67" w:semiHidden="0" w:unhideWhenUsed="0"/>
    <w:lsdException w:name="Medium Grid 2 Accent 2 PHPDOCX" w:uiPriority="68" w:semiHidden="0" w:unhideWhenUsed="0"/>
    <w:lsdException w:name="Medium Grid 3 Accent 2 PHPDOCX" w:uiPriority="69" w:semiHidden="0" w:unhideWhenUsed="0"/>
    <w:lsdException w:name="Dark List Accent 2 PHPDOCX" w:uiPriority="70" w:semiHidden="0" w:unhideWhenUsed="0"/>
    <w:lsdException w:name="Colorful Shading Accent 2 PHPDOCX" w:uiPriority="71" w:semiHidden="0" w:unhideWhenUsed="0"/>
    <w:lsdException w:name="Colorful List Accent 2 PHPDOCX" w:uiPriority="72" w:semiHidden="0" w:unhideWhenUsed="0"/>
    <w:lsdException w:name="Colorful Grid Accent 2 PHPDOCX" w:uiPriority="73" w:semiHidden="0" w:unhideWhenUsed="0"/>
    <w:lsdException w:name="Light Shading Accent 3 PHPDOCX" w:uiPriority="60" w:semiHidden="0" w:unhideWhenUsed="0"/>
    <w:lsdException w:name="Light List Accent 3 PHPDOCX" w:uiPriority="61" w:semiHidden="0" w:unhideWhenUsed="0"/>
    <w:lsdException w:name="Light Grid Accent 3 PHPDOCX" w:uiPriority="62" w:semiHidden="0" w:unhideWhenUsed="0"/>
    <w:lsdException w:name="Medium Shading 1 Accent 3 PHPDOCX" w:uiPriority="63" w:semiHidden="0" w:unhideWhenUsed="0"/>
    <w:lsdException w:name="Medium Shading 2 Accent 3 PHPDOCX" w:uiPriority="64" w:semiHidden="0" w:unhideWhenUsed="0"/>
    <w:lsdException w:name="Medium List 1 Accent 3 PHPDOCX" w:uiPriority="65" w:semiHidden="0" w:unhideWhenUsed="0"/>
    <w:lsdException w:name="Medium List 2 Accent 3 PHPDOCX" w:uiPriority="66" w:semiHidden="0" w:unhideWhenUsed="0"/>
    <w:lsdException w:name="Medium Grid 1 Accent 3 PHPDOCX" w:uiPriority="67" w:semiHidden="0" w:unhideWhenUsed="0"/>
    <w:lsdException w:name="Medium Grid 2 Accent 3 PHPDOCX" w:uiPriority="68" w:semiHidden="0" w:unhideWhenUsed="0"/>
    <w:lsdException w:name="Medium Grid 3 Accent 3 PHPDOCX" w:uiPriority="69" w:semiHidden="0" w:unhideWhenUsed="0"/>
    <w:lsdException w:name="Dark List Accent 3 PHPDOCX" w:uiPriority="70" w:semiHidden="0" w:unhideWhenUsed="0"/>
    <w:lsdException w:name="Colorful Shading Accent 3 PHPDOCX" w:uiPriority="71" w:semiHidden="0" w:unhideWhenUsed="0"/>
    <w:lsdException w:name="Colorful List Accent 3 PHPDOCX" w:uiPriority="72" w:semiHidden="0" w:unhideWhenUsed="0"/>
    <w:lsdException w:name="Colorful Grid Accent 3 PHPDOCX" w:uiPriority="73" w:semiHidden="0" w:unhideWhenUsed="0"/>
    <w:lsdException w:name="Light Shading Accent 4 PHPDOCX" w:uiPriority="60" w:semiHidden="0" w:unhideWhenUsed="0"/>
    <w:lsdException w:name="Light List Accent 4 PHPDOCX" w:uiPriority="61" w:semiHidden="0" w:unhideWhenUsed="0"/>
    <w:lsdException w:name="Light Grid Accent 4 PHPDOCX" w:uiPriority="62" w:semiHidden="0" w:unhideWhenUsed="0"/>
    <w:lsdException w:name="Medium Shading 1 Accent 4 PHPDOCX" w:uiPriority="63" w:semiHidden="0" w:unhideWhenUsed="0"/>
    <w:lsdException w:name="Medium Shading 2 Accent 4 PHPDOCX" w:uiPriority="64" w:semiHidden="0" w:unhideWhenUsed="0"/>
    <w:lsdException w:name="Medium List 1 Accent 4 PHPDOCX" w:uiPriority="65" w:semiHidden="0" w:unhideWhenUsed="0"/>
    <w:lsdException w:name="Medium List 2 Accent 4 PHPDOCX" w:uiPriority="66" w:semiHidden="0" w:unhideWhenUsed="0"/>
    <w:lsdException w:name="Medium Grid 1 Accent 4 PHPDOCX" w:uiPriority="67" w:semiHidden="0" w:unhideWhenUsed="0"/>
    <w:lsdException w:name="Medium Grid 2 Accent 4 PHPDOCX" w:uiPriority="68" w:semiHidden="0" w:unhideWhenUsed="0"/>
    <w:lsdException w:name="Medium Grid 3 Accent 4 PHPDOCX" w:uiPriority="69" w:semiHidden="0" w:unhideWhenUsed="0"/>
    <w:lsdException w:name="Dark List Accent 4 PHPDOCX" w:uiPriority="70" w:semiHidden="0" w:unhideWhenUsed="0"/>
    <w:lsdException w:name="Colorful Shading Accent 4 PHPDOCX" w:uiPriority="71" w:semiHidden="0" w:unhideWhenUsed="0"/>
    <w:lsdException w:name="Colorful List Accent 4 PHPDOCX" w:uiPriority="72" w:semiHidden="0" w:unhideWhenUsed="0"/>
    <w:lsdException w:name="Colorful Grid Accent 4 PHPDOCX" w:uiPriority="73" w:semiHidden="0" w:unhideWhenUsed="0"/>
    <w:lsdException w:name="Light Shading Accent 5 PHPDOCX" w:uiPriority="60" w:semiHidden="0" w:unhideWhenUsed="0"/>
    <w:lsdException w:name="Light List Accent 5 PHPDOCX" w:uiPriority="61" w:semiHidden="0" w:unhideWhenUsed="0"/>
    <w:lsdException w:name="Light Grid Accent 5 PHPDOCX" w:uiPriority="62" w:semiHidden="0" w:unhideWhenUsed="0"/>
    <w:lsdException w:name="Medium Shading 1 Accent 5 PHPDOCX" w:uiPriority="63" w:semiHidden="0" w:unhideWhenUsed="0"/>
    <w:lsdException w:name="Medium Shading 2 Accent 5 PHPDOCX" w:uiPriority="64" w:semiHidden="0" w:unhideWhenUsed="0"/>
    <w:lsdException w:name="Medium List 1 Accent 5 PHPDOCX" w:uiPriority="65" w:semiHidden="0" w:unhideWhenUsed="0"/>
    <w:lsdException w:name="Medium List 2 Accent 5 PHPDOCX" w:uiPriority="66" w:semiHidden="0" w:unhideWhenUsed="0"/>
    <w:lsdException w:name="Medium Grid 1 Accent 5 PHPDOCX" w:uiPriority="67" w:semiHidden="0" w:unhideWhenUsed="0"/>
    <w:lsdException w:name="Medium Grid 2 Accent 5 PHPDOCX" w:uiPriority="68" w:semiHidden="0" w:unhideWhenUsed="0"/>
    <w:lsdException w:name="Medium Grid 3 Accent 5 PHPDOCX" w:uiPriority="69" w:semiHidden="0" w:unhideWhenUsed="0"/>
    <w:lsdException w:name="Dark List Accent 5 PHPDOCX" w:uiPriority="70" w:semiHidden="0" w:unhideWhenUsed="0"/>
    <w:lsdException w:name="Colorful Shading Accent 5 PHPDOCX" w:uiPriority="71" w:semiHidden="0" w:unhideWhenUsed="0"/>
    <w:lsdException w:name="Colorful List Accent 5 PHPDOCX" w:uiPriority="72" w:semiHidden="0" w:unhideWhenUsed="0"/>
    <w:lsdException w:name="Colorful Grid Accent 5 PHPDOCX" w:uiPriority="73" w:semiHidden="0" w:unhideWhenUsed="0"/>
    <w:lsdException w:name="Light Shading Accent 6 PHPDOCX" w:uiPriority="60" w:semiHidden="0" w:unhideWhenUsed="0"/>
    <w:lsdException w:name="Light List Accent 6 PHPDOCX" w:uiPriority="61" w:semiHidden="0" w:unhideWhenUsed="0"/>
    <w:lsdException w:name="Light Grid Accent 6 PHPDOCX" w:uiPriority="62" w:semiHidden="0" w:unhideWhenUsed="0"/>
    <w:lsdException w:name="Medium Shading 1 Accent 6 PHPDOCX" w:uiPriority="63" w:semiHidden="0" w:unhideWhenUsed="0"/>
    <w:lsdException w:name="Medium Shading 2 Accent 6 PHPDOCX" w:uiPriority="64" w:semiHidden="0" w:unhideWhenUsed="0"/>
    <w:lsdException w:name="Medium List 1 Accent 6 PHPDOCX" w:uiPriority="65" w:semiHidden="0" w:unhideWhenUsed="0"/>
    <w:lsdException w:name="Medium List 2 Accent 6 PHPDOCX" w:uiPriority="66" w:semiHidden="0" w:unhideWhenUsed="0"/>
    <w:lsdException w:name="Medium Grid 1 Accent 6 PHPDOCX" w:uiPriority="67" w:semiHidden="0" w:unhideWhenUsed="0"/>
    <w:lsdException w:name="Medium Grid 2 Accent 6 PHPDOCX" w:uiPriority="68" w:semiHidden="0" w:unhideWhenUsed="0"/>
    <w:lsdException w:name="Medium Grid 3 Accent 6 PHPDOCX" w:uiPriority="69" w:semiHidden="0" w:unhideWhenUsed="0"/>
    <w:lsdException w:name="Dark List Accent 6 PHPDOCX" w:uiPriority="70" w:semiHidden="0" w:unhideWhenUsed="0"/>
    <w:lsdException w:name="Colorful Shading Accent 6 PHPDOCX" w:uiPriority="71" w:semiHidden="0" w:unhideWhenUsed="0"/>
    <w:lsdException w:name="Colorful List Accent 6 PHPDOCX" w:uiPriority="72" w:semiHidden="0" w:unhideWhenUsed="0"/>
    <w:lsdException w:name="Colorful Grid Accent 6 PHPDOCX" w:uiPriority="73" w:semiHidden="0" w:unhideWhenUsed="0"/>
    <w:lsdException w:name="Subtle Emphasis PHPDOCX" w:uiPriority="19" w:semiHidden="0" w:unhideWhenUsed="0" w:qFormat="1"/>
    <w:lsdException w:name="Intense Emphasis PHPDOCX" w:uiPriority="21" w:semiHidden="0" w:unhideWhenUsed="0" w:qFormat="1"/>
    <w:lsdException w:name="Subtle Reference PHPDOCX" w:uiPriority="31" w:semiHidden="0" w:unhideWhenUsed="0" w:qFormat="1"/>
    <w:lsdException w:name="Intense Reference PHPDOCX" w:uiPriority="32" w:semiHidden="0" w:unhideWhenUsed="0" w:qFormat="1"/>
    <w:lsdException w:name="Book Title PHPDOCX" w:uiPriority="33" w:semiHidden="0" w:unhideWhenUsed="0" w:qFormat="1"/>
    <w:lsdException w:name="Bibliography PHPDOCX" w:uiPriority="37"/>
    <w:lsdException w:name="TOC Heading PHPDOCX" w:uiPriority="39" w:qFormat="1"/>
  </w:latentStyles>
  <w:style w:type="paragraph" w:styleId="Normal" w:default="1">
    <w:name w:val="Normal"/>
    <w:qFormat/>
    <w:rsid w:val="000f6147"/>
    <w:pPr>
      <w:widowControl/>
      <w:suppressAutoHyphens w:val="true"/>
      <w:bidi w:val="0"/>
      <w:spacing w:lineRule="auto" w:line="276" w:before="0" w:after="200"/>
      <w:jc w:val="left"/>
    </w:pPr>
    <w:rPr>
      <w:rFonts w:ascii="Arial" w:hAnsi="Arial" w:eastAsia="Arial" w:cs="" w:asciiTheme="minorHAnsi" w:cstheme="minorBidi" w:eastAsiaTheme="minorHAnsi" w:hAnsiTheme="minorHAnsi"/>
      <w:color w:val="auto"/>
      <w:kern w:val="0"/>
      <w:sz w:val="22"/>
      <w:szCs w:val="22"/>
      <w:lang w:val="es-ES" w:eastAsia="es-ES" w:bidi="ar-SA"/>
    </w:rPr>
  </w:style>
  <w:style w:type="character" w:styleId="AnnotationreferencePHPDOCX">
    <w:name w:val="annotation reference PHPDOCX"/>
    <w:basedOn w:val="DefaultParagraphFontPHPDOCX"/>
    <w:uiPriority w:val="99"/>
    <w:semiHidden/>
    <w:unhideWhenUsed/>
    <w:qFormat/>
    <w:rsid w:val="00e139ea"/>
    <w:rPr>
      <w:sz w:val="16"/>
      <w:szCs w:val="16"/>
    </w:rPr>
  </w:style>
  <w:style w:type="character" w:styleId="CommentTextCharPHPDOCX" w:customStyle="1">
    <w:name w:val="Comment Text Char PHPDOCX"/>
    <w:basedOn w:val="DefaultParagraphFontPHPDOCX"/>
    <w:uiPriority w:val="99"/>
    <w:semiHidden/>
    <w:qFormat/>
    <w:rsid w:val="00e139ea"/>
    <w:rPr>
      <w:sz w:val="20"/>
      <w:szCs w:val="20"/>
    </w:rPr>
  </w:style>
  <w:style w:type="character" w:styleId="CommentSubjectCharPHPDOCX" w:customStyle="1">
    <w:name w:val="Comment Subject Char PHPDOCX"/>
    <w:basedOn w:val="CommentTextCharPHPDOCX"/>
    <w:uiPriority w:val="99"/>
    <w:semiHidden/>
    <w:qFormat/>
    <w:rsid w:val="00e139ea"/>
    <w:rPr>
      <w:b/>
      <w:bCs/>
      <w:sz w:val="20"/>
      <w:szCs w:val="20"/>
    </w:rPr>
  </w:style>
  <w:style w:type="character" w:styleId="BalloonTextCharPHPDOCX" w:customStyle="1">
    <w:name w:val="Balloon Text Char PHPDOCX"/>
    <w:basedOn w:val="DefaultParagraphFontPHPDOCX"/>
    <w:link w:val="BalloonTextPHPDOCX"/>
    <w:uiPriority w:val="99"/>
    <w:semiHidden/>
    <w:qFormat/>
    <w:rsid w:val="00e139ea"/>
    <w:rPr>
      <w:rFonts w:ascii="Tahoma" w:hAnsi="Tahoma" w:cs="Tahoma"/>
      <w:sz w:val="16"/>
      <w:szCs w:val="16"/>
    </w:rPr>
  </w:style>
  <w:style w:type="character" w:styleId="FootnotetextCarPHPDOCX" w:customStyle="1">
    <w:name w:val="footnote text Car PHPDOCX"/>
    <w:basedOn w:val="DefaultParagraphFon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DefaultParagraphFontPHPDOCX" w:default="1">
    <w:name w:val="Default Paragraph Font PHPDOCX"/>
    <w:uiPriority w:val="1"/>
    <w:semiHidden/>
    <w:unhideWhenUsed/>
    <w:qFormat/>
    <w:rPr/>
  </w:style>
  <w:style w:type="character" w:styleId="Heading1CarPHPDOCX" w:customStyle="1">
    <w:name w:val="Heading 1 Car PHPDOCX"/>
    <w:basedOn w:val="DefaultParagraphFontPHPDOCX"/>
    <w:link w:val="Heading1PHPDOCX"/>
    <w:uiPriority w:val="9"/>
    <w:qFormat/>
    <w:rsid w:val="00df064e"/>
    <w:rPr>
      <w:rFonts w:ascii="Arial" w:hAnsi="Arial"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Arial" w:hAnsi="Arial"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Arial" w:hAnsi="Arial"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Arial" w:hAnsi="Arial"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Arial" w:hAnsi="Arial"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Arial" w:hAnsi="Arial"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Arial" w:hAnsi="Arial" w:eastAsia="" w:cs="" w:asciiTheme="majorHAnsi" w:cstheme="majorBidi" w:eastAsiaTheme="majorEastAsia" w:hAnsiTheme="majorHAnsi"/>
      <w:i/>
      <w:iCs/>
      <w:color w:val="404040" w:themeColor="text1" w:themeTint="bf"/>
    </w:rPr>
  </w:style>
  <w:style w:type="character" w:styleId="TitleCarPHPDOCX" w:customStyle="1">
    <w:name w:val="Title Car PHPDOCX"/>
    <w:basedOn w:val="DefaultParagraphFontPHPDOCX"/>
    <w:link w:val="TitlePHPDOCX"/>
    <w:uiPriority w:val="10"/>
    <w:qFormat/>
    <w:rsid w:val="00df064e"/>
    <w:rPr>
      <w:rFonts w:ascii="Arial" w:hAnsi="Arial"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Arial" w:hAnsi="Arial" w:eastAsia="" w:cs="" w:asciiTheme="majorHAnsi" w:cstheme="majorBidi" w:eastAsiaTheme="majorEastAsia" w:hAnsiTheme="majorHAns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PHPDOCX">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Arial" w:hAnsi="Arial"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Arial" w:hAnsi="Arial" w:eastAsia="" w:cs="" w:asciiTheme="majorHAnsi" w:cstheme="majorBidi" w:eastAsiaTheme="majorEastAsia" w:hAnsiTheme="majorHAnsi"/>
      <w:i/>
      <w:iCs/>
      <w:color w:val="404040" w:themeColor="text1" w:themeTint="bf"/>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Heading1PHPDOCX">
    <w:name w:val="Heading 1 PHPDOCX"/>
    <w:basedOn w:val="Normal"/>
    <w:next w:val="Normal"/>
    <w:link w:val="Heading1CarPHPDOCX"/>
    <w:uiPriority w:val="9"/>
    <w:qFormat/>
    <w:rsid w:val="00df064e"/>
    <w:pPr>
      <w:keepNext w:val="true"/>
      <w:keepLines/>
      <w:spacing w:before="480" w:after="0"/>
      <w:outlineLvl w:val="0"/>
    </w:pPr>
    <w:rPr>
      <w:rFonts w:ascii="Arial" w:hAnsi="Arial" w:eastAsia="" w:cs="" w:asciiTheme="majorHAnsi" w:cstheme="majorBidi" w:eastAsiaTheme="majorEastAsia" w:hAnsiTheme="majorHAns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val="true"/>
      <w:keepLines/>
      <w:spacing w:before="200" w:after="0"/>
      <w:outlineLvl w:val="1"/>
    </w:pPr>
    <w:rPr>
      <w:rFonts w:ascii="Arial" w:hAnsi="Arial" w:eastAsia="" w:cs="" w:asciiTheme="majorHAnsi" w:cstheme="majorBidi" w:eastAsiaTheme="majorEastAsia" w:hAnsiTheme="majorHAns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val="true"/>
      <w:keepLines/>
      <w:spacing w:before="200" w:after="0"/>
      <w:outlineLvl w:val="2"/>
    </w:pPr>
    <w:rPr>
      <w:rFonts w:ascii="Arial" w:hAnsi="Arial" w:eastAsia="" w:cs="" w:asciiTheme="majorHAnsi" w:cstheme="majorBidi" w:eastAsiaTheme="majorEastAsia" w:hAnsiTheme="majorHAnsi"/>
      <w:b/>
      <w:bCs/>
      <w:color w:val="4F81BD" w:themeColor="accent1"/>
    </w:rPr>
  </w:style>
  <w:style w:type="paragraph" w:styleId="Heading4PHPDOCX">
    <w:name w:val="Heading 4 PHPDOCX"/>
    <w:basedOn w:val="Normal"/>
    <w:next w:val="Normal"/>
    <w:link w:val="Heading4CarPHPDOCX"/>
    <w:uiPriority w:val="9"/>
    <w:unhideWhenUsed/>
    <w:qFormat/>
    <w:rsid w:val="00df064e"/>
    <w:pPr>
      <w:keepNext w:val="true"/>
      <w:keepLines/>
      <w:spacing w:before="200" w:after="0"/>
      <w:outlineLvl w:val="3"/>
    </w:pPr>
    <w:rPr>
      <w:rFonts w:ascii="Arial" w:hAnsi="Arial" w:eastAsia="" w:cs="" w:asciiTheme="majorHAnsi" w:cstheme="majorBidi" w:eastAsiaTheme="majorEastAsia" w:hAnsiTheme="majorHAns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val="true"/>
      <w:keepLines/>
      <w:spacing w:before="200" w:after="0"/>
      <w:outlineLvl w:val="4"/>
    </w:pPr>
    <w:rPr>
      <w:rFonts w:ascii="Arial" w:hAnsi="Arial" w:eastAsia="" w:cs="" w:asciiTheme="majorHAnsi" w:cstheme="majorBidi" w:eastAsiaTheme="majorEastAsia" w:hAnsiTheme="majorHAns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val="true"/>
      <w:keepLines/>
      <w:spacing w:before="200" w:after="0"/>
      <w:outlineLvl w:val="5"/>
    </w:pPr>
    <w:rPr>
      <w:rFonts w:ascii="Arial" w:hAnsi="Arial" w:eastAsia="" w:cs="" w:asciiTheme="majorHAnsi" w:cstheme="majorBidi" w:eastAsiaTheme="majorEastAsia" w:hAnsiTheme="majorHAns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val="true"/>
      <w:keepLines/>
      <w:spacing w:before="200" w:after="0"/>
      <w:outlineLvl w:val="6"/>
    </w:pPr>
    <w:rPr>
      <w:rFonts w:ascii="Arial" w:hAnsi="Arial" w:eastAsia="" w:cs="" w:asciiTheme="majorHAnsi" w:cstheme="majorBidi" w:eastAsiaTheme="majorEastAsia" w:hAnsiTheme="majorHAns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val="true"/>
      <w:keepLines/>
      <w:spacing w:before="200" w:after="0"/>
      <w:outlineLvl w:val="7"/>
    </w:pPr>
    <w:rPr>
      <w:rFonts w:ascii="Arial" w:hAnsi="Arial" w:eastAsia="" w:cs="" w:asciiTheme="majorHAnsi" w:cstheme="majorBidi" w:eastAsiaTheme="majorEastAsia" w:hAnsiTheme="majorHAns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val="true"/>
      <w:keepLines/>
      <w:spacing w:before="200" w:after="0"/>
      <w:outlineLvl w:val="8"/>
    </w:pPr>
    <w:rPr>
      <w:rFonts w:ascii="Arial" w:hAnsi="Arial" w:eastAsia="" w:cs="" w:asciiTheme="majorHAnsi" w:cstheme="majorBidi" w:eastAsiaTheme="majorEastAsia" w:hAnsiTheme="majorHAnsi"/>
      <w:i/>
      <w:iCs/>
      <w:color w:val="404040" w:themeColor="text1" w:themeTint="bf"/>
      <w:sz w:val="20"/>
      <w:szCs w:val="20"/>
    </w:rPr>
  </w:style>
  <w:style w:type="paragraph" w:styleId="AnnotationtextPHPDOCX">
    <w:name w:val="annotation text PHPDOCX"/>
    <w:basedOn w:val="Normal"/>
    <w:link w:val="CommentTextCharPHPDOCX"/>
    <w:uiPriority w:val="99"/>
    <w:semiHidden/>
    <w:unhideWhenUsed/>
    <w:qFormat/>
    <w:rsid w:val="00e139ea"/>
    <w:pPr>
      <w:spacing w:lineRule="auto" w:line="240"/>
    </w:pPr>
    <w:rPr>
      <w:sz w:val="20"/>
      <w:szCs w:val="20"/>
    </w:rPr>
  </w:style>
  <w:style w:type="paragraph" w:styleId="AnnotationsubjectPHPDOCX">
    <w:name w:val="annotation subject PHPDOCX"/>
    <w:basedOn w:val="AnnotationtextPHPDOCX"/>
    <w:next w:val="AnnotationtextPHPDOCX"/>
    <w:link w:val="CommentSubjectCharPHPDOCX"/>
    <w:uiPriority w:val="99"/>
    <w:semiHidden/>
    <w:unhideWhenUsed/>
    <w:qFormat/>
    <w:rsid w:val="00e139ea"/>
    <w:pPr/>
    <w:rPr>
      <w:b/>
      <w:bCs/>
    </w:rPr>
  </w:style>
  <w:style w:type="paragraph" w:styleId="BalloonTextPHPDOCX">
    <w:name w:val="Balloon Text PHPDOCX"/>
    <w:basedOn w:val="Normal"/>
    <w:link w:val="BalloonTextCharPHPDOCX"/>
    <w:uiPriority w:val="99"/>
    <w:semiHidden/>
    <w:unhideWhenUsed/>
    <w:qFormat/>
    <w:rsid w:val="00e139ea"/>
    <w:pPr>
      <w:spacing w:lineRule="auto" w:line="240" w:before="0" w:after="0"/>
    </w:pPr>
    <w:rPr>
      <w:rFonts w:ascii="Tahoma" w:hAnsi="Tahoma" w:cs="Tahoma"/>
      <w:sz w:val="16"/>
      <w:szCs w:val="16"/>
    </w:rPr>
  </w:style>
  <w:style w:type="paragraph" w:styleId="FootnoteTextPHPDOCX">
    <w:name w:val="footnote Text PHPDOCX"/>
    <w:basedOn w:val="Normal"/>
    <w:uiPriority w:val="99"/>
    <w:semiHidden/>
    <w:unhideWhenUsed/>
    <w:qFormat/>
    <w:rsid w:val="006e0fda"/>
    <w:pPr>
      <w:spacing w:lineRule="auto" w:line="240" w:before="0" w:after="0"/>
    </w:pPr>
    <w:rPr>
      <w:sz w:val="20"/>
      <w:szCs w:val="20"/>
    </w:rPr>
  </w:style>
  <w:style w:type="paragraph" w:styleId="EndnoteTextPHPDOCX">
    <w:name w:val="endnote Text PHPDOCX"/>
    <w:basedOn w:val="Normal"/>
    <w:uiPriority w:val="99"/>
    <w:semiHidden/>
    <w:unhideWhenUsed/>
    <w:qFormat/>
    <w:rsid w:val="006e0fda"/>
    <w:pPr>
      <w:spacing w:lineRule="auto" w:line="240" w:before="0" w:after="0"/>
    </w:pPr>
    <w:rPr>
      <w:sz w:val="20"/>
      <w:szCs w:val="20"/>
    </w:rPr>
  </w:style>
  <w:style w:type="paragraph" w:styleId="TitlePHPDOCX">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Arial" w:hAnsi="Arial" w:eastAsia="" w:cs="" w:asciiTheme="majorHAnsi" w:cstheme="majorBidi" w:eastAsiaTheme="majorEastAsia" w:hAnsiTheme="majorHAnsi"/>
      <w:color w:val="17365D" w:themeColor="text2" w:themeShade="bf"/>
      <w:spacing w:val="5"/>
      <w:kern w:val="2"/>
      <w:sz w:val="52"/>
      <w:szCs w:val="52"/>
    </w:rPr>
  </w:style>
  <w:style w:type="paragraph" w:styleId="SubtitlePHPDOCX">
    <w:name w:val="Subtitle PHPDOCX"/>
    <w:basedOn w:val="Normal"/>
    <w:next w:val="Normal"/>
    <w:link w:val="SubtitleCarPHPDOCX"/>
    <w:uiPriority w:val="11"/>
    <w:qFormat/>
    <w:rsid w:val="00df064e"/>
    <w:pPr/>
    <w:rPr>
      <w:rFonts w:ascii="Arial" w:hAnsi="Arial" w:eastAsia="" w:cs="" w:asciiTheme="majorHAnsi" w:cstheme="majorBidi" w:eastAsiaTheme="majorEastAsia" w:hAnsiTheme="majorHAnsi"/>
      <w:i/>
      <w:iCs/>
      <w:color w:val="4F81BD" w:themeColor="accent1"/>
      <w:spacing w:val="15"/>
      <w:sz w:val="24"/>
      <w:szCs w:val="24"/>
    </w:rPr>
  </w:style>
  <w:style w:type="paragraph" w:styleId="QuotePHPDOCX">
    <w:name w:val="Quote PHPDOCX"/>
    <w:basedOn w:val="Normal"/>
    <w:next w:val="Normal"/>
    <w:link w:val="QuoteCarPHPDOCX"/>
    <w:uiPriority w:val="29"/>
    <w:qFormat/>
    <w:rsid w:val="00df064e"/>
    <w:pPr/>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ListParagraphPHPDOCX">
    <w:name w:val="List Paragraph PHPDOCX"/>
    <w:basedOn w:val="Normal"/>
    <w:uiPriority w:val="34"/>
    <w:qFormat/>
    <w:rsid w:val="00df064e"/>
    <w:pPr>
      <w:spacing w:before="0" w:after="200"/>
      <w:ind w:left="720" w:hanging="0"/>
      <w:contextualSpacing/>
    </w:pPr>
    <w:rPr/>
  </w:style>
  <w:style w:type="paragraph" w:styleId="NoSpacingPHPDOCX">
    <w:name w:val="No Spacing PHPDOCX"/>
    <w:uiPriority w:val="1"/>
    <w:qFormat/>
    <w:rsid w:val="00df064e"/>
    <w:pPr>
      <w:widowControl/>
      <w:suppressAutoHyphens w:val="true"/>
      <w:bidi w:val="0"/>
      <w:spacing w:lineRule="auto" w:line="240" w:before="0" w:after="0"/>
      <w:jc w:val="left"/>
    </w:pPr>
    <w:rPr>
      <w:rFonts w:ascii="Arial" w:hAnsi="Arial" w:eastAsia="Arial" w:cs="" w:asciiTheme="minorHAnsi" w:cstheme="minorBidi" w:eastAsiaTheme="minorHAnsi" w:hAnsiTheme="minorHAnsi"/>
      <w:color w:val="auto"/>
      <w:kern w:val="0"/>
      <w:sz w:val="22"/>
      <w:szCs w:val="22"/>
      <w:lang w:val="es-ES" w:eastAsia="es-ES" w:bidi="ar-SA"/>
    </w:rPr>
  </w:style>
  <w:style w:type="paragraph" w:styleId="Cabeceraypie">
    <w:name w:val="Cabecera y pie"/>
    <w:basedOn w:val="Normal"/>
    <w:qFormat/>
    <w:pPr/>
    <w:rPr/>
  </w:style>
  <w:style w:type="paragraph" w:styleId="Piedepgina">
    <w:name w:val="Footer"/>
    <w:basedOn w:val="Cabeceraypie"/>
    <w:pPr/>
    <w:rPr/>
  </w:style>
  <w:style w:type="paragraph" w:styleId="Cabecera">
    <w:name w:val="Header"/>
    <w:basedOn w:val="Cabeceraypie"/>
    <w:pPr/>
    <w:rPr/>
  </w:style>
  <w:style w:type="numbering" w:styleId="NoListPHPDOCX" w:default="1">
    <w:name w:val="No List PHPDOCX"/>
    <w:uiPriority w:val="99"/>
    <w:semiHidden/>
    <w:unhideWhenUsed/>
    <w:qFormat/>
  </w:style>
  <w:style w:type="table" w:default="1" w:styleId="NormalTablePHPDOCX">
    <w:name w:val="Normal Table PHPDOCX"/>
    <w:uiPriority w:val="99"/>
    <w:semiHidden/>
    <w:unhideWhenUsed/>
    <w:qFormat/>
    <w:tblPr>
      <w:tblCellMar>
        <w:top w:w="0" w:type="dxa"/>
        <w:left w:w="108" w:type="dxa"/>
        <w:bottom w:w="0" w:type="dxa"/>
        <w:right w:w="108" w:type="dxa"/>
      </w:tblCellMar>
    </w:tblPr>
  </w:style>
  <w:style w:type="table" w:styleId="PlainTablePHPDOCX">
    <w:name w:val="Plain Table PHPDOCX"/>
    <w:uiPriority w:val="58"/>
    <w:pPr>
      <w:spacing w:after="0" w:line="240" w:lineRule="auto"/>
    </w:pPr>
    <w:tblPr>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PHPDOCX">
    <w:name w:val="Light List Accent 2 PHPDOCX"/>
    <w:uiPriority w:val="61"/>
    <w:rsid w:val="00493a0c"/>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PHPDOCX">
    <w:name w:val="Light List Accent 3 PHPDOCX"/>
    <w:uiPriority w:val="61"/>
    <w:rsid w:val="00493a0c"/>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PHPDOCX">
    <w:name w:val="Light List Accent 4 PHPDOCX"/>
    <w:uiPriority w:val="61"/>
    <w:rsid w:val="00493a0c"/>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PHPDOCX">
    <w:name w:val="Light List Accent 5 PHPDOCX"/>
    <w:uiPriority w:val="61"/>
    <w:rsid w:val="00493a0c"/>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PHPDOCX">
    <w:name w:val="Light List Accent 6 PHPDOCX"/>
    <w:uiPriority w:val="61"/>
    <w:rsid w:val="00493a0c"/>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PHPDOCX">
    <w:name w:val="Light Grid PHPDOCX"/>
    <w:uiPriority w:val="62"/>
    <w:rsid w:val="00493a0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1PHPDOCX">
    <w:name w:val="Light Grid 1 PHPDOCX"/>
    <w:uiPriority w:val="62"/>
    <w:rsid w:val="00493a0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2PHPDOCX">
    <w:name w:val="Light Grid 2 PHPDOCX"/>
    <w:uiPriority w:val="62"/>
    <w:rsid w:val="00112029"/>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3PHPDOCX">
    <w:name w:val="Light Grid 3 PHPDOCX"/>
    <w:uiPriority w:val="62"/>
    <w:rsid w:val="00112029"/>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4PHPDOCX">
    <w:name w:val="Light Grid 4 PHPDOCX"/>
    <w:uiPriority w:val="62"/>
    <w:rsid w:val="00112029"/>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5PHPDOCX">
    <w:name w:val="Light Grid 5 PHPDOCX"/>
    <w:uiPriority w:val="62"/>
    <w:rsid w:val="00112029"/>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6PHPDOCX">
    <w:name w:val="Light Grid 6 PHPDOCX"/>
    <w:uiPriority w:val="62"/>
    <w:rsid w:val="00112029"/>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PHPDOCX">
    <w:name w:val="Medium Shading 1 PHPDOCX"/>
    <w:uiPriority w:val="63"/>
    <w:rsid w:val="00535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editex.webdemo.es/newdocument/newdocument-5d3da560acd30/bookid_ebase64_5d3da5999835e.png" TargetMode="External"/><Relationship Id="rId3" Type="http://schemas.openxmlformats.org/officeDocument/2006/relationships/image" Target="http://editex.webdemo.es/newdocument/newdocument-5d3da560acd30/bookid_ebase64_5d3da59c52258.png" TargetMode="External"/><Relationship Id="rId4" Type="http://schemas.openxmlformats.org/officeDocument/2006/relationships/image" Target="http://editex.webdemo.es/newdocument/newdocument-5d3da560acd30/bookid_ebase64_5d3da599e1219.png" TargetMode="External"/><Relationship Id="rId5" Type="http://schemas.openxmlformats.org/officeDocument/2006/relationships/image" Target="http://editex.webdemo.es/newdocument/newdocument-5d3da560acd30/bookid_ebase64_5d3da599e140e.png" TargetMode="External"/><Relationship Id="rId6" Type="http://schemas.openxmlformats.org/officeDocument/2006/relationships/image" Target="http://editex.webdemo.es/newdocument/newdocument-5d3da560acd30/bookid_ebase64_5d3da599e157c.png" TargetMode="External"/><Relationship Id="rId7" Type="http://schemas.openxmlformats.org/officeDocument/2006/relationships/image" Target="http://editex.webdemo.es/newdocument/newdocument-5d3da560acd30/bookid_ebase64_5d3da599e17bd.png" TargetMode="External"/><Relationship Id="rId8" Type="http://schemas.openxmlformats.org/officeDocument/2006/relationships/image" Target="http://editex.webdemo.es/newdocument/newdocument-5d3da560acd30/bookid_ebase64_5d3da59ca4ab5.pn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Application>LibreOffice/7.3.0.3$Windows_X86_64 LibreOffice_project/0f246aa12d0eee4a0f7adcefbf7c878fc2238db3</Application>
  <AppVersion>15.0000</AppVersion>
  <Pages>6</Pages>
  <Words>933</Words>
  <Characters>4697</Characters>
  <CharactersWithSpaces>5518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2012-01-10T09:29:00Z</dcterms:created>
  <dc:creator/>
  <dc:description>Generated by PHPDocX trial version</dc:description>
  <dc:language>es-ES</dc:language>
  <cp:lastModifiedBy/>
  <dcterms:modified xsi:type="dcterms:W3CDTF">2022-03-11T13:15:28Z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