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54864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48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5.5993652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Solicitação N°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1933590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6262"/>
          <w:sz w:val="23.03999900817871"/>
          <w:szCs w:val="23.03999900817871"/>
          <w:u w:val="none"/>
          <w:shd w:fill="auto" w:val="clear"/>
          <w:vertAlign w:val="baseline"/>
        </w:rPr>
        <w:sectPr>
          <w:pgSz w:h="16820" w:w="11880" w:orient="portrait"/>
          <w:pgMar w:bottom="6052.80029296875" w:top="480" w:left="570" w:right="4549.5953369140625" w:header="0" w:footer="720"/>
          <w:pgNumType w:start="1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26262"/>
          <w:sz w:val="23.03999900817871"/>
          <w:szCs w:val="23.03999900817871"/>
          <w:u w:val="none"/>
          <w:shd w:fill="auto" w:val="clear"/>
          <w:vertAlign w:val="baseline"/>
          <w:rtl w:val="0"/>
        </w:rPr>
        <w:t xml:space="preserve">Informações do pedido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123046875" w:line="240" w:lineRule="auto"/>
        <w:ind w:left="12.4991989135742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3999900817871"/>
          <w:szCs w:val="23.03999900817871"/>
          <w:u w:val="none"/>
          <w:shd w:fill="auto" w:val="clear"/>
          <w:vertAlign w:val="baseline"/>
          <w:rtl w:val="0"/>
        </w:rPr>
        <w:t xml:space="preserve">Data de Abertura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07/08/2026 14:59:02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23291015625" w:line="240" w:lineRule="auto"/>
        <w:ind w:left="1.2096023559570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3999900817871"/>
          <w:szCs w:val="23.03999900817871"/>
          <w:u w:val="none"/>
          <w:shd w:fill="auto" w:val="clear"/>
          <w:vertAlign w:val="baseline"/>
          <w:rtl w:val="0"/>
        </w:rPr>
        <w:t xml:space="preserve">Serviço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Alvará Sanitário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22021484375" w:line="240" w:lineRule="auto"/>
        <w:ind w:left="12.4991989135742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3999900817871"/>
          <w:szCs w:val="23.03999900817871"/>
          <w:u w:val="none"/>
          <w:shd w:fill="auto" w:val="clear"/>
          <w:vertAlign w:val="baseline"/>
          <w:rtl w:val="0"/>
        </w:rPr>
        <w:t xml:space="preserve">Descrição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Solicitação de Alvará Sanitário de acordo com o pedido nº 222841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23291015625" w:line="333.1996250152588" w:lineRule="auto"/>
        <w:ind w:left="24.11235809326172" w:right="2258.8714599609375" w:hanging="22.90275573730468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3999900817871"/>
          <w:szCs w:val="23.03999900817871"/>
          <w:u w:val="none"/>
          <w:shd w:fill="auto" w:val="clear"/>
          <w:vertAlign w:val="baseline"/>
          <w:rtl w:val="0"/>
        </w:rPr>
        <w:t xml:space="preserve">Solicitante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ORAL GYN ODONTOLOGIA LTDA - CAE: 7883943 - CPF/CNPJ: 67043263000159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23291015625" w:line="333.1996250152588" w:lineRule="auto"/>
        <w:ind w:left="24.11235809326172" w:right="2258.8714599609375" w:hanging="22.902755737304688"/>
        <w:jc w:val="left"/>
        <w:rPr>
          <w:rFonts w:ascii="Calibri" w:cs="Calibri" w:eastAsia="Calibri" w:hAnsi="Calibri"/>
          <w:b w:val="1"/>
          <w:bCs w:val="1"/>
          <w:sz w:val="20.15999984741211"/>
          <w:szCs w:val="20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36.0498046875" w:line="240" w:lineRule="auto"/>
        <w:ind w:left="12.499198913574219" w:firstLine="0"/>
        <w:rPr>
          <w:rFonts w:ascii="Calibri" w:cs="Calibri" w:eastAsia="Calibri" w:hAnsi="Calibri"/>
          <w:sz w:val="23.03999900817871"/>
          <w:szCs w:val="23.03999900817871"/>
        </w:rPr>
      </w:pPr>
      <w:r w:rsidDel="00000000" w:rsidR="00000000" w:rsidRPr="00000000">
        <w:rPr>
          <w:rFonts w:ascii="Calibri" w:cs="Calibri" w:eastAsia="Calibri" w:hAnsi="Calibri"/>
          <w:sz w:val="23.03999900817871"/>
          <w:szCs w:val="23.03999900817871"/>
          <w:rtl w:val="0"/>
        </w:rPr>
        <w:t xml:space="preserve">Responsável técnico: Gabriel Silva Ismailof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23291015625" w:line="333.1996250152588" w:lineRule="auto"/>
        <w:ind w:left="24.11235809326172" w:right="2258.8714599609375" w:hanging="22.902755737304688"/>
        <w:jc w:val="left"/>
        <w:rPr>
          <w:rFonts w:ascii="Calibri" w:cs="Calibri" w:eastAsia="Calibri" w:hAnsi="Calibri"/>
          <w:b w:val="1"/>
          <w:bCs w:val="1"/>
          <w:sz w:val="20.15999984741211"/>
          <w:szCs w:val="20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23291015625" w:line="333.1996250152588" w:lineRule="auto"/>
        <w:ind w:left="24.11235809326172" w:right="2258.8714599609375" w:hanging="22.902755737304688"/>
        <w:jc w:val="left"/>
        <w:rPr>
          <w:rFonts w:ascii="Calibri" w:cs="Calibri" w:eastAsia="Calibri" w:hAnsi="Calibri"/>
          <w:b w:val="1"/>
          <w:bCs w:val="1"/>
          <w:sz w:val="20.15999984741211"/>
          <w:szCs w:val="20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23291015625" w:line="333.1996250152588" w:lineRule="auto"/>
        <w:ind w:left="24.11235809326172" w:right="2258.8714599609375" w:hanging="22.90275573730468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3999900817871"/>
          <w:szCs w:val="23.03999900817871"/>
          <w:u w:val="none"/>
          <w:shd w:fill="auto" w:val="clear"/>
          <w:vertAlign w:val="baseline"/>
          <w:rtl w:val="0"/>
        </w:rPr>
        <w:t xml:space="preserve">Endereço 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AV QUINTA AVENIDA N. 1073 SET LESTE VILA NOVA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498046875" w:line="240" w:lineRule="auto"/>
        <w:ind w:left="12.499198913574219" w:right="0" w:firstLine="0"/>
        <w:jc w:val="left"/>
        <w:rPr>
          <w:rFonts w:ascii="Calibri" w:cs="Calibri" w:eastAsia="Calibri" w:hAnsi="Calibri"/>
          <w:sz w:val="23.03999900817871"/>
          <w:szCs w:val="23.03999900817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23486328125" w:line="240" w:lineRule="auto"/>
        <w:ind w:left="25.0799942016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Dados do Pedido : 222841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53369140625" w:line="240" w:lineRule="auto"/>
        <w:ind w:left="296.14463806152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310896" cy="17373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7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CNAE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725424" cy="17373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17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Código VISA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73024" cy="17373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" cy="17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Descrição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-168908</wp:posOffset>
            </wp:positionH>
            <wp:positionV relativeFrom="paragraph">
              <wp:posOffset>-264253</wp:posOffset>
            </wp:positionV>
            <wp:extent cx="6833616" cy="1118304"/>
            <wp:effectExtent b="0" l="0" r="0" t="0"/>
            <wp:wrapSquare wrapText="bothSides" distB="19050" distT="19050" distL="19050" distR="1905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3616" cy="1118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0595703125" w:line="240" w:lineRule="auto"/>
        <w:ind w:left="344.144668579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496824" cy="17678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24" cy="17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8630504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73152" cy="176784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7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847088" cy="17678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17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CONSULTÓRIO ODONTOLÓGICO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041748046875" w:line="257.0407962799072" w:lineRule="auto"/>
        <w:ind w:left="10.000343322753906" w:right="40.687255859375" w:hanging="10.000343322753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 ----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185302734375" w:line="240" w:lineRule="auto"/>
        <w:ind w:left="16.2096023559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3999900817871"/>
          <w:szCs w:val="23.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3999900817871"/>
          <w:szCs w:val="23.03999900817871"/>
          <w:u w:val="none"/>
          <w:shd w:fill="auto" w:val="clear"/>
          <w:vertAlign w:val="baseline"/>
          <w:rtl w:val="0"/>
        </w:rPr>
        <w:t xml:space="preserve">Serviços Executados 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2333984375" w:line="261.00708961486816" w:lineRule="auto"/>
        <w:ind w:left="37.957420349121094" w:right="1837.651977539062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 _________________________________________________________________________________________ _________________________________________________________________________________________ _________________________________________________________________________________________ _________________________________________________________________________________________ _________________________________________________________________________________________ _________________________________________________________________________________________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0.688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/ 1</w:t>
      </w:r>
    </w:p>
    <w:sectPr>
      <w:type w:val="continuous"/>
      <w:pgSz w:h="16820" w:w="11880" w:orient="portrait"/>
      <w:pgMar w:bottom="6052.80029296875" w:top="480" w:left="563.0553436279297" w:right="574.398193359375" w:header="0" w:footer="720"/>
      <w:cols w:equalWidth="0" w:num="1">
        <w:col w:space="0" w:w="10742.5464630126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