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774D" w14:textId="20761983" w:rsidR="00FD7717" w:rsidRDefault="001F7966">
      <w:pPr>
        <w:rPr>
          <w:b/>
          <w:bCs/>
          <w:sz w:val="36"/>
          <w:szCs w:val="36"/>
        </w:rPr>
      </w:pPr>
      <w:r w:rsidRPr="001F7966">
        <w:rPr>
          <w:b/>
          <w:bCs/>
          <w:sz w:val="36"/>
          <w:szCs w:val="36"/>
        </w:rPr>
        <w:t>Data</w:t>
      </w:r>
    </w:p>
    <w:p w14:paraId="60C1B256" w14:textId="201AE6A1" w:rsidR="001F7966" w:rsidRPr="001F7966" w:rsidRDefault="001F7966" w:rsidP="001F796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28"/>
          <w:szCs w:val="28"/>
        </w:rPr>
        <w:t>Pengertian</w:t>
      </w:r>
      <w:proofErr w:type="spellEnd"/>
    </w:p>
    <w:p w14:paraId="5590CA0D" w14:textId="18819656" w:rsidR="001F7966" w:rsidRDefault="001F7966" w:rsidP="001F7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F7966">
        <w:rPr>
          <w:rFonts w:ascii="Arial" w:hAnsi="Arial" w:cs="Arial"/>
          <w:sz w:val="24"/>
          <w:szCs w:val="24"/>
        </w:rPr>
        <w:t xml:space="preserve">KBBI, </w:t>
      </w:r>
      <w:r w:rsidRPr="001F7966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1F7966">
        <w:rPr>
          <w:rFonts w:ascii="Arial" w:hAnsi="Arial" w:cs="Arial"/>
          <w:sz w:val="24"/>
          <w:szCs w:val="24"/>
        </w:rPr>
        <w:t>adalah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keterangan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F7966">
        <w:rPr>
          <w:rFonts w:ascii="Arial" w:hAnsi="Arial" w:cs="Arial"/>
          <w:sz w:val="24"/>
          <w:szCs w:val="24"/>
        </w:rPr>
        <w:t>benar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F7966">
        <w:rPr>
          <w:rFonts w:ascii="Arial" w:hAnsi="Arial" w:cs="Arial"/>
          <w:sz w:val="24"/>
          <w:szCs w:val="24"/>
        </w:rPr>
        <w:t>nyata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F7966">
        <w:rPr>
          <w:rFonts w:ascii="Arial" w:hAnsi="Arial" w:cs="Arial"/>
          <w:sz w:val="24"/>
          <w:szCs w:val="24"/>
        </w:rPr>
        <w:t>keterangan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atau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bahan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nyata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F7966">
        <w:rPr>
          <w:rFonts w:ascii="Arial" w:hAnsi="Arial" w:cs="Arial"/>
          <w:sz w:val="24"/>
          <w:szCs w:val="24"/>
        </w:rPr>
        <w:t>dapat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dijadikan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dasar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kajian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1F7966">
        <w:rPr>
          <w:rFonts w:ascii="Arial" w:hAnsi="Arial" w:cs="Arial"/>
          <w:sz w:val="24"/>
          <w:szCs w:val="24"/>
        </w:rPr>
        <w:t>informasi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dalam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bentuk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F7966">
        <w:rPr>
          <w:rFonts w:ascii="Arial" w:hAnsi="Arial" w:cs="Arial"/>
          <w:sz w:val="24"/>
          <w:szCs w:val="24"/>
        </w:rPr>
        <w:t>dapat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diproses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F7966">
        <w:rPr>
          <w:rFonts w:ascii="Arial" w:hAnsi="Arial" w:cs="Arial"/>
          <w:sz w:val="24"/>
          <w:szCs w:val="24"/>
        </w:rPr>
        <w:t>komputer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seperti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representasi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1F7966">
        <w:rPr>
          <w:rFonts w:ascii="Arial" w:hAnsi="Arial" w:cs="Arial"/>
          <w:sz w:val="24"/>
          <w:szCs w:val="24"/>
        </w:rPr>
        <w:t>dari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teks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angka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gambar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grafis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atau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suara</w:t>
      </w:r>
      <w:proofErr w:type="spellEnd"/>
      <w:r w:rsidRPr="001F7966">
        <w:rPr>
          <w:rFonts w:ascii="Arial" w:hAnsi="Arial" w:cs="Arial"/>
          <w:sz w:val="24"/>
          <w:szCs w:val="24"/>
        </w:rPr>
        <w:t>.</w:t>
      </w:r>
    </w:p>
    <w:p w14:paraId="2E7EC4C9" w14:textId="15F19A41" w:rsidR="001F7966" w:rsidRDefault="001F7966" w:rsidP="001F7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Cambrdge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F7966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1F7966">
        <w:rPr>
          <w:rFonts w:ascii="Arial" w:hAnsi="Arial" w:cs="Arial"/>
          <w:sz w:val="24"/>
          <w:szCs w:val="24"/>
        </w:rPr>
        <w:t>adalah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informasi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terutama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fakta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atau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angka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dikumpulkan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untuk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diperiksa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F7966">
        <w:rPr>
          <w:rFonts w:ascii="Arial" w:hAnsi="Arial" w:cs="Arial"/>
          <w:sz w:val="24"/>
          <w:szCs w:val="24"/>
        </w:rPr>
        <w:t>dipertimbangkan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serta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digunakan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untuk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membantu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pengambilan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keputusan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atau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informasi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dalam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bentuk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elektronik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F7966">
        <w:rPr>
          <w:rFonts w:ascii="Arial" w:hAnsi="Arial" w:cs="Arial"/>
          <w:sz w:val="24"/>
          <w:szCs w:val="24"/>
        </w:rPr>
        <w:t>dapat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disimpan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F7966">
        <w:rPr>
          <w:rFonts w:ascii="Arial" w:hAnsi="Arial" w:cs="Arial"/>
          <w:sz w:val="24"/>
          <w:szCs w:val="24"/>
        </w:rPr>
        <w:t>digunakan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F7966">
        <w:rPr>
          <w:rFonts w:ascii="Arial" w:hAnsi="Arial" w:cs="Arial"/>
          <w:sz w:val="24"/>
          <w:szCs w:val="24"/>
        </w:rPr>
        <w:t>komputer</w:t>
      </w:r>
      <w:proofErr w:type="spellEnd"/>
      <w:r w:rsidRPr="001F7966">
        <w:rPr>
          <w:rFonts w:ascii="Arial" w:hAnsi="Arial" w:cs="Arial"/>
          <w:sz w:val="24"/>
          <w:szCs w:val="24"/>
        </w:rPr>
        <w:t>.</w:t>
      </w:r>
    </w:p>
    <w:p w14:paraId="46E29535" w14:textId="40F1E54D" w:rsidR="001F7966" w:rsidRDefault="001F7966" w:rsidP="001F7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F7966">
        <w:rPr>
          <w:rFonts w:ascii="Arial" w:hAnsi="Arial" w:cs="Arial"/>
          <w:sz w:val="24"/>
          <w:szCs w:val="24"/>
        </w:rPr>
        <w:t>Drs.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Jhon J. </w:t>
      </w:r>
      <w:proofErr w:type="spellStart"/>
      <w:r w:rsidRPr="001F7966">
        <w:rPr>
          <w:rFonts w:ascii="Arial" w:hAnsi="Arial" w:cs="Arial"/>
          <w:sz w:val="24"/>
          <w:szCs w:val="24"/>
        </w:rPr>
        <w:t>Longkutoy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F7966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1F7966">
        <w:rPr>
          <w:rFonts w:ascii="Arial" w:hAnsi="Arial" w:cs="Arial"/>
          <w:sz w:val="24"/>
          <w:szCs w:val="24"/>
        </w:rPr>
        <w:t>adalah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suatu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istilah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majemuk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dari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fakta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F7966">
        <w:rPr>
          <w:rFonts w:ascii="Arial" w:hAnsi="Arial" w:cs="Arial"/>
          <w:sz w:val="24"/>
          <w:szCs w:val="24"/>
        </w:rPr>
        <w:t>mengandung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arti yang </w:t>
      </w:r>
      <w:proofErr w:type="spellStart"/>
      <w:r w:rsidRPr="001F7966">
        <w:rPr>
          <w:rFonts w:ascii="Arial" w:hAnsi="Arial" w:cs="Arial"/>
          <w:sz w:val="24"/>
          <w:szCs w:val="24"/>
        </w:rPr>
        <w:t>dihubungkan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dengan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kenyataan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simbol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gambar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angka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huruf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F7966">
        <w:rPr>
          <w:rFonts w:ascii="Arial" w:hAnsi="Arial" w:cs="Arial"/>
          <w:sz w:val="24"/>
          <w:szCs w:val="24"/>
        </w:rPr>
        <w:t>menunjukan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suatu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ide, </w:t>
      </w:r>
      <w:proofErr w:type="spellStart"/>
      <w:r w:rsidRPr="001F7966">
        <w:rPr>
          <w:rFonts w:ascii="Arial" w:hAnsi="Arial" w:cs="Arial"/>
          <w:sz w:val="24"/>
          <w:szCs w:val="24"/>
        </w:rPr>
        <w:t>objek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966">
        <w:rPr>
          <w:rFonts w:ascii="Arial" w:hAnsi="Arial" w:cs="Arial"/>
          <w:sz w:val="24"/>
          <w:szCs w:val="24"/>
        </w:rPr>
        <w:t>kondisi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atau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situasi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F7966">
        <w:rPr>
          <w:rFonts w:ascii="Arial" w:hAnsi="Arial" w:cs="Arial"/>
          <w:sz w:val="24"/>
          <w:szCs w:val="24"/>
        </w:rPr>
        <w:t>lainnya</w:t>
      </w:r>
      <w:proofErr w:type="spellEnd"/>
      <w:r w:rsidRPr="001F7966">
        <w:rPr>
          <w:rFonts w:ascii="Arial" w:hAnsi="Arial" w:cs="Arial"/>
          <w:sz w:val="24"/>
          <w:szCs w:val="24"/>
        </w:rPr>
        <w:t>.</w:t>
      </w:r>
    </w:p>
    <w:p w14:paraId="693F185D" w14:textId="77777777" w:rsidR="001F7966" w:rsidRDefault="001F7966" w:rsidP="001F796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4F3C438" w14:textId="7204874E" w:rsidR="001F7966" w:rsidRPr="001F7966" w:rsidRDefault="001F7966" w:rsidP="001F796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Metode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Pengumpulan</w:t>
      </w:r>
      <w:proofErr w:type="spellEnd"/>
    </w:p>
    <w:p w14:paraId="23723FEB" w14:textId="77777777" w:rsidR="001F7966" w:rsidRPr="00040806" w:rsidRDefault="001F7966" w:rsidP="001F796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40806"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 w:rsidRPr="00040806">
        <w:rPr>
          <w:rFonts w:ascii="Arial" w:hAnsi="Arial" w:cs="Arial"/>
          <w:b/>
          <w:bCs/>
          <w:sz w:val="24"/>
          <w:szCs w:val="24"/>
        </w:rPr>
        <w:t>Kuantitaif</w:t>
      </w:r>
      <w:proofErr w:type="spellEnd"/>
    </w:p>
    <w:p w14:paraId="30D1CD25" w14:textId="10F8D950" w:rsidR="001F7966" w:rsidRDefault="001F7966" w:rsidP="001F796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Pengertian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r w:rsidR="0004080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hitungan</w:t>
      </w:r>
      <w:proofErr w:type="spellEnd"/>
      <w:r w:rsidR="00AA0E9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 w:rsidR="00AA0E9C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numerik</w:t>
      </w:r>
      <w:proofErr w:type="spellEnd"/>
    </w:p>
    <w:p w14:paraId="153F37EA" w14:textId="690CC5CF" w:rsidR="001F7966" w:rsidRDefault="001F7966" w:rsidP="001F796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Pengumpan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survey, polling, </w:t>
      </w:r>
      <w:proofErr w:type="spellStart"/>
      <w:r>
        <w:rPr>
          <w:rFonts w:ascii="Arial" w:hAnsi="Arial" w:cs="Arial"/>
          <w:sz w:val="24"/>
          <w:szCs w:val="24"/>
        </w:rPr>
        <w:t>kuesioner</w:t>
      </w:r>
      <w:proofErr w:type="spellEnd"/>
    </w:p>
    <w:p w14:paraId="094BF698" w14:textId="11267E96" w:rsidR="001F7966" w:rsidRPr="001F7966" w:rsidRDefault="001F7966" w:rsidP="001F796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1F7966">
        <w:rPr>
          <w:rFonts w:ascii="Arial" w:hAnsi="Arial" w:cs="Arial"/>
          <w:sz w:val="24"/>
          <w:szCs w:val="24"/>
        </w:rPr>
        <w:t>penduduk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Indonesia 2023</w:t>
      </w:r>
      <w:r w:rsidR="00AA0E9C">
        <w:rPr>
          <w:rFonts w:ascii="Arial" w:hAnsi="Arial" w:cs="Arial"/>
          <w:sz w:val="24"/>
          <w:szCs w:val="24"/>
        </w:rPr>
        <w:t xml:space="preserve"> -&gt; </w:t>
      </w:r>
      <w:r w:rsidRPr="001F7966">
        <w:rPr>
          <w:rFonts w:ascii="Arial" w:hAnsi="Arial" w:cs="Arial"/>
          <w:sz w:val="24"/>
          <w:szCs w:val="24"/>
        </w:rPr>
        <w:t xml:space="preserve">278,696 </w:t>
      </w:r>
      <w:proofErr w:type="spellStart"/>
      <w:r w:rsidRPr="001F7966">
        <w:rPr>
          <w:rFonts w:ascii="Arial" w:hAnsi="Arial" w:cs="Arial"/>
          <w:sz w:val="24"/>
          <w:szCs w:val="24"/>
        </w:rPr>
        <w:t>juta</w:t>
      </w:r>
      <w:proofErr w:type="spellEnd"/>
      <w:r w:rsidRPr="001F7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66">
        <w:rPr>
          <w:rFonts w:ascii="Arial" w:hAnsi="Arial" w:cs="Arial"/>
          <w:sz w:val="24"/>
          <w:szCs w:val="24"/>
        </w:rPr>
        <w:t>jiwa</w:t>
      </w:r>
      <w:proofErr w:type="spellEnd"/>
      <w:r w:rsidRPr="001F7966">
        <w:rPr>
          <w:rFonts w:ascii="Arial" w:hAnsi="Arial" w:cs="Arial"/>
          <w:sz w:val="24"/>
          <w:szCs w:val="24"/>
        </w:rPr>
        <w:t>.</w:t>
      </w:r>
    </w:p>
    <w:p w14:paraId="45A94BA3" w14:textId="0864A3D1" w:rsidR="001F7966" w:rsidRDefault="001F7966" w:rsidP="0004080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Kelebihan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04080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dirinci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Nilai bias minimum, Hasil </w:t>
      </w:r>
      <w:proofErr w:type="spellStart"/>
      <w:r>
        <w:rPr>
          <w:rFonts w:ascii="Arial" w:hAnsi="Arial" w:cs="Arial"/>
          <w:sz w:val="24"/>
          <w:szCs w:val="24"/>
        </w:rPr>
        <w:t>sangkat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objektif</w:t>
      </w:r>
      <w:proofErr w:type="spellEnd"/>
    </w:p>
    <w:p w14:paraId="0FB904EF" w14:textId="70F252E1" w:rsidR="001F7966" w:rsidRDefault="001F7966" w:rsidP="001F796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Kekurangan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terbatas</w:t>
      </w:r>
      <w:proofErr w:type="spellEnd"/>
    </w:p>
    <w:p w14:paraId="29799668" w14:textId="2D8F13D5" w:rsidR="001F7966" w:rsidRPr="00040806" w:rsidRDefault="001F7966" w:rsidP="001F796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40806"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 w:rsidRPr="00040806">
        <w:rPr>
          <w:rFonts w:ascii="Arial" w:hAnsi="Arial" w:cs="Arial"/>
          <w:b/>
          <w:bCs/>
          <w:sz w:val="24"/>
          <w:szCs w:val="24"/>
        </w:rPr>
        <w:t>Kualitatif</w:t>
      </w:r>
      <w:proofErr w:type="spellEnd"/>
    </w:p>
    <w:p w14:paraId="6D2A7E57" w14:textId="091293E7" w:rsidR="00040806" w:rsidRDefault="00040806" w:rsidP="000408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Pengertian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 w:rsidR="00AA0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A0E9C">
        <w:rPr>
          <w:rFonts w:ascii="Arial" w:hAnsi="Arial" w:cs="Arial"/>
          <w:sz w:val="24"/>
          <w:szCs w:val="24"/>
        </w:rPr>
        <w:t>simbol</w:t>
      </w:r>
      <w:proofErr w:type="spellEnd"/>
      <w:r w:rsidR="00AA0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A0E9C">
        <w:rPr>
          <w:rFonts w:ascii="Arial" w:hAnsi="Arial" w:cs="Arial"/>
          <w:sz w:val="24"/>
          <w:szCs w:val="24"/>
        </w:rPr>
        <w:t>kode</w:t>
      </w:r>
      <w:proofErr w:type="spellEnd"/>
      <w:r w:rsidR="00AA0E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E9C">
        <w:rPr>
          <w:rFonts w:ascii="Arial" w:hAnsi="Arial" w:cs="Arial"/>
          <w:sz w:val="24"/>
          <w:szCs w:val="24"/>
        </w:rPr>
        <w:t>angka</w:t>
      </w:r>
      <w:proofErr w:type="spellEnd"/>
    </w:p>
    <w:p w14:paraId="025264AE" w14:textId="4409D89E" w:rsidR="00AA0E9C" w:rsidRDefault="00AA0E9C" w:rsidP="0004080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Pengumpulan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observasi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wawancara</w:t>
      </w:r>
      <w:proofErr w:type="spellEnd"/>
      <w:r>
        <w:rPr>
          <w:rFonts w:ascii="Arial" w:hAnsi="Arial" w:cs="Arial"/>
          <w:sz w:val="24"/>
          <w:szCs w:val="24"/>
        </w:rPr>
        <w:t>, study group</w:t>
      </w:r>
    </w:p>
    <w:p w14:paraId="2BB09CAF" w14:textId="7322314B" w:rsidR="00AA0E9C" w:rsidRPr="00AA0E9C" w:rsidRDefault="00AA0E9C" w:rsidP="00915B7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AA0E9C">
        <w:rPr>
          <w:rFonts w:ascii="Arial" w:hAnsi="Arial" w:cs="Arial"/>
          <w:sz w:val="24"/>
          <w:szCs w:val="24"/>
        </w:rPr>
        <w:t>Contoh</w:t>
      </w:r>
      <w:proofErr w:type="spellEnd"/>
      <w:r w:rsidRPr="00AA0E9C">
        <w:rPr>
          <w:rFonts w:ascii="Arial" w:hAnsi="Arial" w:cs="Arial"/>
          <w:sz w:val="24"/>
          <w:szCs w:val="24"/>
        </w:rPr>
        <w:tab/>
      </w:r>
      <w:r w:rsidRPr="00AA0E9C">
        <w:rPr>
          <w:rFonts w:ascii="Arial" w:hAnsi="Arial" w:cs="Arial"/>
          <w:sz w:val="24"/>
          <w:szCs w:val="24"/>
        </w:rPr>
        <w:tab/>
        <w:t xml:space="preserve">: </w:t>
      </w:r>
      <w:r w:rsidRPr="00AA0E9C">
        <w:rPr>
          <w:rFonts w:ascii="Arial" w:hAnsi="Arial" w:cs="Arial"/>
          <w:sz w:val="24"/>
          <w:szCs w:val="24"/>
        </w:rPr>
        <w:t xml:space="preserve">Bandung </w:t>
      </w:r>
      <w:proofErr w:type="spellStart"/>
      <w:r w:rsidRPr="00AA0E9C">
        <w:rPr>
          <w:rFonts w:ascii="Arial" w:hAnsi="Arial" w:cs="Arial"/>
          <w:sz w:val="24"/>
          <w:szCs w:val="24"/>
        </w:rPr>
        <w:t>kota</w:t>
      </w:r>
      <w:proofErr w:type="spellEnd"/>
      <w:r w:rsidRPr="00AA0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E9C">
        <w:rPr>
          <w:rFonts w:ascii="Arial" w:hAnsi="Arial" w:cs="Arial"/>
          <w:sz w:val="24"/>
          <w:szCs w:val="24"/>
        </w:rPr>
        <w:t>pertama</w:t>
      </w:r>
      <w:proofErr w:type="spellEnd"/>
      <w:r w:rsidRPr="00AA0E9C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AA0E9C">
        <w:rPr>
          <w:rFonts w:ascii="Arial" w:hAnsi="Arial" w:cs="Arial"/>
          <w:sz w:val="24"/>
          <w:szCs w:val="24"/>
        </w:rPr>
        <w:t>diminati</w:t>
      </w:r>
      <w:proofErr w:type="spellEnd"/>
    </w:p>
    <w:p w14:paraId="6E7E4E70" w14:textId="3F794159" w:rsidR="00AA0E9C" w:rsidRPr="00AA0E9C" w:rsidRDefault="00AA0E9C" w:rsidP="00AA0E9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Kelebihan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Analisis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terperinci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meemahami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pikir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narasumber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547BE7" w14:textId="37F1607F" w:rsidR="001F7966" w:rsidRPr="00AA0E9C" w:rsidRDefault="00AA0E9C" w:rsidP="00A83A8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Kekurangan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memakan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digeneralisasi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5C7F59" w14:textId="77777777" w:rsidR="001F7966" w:rsidRPr="001F7966" w:rsidRDefault="001F7966" w:rsidP="001F7966">
      <w:pPr>
        <w:jc w:val="both"/>
        <w:rPr>
          <w:rFonts w:ascii="Arial" w:hAnsi="Arial" w:cs="Arial"/>
          <w:sz w:val="24"/>
          <w:szCs w:val="24"/>
        </w:rPr>
      </w:pPr>
    </w:p>
    <w:sectPr w:rsidR="001F7966" w:rsidRPr="001F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550C8"/>
    <w:multiLevelType w:val="hybridMultilevel"/>
    <w:tmpl w:val="870AF9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841F3B"/>
    <w:multiLevelType w:val="hybridMultilevel"/>
    <w:tmpl w:val="B6FC57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51335"/>
    <w:multiLevelType w:val="hybridMultilevel"/>
    <w:tmpl w:val="E3F23DD0"/>
    <w:lvl w:ilvl="0" w:tplc="314A4F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FF754E"/>
    <w:multiLevelType w:val="hybridMultilevel"/>
    <w:tmpl w:val="663C7C18"/>
    <w:lvl w:ilvl="0" w:tplc="7D9075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C14BEC"/>
    <w:multiLevelType w:val="hybridMultilevel"/>
    <w:tmpl w:val="D8B8B7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D40FC"/>
    <w:multiLevelType w:val="hybridMultilevel"/>
    <w:tmpl w:val="B2DC403A"/>
    <w:lvl w:ilvl="0" w:tplc="5E7061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45EF8"/>
    <w:multiLevelType w:val="multilevel"/>
    <w:tmpl w:val="29C4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464964">
    <w:abstractNumId w:val="4"/>
  </w:num>
  <w:num w:numId="2" w16cid:durableId="2086563080">
    <w:abstractNumId w:val="5"/>
  </w:num>
  <w:num w:numId="3" w16cid:durableId="559098659">
    <w:abstractNumId w:val="0"/>
  </w:num>
  <w:num w:numId="4" w16cid:durableId="1503861574">
    <w:abstractNumId w:val="1"/>
  </w:num>
  <w:num w:numId="5" w16cid:durableId="1524711712">
    <w:abstractNumId w:val="2"/>
  </w:num>
  <w:num w:numId="6" w16cid:durableId="135075976">
    <w:abstractNumId w:val="3"/>
  </w:num>
  <w:num w:numId="7" w16cid:durableId="1342705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17"/>
    <w:rsid w:val="00040806"/>
    <w:rsid w:val="001F7966"/>
    <w:rsid w:val="00321190"/>
    <w:rsid w:val="00AA0E9C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4341"/>
  <w15:chartTrackingRefBased/>
  <w15:docId w15:val="{C8E3EE86-B9F8-42E1-B1E6-80BBD4A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2</cp:revision>
  <dcterms:created xsi:type="dcterms:W3CDTF">2024-09-15T02:11:00Z</dcterms:created>
  <dcterms:modified xsi:type="dcterms:W3CDTF">2024-09-15T02:46:00Z</dcterms:modified>
</cp:coreProperties>
</file>