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B4" w:rsidRDefault="0045161F">
      <w:r>
        <w:t>Subnets</w:t>
      </w:r>
    </w:p>
    <w:p w:rsidR="0045161F" w:rsidRDefault="0045161F" w:rsidP="0045161F">
      <w:pPr>
        <w:pStyle w:val="ListParagraph"/>
        <w:numPr>
          <w:ilvl w:val="0"/>
          <w:numId w:val="1"/>
        </w:numPr>
      </w:pPr>
      <w:r>
        <w:t>Now we are going to create our subnets!</w:t>
      </w:r>
    </w:p>
    <w:p w:rsidR="0045161F" w:rsidRDefault="0045161F" w:rsidP="0045161F">
      <w:pPr>
        <w:pStyle w:val="ListParagraph"/>
        <w:numPr>
          <w:ilvl w:val="1"/>
          <w:numId w:val="1"/>
        </w:numPr>
      </w:pPr>
      <w:r>
        <w:t>First up, we create the public subnet:</w:t>
      </w:r>
    </w:p>
    <w:p w:rsidR="0045161F" w:rsidRDefault="0045161F" w:rsidP="0045161F">
      <w:pPr>
        <w:pStyle w:val="ListParagraph"/>
        <w:ind w:left="1440"/>
      </w:pPr>
      <w:proofErr w:type="gramStart"/>
      <w:r>
        <w:t>resource</w:t>
      </w:r>
      <w:proofErr w:type="gramEnd"/>
      <w:r>
        <w:t xml:space="preserve"> “</w:t>
      </w:r>
      <w:proofErr w:type="spellStart"/>
      <w:r>
        <w:t>aws_subnet</w:t>
      </w:r>
      <w:proofErr w:type="spellEnd"/>
      <w:r>
        <w:t>” “public” {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vpc_id</w:t>
      </w:r>
      <w:proofErr w:type="spellEnd"/>
      <w:r>
        <w:t xml:space="preserve"> = “${aws_vpc.vpc.id}”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cidr_block</w:t>
      </w:r>
      <w:proofErr w:type="spellEnd"/>
      <w:r>
        <w:t xml:space="preserve"> = “10.1.1.0/24”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availability_zone</w:t>
      </w:r>
      <w:proofErr w:type="spellEnd"/>
      <w:r>
        <w:t xml:space="preserve"> = “us-east-1d”</w:t>
      </w:r>
    </w:p>
    <w:p w:rsidR="0045161F" w:rsidRDefault="0045161F" w:rsidP="0045161F">
      <w:pPr>
        <w:pStyle w:val="ListParagraph"/>
        <w:ind w:left="1440"/>
      </w:pP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gramStart"/>
      <w:r>
        <w:t>tags</w:t>
      </w:r>
      <w:proofErr w:type="gramEnd"/>
      <w:r>
        <w:t xml:space="preserve"> {</w:t>
      </w:r>
    </w:p>
    <w:p w:rsidR="0045161F" w:rsidRDefault="0045161F" w:rsidP="0045161F">
      <w:pPr>
        <w:pStyle w:val="ListParagraph"/>
        <w:ind w:left="1440"/>
      </w:pPr>
      <w:r>
        <w:t xml:space="preserve">      Name = “public”</w:t>
      </w:r>
    </w:p>
    <w:p w:rsidR="0045161F" w:rsidRDefault="0045161F" w:rsidP="0045161F">
      <w:pPr>
        <w:pStyle w:val="ListParagraph"/>
        <w:ind w:left="1440"/>
      </w:pPr>
      <w:r>
        <w:t>}</w:t>
      </w:r>
    </w:p>
    <w:p w:rsidR="0045161F" w:rsidRDefault="0045161F" w:rsidP="0045161F">
      <w:r>
        <w:tab/>
        <w:t xml:space="preserve">          } </w:t>
      </w:r>
    </w:p>
    <w:p w:rsidR="0045161F" w:rsidRDefault="0045161F" w:rsidP="0045161F">
      <w:pPr>
        <w:pStyle w:val="ListParagraph"/>
        <w:numPr>
          <w:ilvl w:val="1"/>
          <w:numId w:val="1"/>
        </w:numPr>
      </w:pPr>
      <w:r>
        <w:t xml:space="preserve">Here we have created the subnet, given it the id of “public” and attached it to our </w:t>
      </w:r>
      <w:proofErr w:type="spellStart"/>
      <w:r>
        <w:t>vpc</w:t>
      </w:r>
      <w:proofErr w:type="spellEnd"/>
      <w:r>
        <w:t xml:space="preserve">. After that, we assigned it a CIDR block of 10.1.1.0/24. This is a subdivision of our VPC CIDR block of 10.1.0.0/16. This block provides 252 addresses to be used by public instances. After that, we instruct the subnet to map public IPs to instances assigned to it and specify </w:t>
      </w:r>
      <w:proofErr w:type="gramStart"/>
      <w:r>
        <w:t>the us</w:t>
      </w:r>
      <w:proofErr w:type="gramEnd"/>
      <w:r>
        <w:t xml:space="preserve">-east-1d availability zone. You can also use a variable here, if you wish, to specify your availability zones. In multi-region environments, it is important to do so. After that, I tag the subnet with a Name of “public”. </w:t>
      </w:r>
    </w:p>
    <w:p w:rsidR="0045161F" w:rsidRDefault="0045161F" w:rsidP="0045161F">
      <w:pPr>
        <w:pStyle w:val="ListParagraph"/>
        <w:numPr>
          <w:ilvl w:val="1"/>
          <w:numId w:val="1"/>
        </w:numPr>
      </w:pPr>
      <w:r>
        <w:t xml:space="preserve">Now we will create the private subnets. I’m only going to walk through one of them to save time. </w:t>
      </w:r>
    </w:p>
    <w:p w:rsidR="0045161F" w:rsidRDefault="0045161F" w:rsidP="0045161F">
      <w:pPr>
        <w:pStyle w:val="ListParagraph"/>
        <w:ind w:left="1440"/>
      </w:pPr>
      <w:proofErr w:type="gramStart"/>
      <w:r>
        <w:t>resource</w:t>
      </w:r>
      <w:proofErr w:type="gramEnd"/>
      <w:r>
        <w:t xml:space="preserve"> “</w:t>
      </w:r>
      <w:proofErr w:type="spellStart"/>
      <w:r>
        <w:t>aws_subnet</w:t>
      </w:r>
      <w:proofErr w:type="spellEnd"/>
      <w:r>
        <w:t>” “private1” {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vpc_id</w:t>
      </w:r>
      <w:proofErr w:type="spellEnd"/>
      <w:r>
        <w:t xml:space="preserve"> = “${aws_vpc.vpc.id}”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cidr_block</w:t>
      </w:r>
      <w:proofErr w:type="spellEnd"/>
      <w:r>
        <w:t xml:space="preserve"> = “10.1.2.0/24”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map_public_ip_on_launch</w:t>
      </w:r>
      <w:proofErr w:type="spellEnd"/>
      <w:r>
        <w:t xml:space="preserve"> = false</w:t>
      </w:r>
    </w:p>
    <w:p w:rsidR="0045161F" w:rsidRDefault="0045161F" w:rsidP="0045161F">
      <w:pPr>
        <w:pStyle w:val="ListParagraph"/>
        <w:ind w:left="1440"/>
      </w:pPr>
      <w:r>
        <w:t xml:space="preserve">  </w:t>
      </w:r>
      <w:proofErr w:type="spellStart"/>
      <w:r>
        <w:t>availability</w:t>
      </w:r>
      <w:r w:rsidR="00E52AFD">
        <w:t>_zone</w:t>
      </w:r>
      <w:proofErr w:type="spellEnd"/>
      <w:r w:rsidR="00E52AFD">
        <w:t xml:space="preserve"> = “us-east-1a”</w:t>
      </w:r>
    </w:p>
    <w:p w:rsidR="00E52AFD" w:rsidRDefault="00E52AFD" w:rsidP="0045161F">
      <w:pPr>
        <w:pStyle w:val="ListParagraph"/>
        <w:ind w:left="1440"/>
      </w:pPr>
      <w:r>
        <w:t xml:space="preserve">  </w:t>
      </w:r>
    </w:p>
    <w:p w:rsidR="00E52AFD" w:rsidRDefault="00E52AFD" w:rsidP="0045161F">
      <w:pPr>
        <w:pStyle w:val="ListParagraph"/>
        <w:ind w:left="1440"/>
      </w:pPr>
      <w:r>
        <w:t xml:space="preserve">  </w:t>
      </w:r>
      <w:proofErr w:type="gramStart"/>
      <w:r>
        <w:t>tags</w:t>
      </w:r>
      <w:proofErr w:type="gramEnd"/>
      <w:r>
        <w:t xml:space="preserve"> {</w:t>
      </w:r>
    </w:p>
    <w:p w:rsidR="00E52AFD" w:rsidRDefault="00E52AFD" w:rsidP="00E52AFD">
      <w:r>
        <w:t xml:space="preserve">                                    Name = “private1”</w:t>
      </w:r>
    </w:p>
    <w:p w:rsidR="00E52AFD" w:rsidRDefault="00E52AFD" w:rsidP="00E52AFD">
      <w:r>
        <w:tab/>
      </w:r>
      <w:r>
        <w:tab/>
        <w:t>}</w:t>
      </w:r>
    </w:p>
    <w:p w:rsidR="00E52AFD" w:rsidRDefault="00E52AFD" w:rsidP="00E52AFD">
      <w:r>
        <w:tab/>
        <w:t xml:space="preserve">             }</w:t>
      </w:r>
    </w:p>
    <w:p w:rsidR="0045161F" w:rsidRDefault="00E52AFD" w:rsidP="00E52AFD">
      <w:pPr>
        <w:pStyle w:val="ListParagraph"/>
        <w:numPr>
          <w:ilvl w:val="1"/>
          <w:numId w:val="1"/>
        </w:numPr>
      </w:pPr>
      <w:r>
        <w:t xml:space="preserve">As you can see, this is mostly the same, with a few differences. One, we have obviously changed the id and the tag to “private1”. Also, you will notice the map public </w:t>
      </w:r>
      <w:proofErr w:type="spellStart"/>
      <w:r>
        <w:t>ip</w:t>
      </w:r>
      <w:proofErr w:type="spellEnd"/>
      <w:r>
        <w:t xml:space="preserve"> on launch is false. We definitely don’t want our instances receiving public IP addresses. Also, we have assigned it a different availability zone. </w:t>
      </w:r>
    </w:p>
    <w:p w:rsidR="00E52AFD" w:rsidRDefault="00E52AFD" w:rsidP="00E52AFD">
      <w:pPr>
        <w:pStyle w:val="ListParagraph"/>
        <w:numPr>
          <w:ilvl w:val="1"/>
          <w:numId w:val="1"/>
        </w:numPr>
      </w:pPr>
      <w:r>
        <w:t xml:space="preserve">Ok, I have now added the other private subnets and the RDS subnets. You can see how I have distributed the Availability zones to ensure the resources we deploy are distributed properly to ensure maximum resiliency in case of an outage. </w:t>
      </w:r>
    </w:p>
    <w:p w:rsidR="00E52AFD" w:rsidRDefault="00E52AFD" w:rsidP="00E52AFD">
      <w:pPr>
        <w:pStyle w:val="ListParagraph"/>
        <w:ind w:left="1080"/>
      </w:pPr>
      <w:bookmarkStart w:id="0" w:name="_GoBack"/>
      <w:bookmarkEnd w:id="0"/>
    </w:p>
    <w:p w:rsidR="00E52AFD" w:rsidRDefault="00E52AFD" w:rsidP="00E52AFD">
      <w:pPr>
        <w:pStyle w:val="ListParagraph"/>
        <w:numPr>
          <w:ilvl w:val="0"/>
          <w:numId w:val="1"/>
        </w:numPr>
      </w:pPr>
      <w:r>
        <w:lastRenderedPageBreak/>
        <w:t xml:space="preserve">Ok! Now that our subnets are created, join me in the next lesson and we will continue with the VPC! </w:t>
      </w:r>
    </w:p>
    <w:sectPr w:rsidR="00E5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395"/>
    <w:multiLevelType w:val="hybridMultilevel"/>
    <w:tmpl w:val="D7CA1B14"/>
    <w:lvl w:ilvl="0" w:tplc="CD5A8F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1F"/>
    <w:rsid w:val="0045161F"/>
    <w:rsid w:val="00A320B4"/>
    <w:rsid w:val="00E52AFD"/>
    <w:rsid w:val="00F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46F4-9A71-49C9-8C45-A1B247C6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Morgan</dc:creator>
  <cp:keywords/>
  <dc:description/>
  <cp:lastModifiedBy>Derek Morgan</cp:lastModifiedBy>
  <cp:revision>1</cp:revision>
  <dcterms:created xsi:type="dcterms:W3CDTF">2016-11-17T18:26:00Z</dcterms:created>
  <dcterms:modified xsi:type="dcterms:W3CDTF">2016-11-17T20:07:00Z</dcterms:modified>
</cp:coreProperties>
</file>