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51" w:rsidRDefault="00552551" w:rsidP="00552551">
      <w:pPr>
        <w:spacing w:after="0"/>
        <w:jc w:val="center"/>
        <w:rPr>
          <w:rFonts w:ascii="Verdana" w:hAnsi="Verdana"/>
          <w:b/>
          <w:noProof/>
        </w:rPr>
      </w:pPr>
      <w:r w:rsidRPr="00371DAB">
        <w:rPr>
          <w:rFonts w:ascii="Verdana" w:hAnsi="Verdana"/>
          <w:b/>
          <w:noProof/>
        </w:rPr>
        <w:t>Star Wars (Star Ship – Amount Stop Calculation)</w:t>
      </w:r>
    </w:p>
    <w:p w:rsidR="00552551" w:rsidRPr="00371DAB" w:rsidRDefault="00552551" w:rsidP="00552551">
      <w:pPr>
        <w:spacing w:after="0"/>
        <w:jc w:val="center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Developer Manual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E1756CE" wp14:editId="5069EC1C">
            <wp:extent cx="5400040" cy="29095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51" w:rsidRPr="00371DAB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</w:p>
    <w:p w:rsidR="00552551" w:rsidRPr="00552551" w:rsidRDefault="00552551" w:rsidP="00552551">
      <w:pPr>
        <w:spacing w:after="0"/>
        <w:rPr>
          <w:rFonts w:ascii="Verdana" w:hAnsi="Verdana"/>
          <w:b/>
          <w:noProof/>
          <w:sz w:val="20"/>
          <w:szCs w:val="20"/>
        </w:rPr>
      </w:pPr>
      <w:r w:rsidRPr="00552551">
        <w:rPr>
          <w:rFonts w:ascii="Verdana" w:hAnsi="Verdana"/>
          <w:b/>
          <w:noProof/>
          <w:sz w:val="20"/>
          <w:szCs w:val="20"/>
        </w:rPr>
        <w:t>1 – ConsoleApp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Console Application (Main Entry)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</w:p>
    <w:p w:rsidR="00552551" w:rsidRPr="00552551" w:rsidRDefault="00552551" w:rsidP="00552551">
      <w:pPr>
        <w:spacing w:after="0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t>2</w:t>
      </w:r>
      <w:r w:rsidRPr="00552551">
        <w:rPr>
          <w:rFonts w:ascii="Verdana" w:hAnsi="Verdana"/>
          <w:b/>
          <w:noProof/>
          <w:sz w:val="20"/>
          <w:szCs w:val="20"/>
        </w:rPr>
        <w:t xml:space="preserve"> – </w:t>
      </w:r>
      <w:r>
        <w:rPr>
          <w:rFonts w:ascii="Verdana" w:hAnsi="Verdana"/>
          <w:b/>
          <w:noProof/>
          <w:sz w:val="20"/>
          <w:szCs w:val="20"/>
        </w:rPr>
        <w:t>Application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Execute reading Star Ships from Star Wars Web API and treatnments for output information 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</w:p>
    <w:p w:rsidR="00552551" w:rsidRPr="00552551" w:rsidRDefault="00552551" w:rsidP="00552551">
      <w:pPr>
        <w:spacing w:after="0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t xml:space="preserve">3 </w:t>
      </w:r>
      <w:r w:rsidRPr="00552551">
        <w:rPr>
          <w:rFonts w:ascii="Verdana" w:hAnsi="Verdana"/>
          <w:b/>
          <w:noProof/>
          <w:sz w:val="20"/>
          <w:szCs w:val="20"/>
        </w:rPr>
        <w:t xml:space="preserve">– </w:t>
      </w:r>
      <w:r>
        <w:rPr>
          <w:rFonts w:ascii="Verdana" w:hAnsi="Verdana"/>
          <w:b/>
          <w:noProof/>
          <w:sz w:val="20"/>
          <w:szCs w:val="20"/>
        </w:rPr>
        <w:t>Domain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DTO Classes for returning data from Web API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</w:p>
    <w:p w:rsidR="00552551" w:rsidRPr="00552551" w:rsidRDefault="00552551" w:rsidP="00552551">
      <w:pPr>
        <w:spacing w:after="0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t>4</w:t>
      </w:r>
      <w:r w:rsidRPr="00552551">
        <w:rPr>
          <w:rFonts w:ascii="Verdana" w:hAnsi="Verdana"/>
          <w:b/>
          <w:noProof/>
          <w:sz w:val="20"/>
          <w:szCs w:val="20"/>
        </w:rPr>
        <w:t xml:space="preserve"> – </w:t>
      </w:r>
      <w:r>
        <w:rPr>
          <w:rFonts w:ascii="Verdana" w:hAnsi="Verdana"/>
          <w:b/>
          <w:noProof/>
          <w:sz w:val="20"/>
          <w:szCs w:val="20"/>
        </w:rPr>
        <w:t>Interface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Contract for methods in application layer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</w:p>
    <w:p w:rsidR="00552551" w:rsidRPr="00552551" w:rsidRDefault="00552551" w:rsidP="00552551">
      <w:pPr>
        <w:spacing w:after="0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t>5</w:t>
      </w:r>
      <w:r w:rsidRPr="00552551">
        <w:rPr>
          <w:rFonts w:ascii="Verdana" w:hAnsi="Verdana"/>
          <w:b/>
          <w:noProof/>
          <w:sz w:val="20"/>
          <w:szCs w:val="20"/>
        </w:rPr>
        <w:t xml:space="preserve"> – </w:t>
      </w:r>
      <w:r>
        <w:rPr>
          <w:rFonts w:ascii="Verdana" w:hAnsi="Verdana"/>
          <w:b/>
          <w:noProof/>
          <w:sz w:val="20"/>
          <w:szCs w:val="20"/>
        </w:rPr>
        <w:t>Helpers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F</w:t>
      </w:r>
      <w:r w:rsidRPr="00552551">
        <w:rPr>
          <w:rFonts w:ascii="Verdana" w:hAnsi="Verdana"/>
          <w:noProof/>
          <w:sz w:val="20"/>
          <w:szCs w:val="20"/>
        </w:rPr>
        <w:t>acilitators</w:t>
      </w:r>
      <w:r>
        <w:rPr>
          <w:rFonts w:ascii="Verdana" w:hAnsi="Verdana"/>
          <w:noProof/>
          <w:sz w:val="20"/>
          <w:szCs w:val="20"/>
        </w:rPr>
        <w:t xml:space="preserve"> to get tags from App.config and message data.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</w:p>
    <w:p w:rsidR="00552551" w:rsidRDefault="00552551" w:rsidP="00552551">
      <w:pPr>
        <w:spacing w:after="0"/>
        <w:rPr>
          <w:rFonts w:ascii="Verdana" w:hAnsi="Verdana"/>
          <w:b/>
          <w:noProof/>
          <w:sz w:val="20"/>
          <w:szCs w:val="20"/>
        </w:rPr>
      </w:pPr>
      <w:r w:rsidRPr="00552551">
        <w:rPr>
          <w:rFonts w:ascii="Verdana" w:hAnsi="Verdana"/>
          <w:b/>
          <w:noProof/>
          <w:sz w:val="20"/>
          <w:szCs w:val="20"/>
        </w:rPr>
        <w:t>Others details:</w:t>
      </w:r>
    </w:p>
    <w:p w:rsidR="00552551" w:rsidRDefault="00552551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XML documentation was used in all methods, then you can understand easily </w:t>
      </w:r>
      <w:r w:rsidR="00DE580B">
        <w:rPr>
          <w:rFonts w:ascii="Verdana" w:hAnsi="Verdana"/>
          <w:noProof/>
          <w:sz w:val="20"/>
          <w:szCs w:val="20"/>
        </w:rPr>
        <w:t xml:space="preserve">the </w:t>
      </w:r>
      <w:r w:rsidR="00DE580B" w:rsidRPr="00DE580B">
        <w:rPr>
          <w:rFonts w:ascii="Verdana" w:hAnsi="Verdana"/>
          <w:noProof/>
          <w:sz w:val="20"/>
          <w:szCs w:val="20"/>
        </w:rPr>
        <w:t>purpose</w:t>
      </w:r>
      <w:r w:rsidR="00DE580B">
        <w:rPr>
          <w:rFonts w:ascii="Verdana" w:hAnsi="Verdana"/>
          <w:noProof/>
          <w:sz w:val="20"/>
          <w:szCs w:val="20"/>
        </w:rPr>
        <w:t xml:space="preserve"> of each.</w:t>
      </w:r>
    </w:p>
    <w:p w:rsidR="00DE580B" w:rsidRPr="00552551" w:rsidRDefault="00DE580B" w:rsidP="00552551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NUnit was used for unit tests.</w:t>
      </w:r>
      <w:bookmarkStart w:id="0" w:name="_GoBack"/>
      <w:bookmarkEnd w:id="0"/>
    </w:p>
    <w:sectPr w:rsidR="00DE580B" w:rsidRPr="0055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51"/>
    <w:rsid w:val="00266235"/>
    <w:rsid w:val="00552551"/>
    <w:rsid w:val="00D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95F6"/>
  <w15:chartTrackingRefBased/>
  <w15:docId w15:val="{86A4DE68-6BA3-4091-9183-92908616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Sérgio Oliveira</dc:creator>
  <cp:keywords/>
  <dc:description/>
  <cp:lastModifiedBy>Davi Sérgio Oliveira</cp:lastModifiedBy>
  <cp:revision>1</cp:revision>
  <dcterms:created xsi:type="dcterms:W3CDTF">2020-02-16T22:12:00Z</dcterms:created>
  <dcterms:modified xsi:type="dcterms:W3CDTF">2020-02-16T22:27:00Z</dcterms:modified>
</cp:coreProperties>
</file>