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9D4D6" w14:textId="3A007DE1" w:rsidR="00D27975" w:rsidRDefault="00FA3B25">
      <w:r>
        <w:t xml:space="preserve">Davis </w:t>
      </w:r>
      <w:proofErr w:type="spellStart"/>
      <w:r>
        <w:t>Klevgard</w:t>
      </w:r>
      <w:proofErr w:type="spellEnd"/>
    </w:p>
    <w:p w14:paraId="3FEA012C" w14:textId="14706595" w:rsidR="00FA3B25" w:rsidRDefault="00FA3B25" w:rsidP="00FA3B25">
      <w:pPr>
        <w:jc w:val="center"/>
        <w:rPr>
          <w:b/>
          <w:bCs/>
        </w:rPr>
      </w:pPr>
      <w:r>
        <w:rPr>
          <w:b/>
          <w:bCs/>
        </w:rPr>
        <w:t>Bar and Bat Mitzvah</w:t>
      </w:r>
    </w:p>
    <w:p w14:paraId="36F5B9BB" w14:textId="12B346CA" w:rsidR="00FA3B25" w:rsidRDefault="00FA3B25" w:rsidP="00FA3B25">
      <w:pPr>
        <w:rPr>
          <w:b/>
          <w:bCs/>
        </w:rPr>
      </w:pPr>
      <w:r>
        <w:rPr>
          <w:b/>
          <w:bCs/>
        </w:rPr>
        <w:t>Introduction:</w:t>
      </w:r>
    </w:p>
    <w:p w14:paraId="02AF746D" w14:textId="47B5AF89" w:rsidR="00FA3B25" w:rsidRDefault="00AE2E6B" w:rsidP="00FA3B25">
      <w:pPr>
        <w:pStyle w:val="ListParagraph"/>
        <w:numPr>
          <w:ilvl w:val="0"/>
          <w:numId w:val="4"/>
        </w:numPr>
      </w:pPr>
      <w:r>
        <w:t>Do you know what it felt like to come of age? (</w:t>
      </w:r>
      <w:proofErr w:type="gramStart"/>
      <w:r>
        <w:t>attention</w:t>
      </w:r>
      <w:proofErr w:type="gramEnd"/>
      <w:r>
        <w:t xml:space="preserve"> getter)</w:t>
      </w:r>
    </w:p>
    <w:p w14:paraId="201C022C" w14:textId="5C41D8FA" w:rsidR="00AE2E6B" w:rsidRDefault="00AE2E6B" w:rsidP="00FA3B25">
      <w:pPr>
        <w:pStyle w:val="ListParagraph"/>
        <w:numPr>
          <w:ilvl w:val="0"/>
          <w:numId w:val="4"/>
        </w:numPr>
      </w:pPr>
      <w:r>
        <w:t>The Mitzvah is the Jewish coming of age ceremony for boys at 13 and girls at 12 (thesis)</w:t>
      </w:r>
    </w:p>
    <w:p w14:paraId="652DD073" w14:textId="3A994A15" w:rsidR="00AE2E6B" w:rsidRDefault="00AE2E6B" w:rsidP="00FA3B25">
      <w:pPr>
        <w:pStyle w:val="ListParagraph"/>
        <w:numPr>
          <w:ilvl w:val="0"/>
          <w:numId w:val="4"/>
        </w:numPr>
      </w:pPr>
      <w:r>
        <w:t xml:space="preserve">I wanted to know how this </w:t>
      </w:r>
      <w:r w:rsidR="003738A4">
        <w:t>coming-of-age</w:t>
      </w:r>
      <w:r>
        <w:t xml:space="preserve"> ceremony was done in the past and whether it has changed </w:t>
      </w:r>
      <w:r w:rsidR="003738A4">
        <w:t>(credibility)</w:t>
      </w:r>
    </w:p>
    <w:p w14:paraId="50C48452" w14:textId="7939F6DE" w:rsidR="003738A4" w:rsidRDefault="003738A4" w:rsidP="00FA3B25">
      <w:pPr>
        <w:pStyle w:val="ListParagraph"/>
        <w:numPr>
          <w:ilvl w:val="0"/>
          <w:numId w:val="4"/>
        </w:numPr>
      </w:pPr>
      <w:r>
        <w:t>In my speech, you will hear (preview)</w:t>
      </w:r>
    </w:p>
    <w:p w14:paraId="3FC0A134" w14:textId="5DA14FD9" w:rsidR="003738A4" w:rsidRDefault="003738A4" w:rsidP="003738A4">
      <w:pPr>
        <w:pStyle w:val="ListParagraph"/>
        <w:numPr>
          <w:ilvl w:val="1"/>
          <w:numId w:val="4"/>
        </w:numPr>
      </w:pPr>
      <w:r>
        <w:t>The cultural tradition of the Mitzvah using the Dialectical Approach to intercultural communication</w:t>
      </w:r>
    </w:p>
    <w:p w14:paraId="10812468" w14:textId="13266E21" w:rsidR="003738A4" w:rsidRDefault="003738A4" w:rsidP="003738A4">
      <w:pPr>
        <w:pStyle w:val="ListParagraph"/>
        <w:numPr>
          <w:ilvl w:val="1"/>
          <w:numId w:val="4"/>
        </w:numPr>
      </w:pPr>
      <w:r>
        <w:t xml:space="preserve">Two ways the cultural tradition is </w:t>
      </w:r>
      <w:proofErr w:type="gramStart"/>
      <w:r>
        <w:t>similar to</w:t>
      </w:r>
      <w:proofErr w:type="gramEnd"/>
      <w:r>
        <w:t xml:space="preserve"> my own</w:t>
      </w:r>
    </w:p>
    <w:p w14:paraId="34D97DDA" w14:textId="6BCFCEBA" w:rsidR="003738A4" w:rsidRDefault="003738A4" w:rsidP="00BF23C8">
      <w:pPr>
        <w:pStyle w:val="ListParagraph"/>
        <w:numPr>
          <w:ilvl w:val="1"/>
          <w:numId w:val="4"/>
        </w:numPr>
      </w:pPr>
      <w:r>
        <w:t>Two was my communication competence was increased by researching this tradition</w:t>
      </w:r>
    </w:p>
    <w:p w14:paraId="1E3A9781" w14:textId="16C4AD17" w:rsidR="00BF23C8" w:rsidRDefault="00BF23C8" w:rsidP="00BF23C8"/>
    <w:p w14:paraId="12310BDF" w14:textId="016B658D" w:rsidR="00BF23C8" w:rsidRDefault="00BF23C8" w:rsidP="00BF23C8">
      <w:r>
        <w:t>(Transition: Let us start with the tradition of the Mitzvah and how it relates with the Dialectical Approach to intercultural communication)</w:t>
      </w:r>
    </w:p>
    <w:p w14:paraId="091EE5C1" w14:textId="0160CE45" w:rsidR="00BF23C8" w:rsidRDefault="00BF23C8" w:rsidP="00BF23C8"/>
    <w:p w14:paraId="79D5E689" w14:textId="10239450" w:rsidR="00BF23C8" w:rsidRDefault="00BF23C8" w:rsidP="00BF23C8">
      <w:pPr>
        <w:rPr>
          <w:b/>
          <w:bCs/>
        </w:rPr>
      </w:pPr>
      <w:r>
        <w:rPr>
          <w:b/>
          <w:bCs/>
        </w:rPr>
        <w:t xml:space="preserve">Body: </w:t>
      </w:r>
    </w:p>
    <w:p w14:paraId="3FFD7C7B" w14:textId="7A9D6198" w:rsidR="00BF23C8" w:rsidRDefault="00BF23C8" w:rsidP="00BF23C8">
      <w:pPr>
        <w:rPr>
          <w:b/>
          <w:bCs/>
        </w:rPr>
      </w:pPr>
    </w:p>
    <w:p w14:paraId="02B603C0" w14:textId="2E8E5AA9" w:rsidR="00BF23C8" w:rsidRDefault="00BF23C8" w:rsidP="00BF23C8">
      <w:pPr>
        <w:pStyle w:val="ListParagraph"/>
        <w:numPr>
          <w:ilvl w:val="0"/>
          <w:numId w:val="5"/>
        </w:numPr>
      </w:pPr>
      <w:r>
        <w:t xml:space="preserve">The cultural tradition of the Mitzvah. </w:t>
      </w:r>
    </w:p>
    <w:p w14:paraId="2638CE4D" w14:textId="256710F4" w:rsidR="00BF23C8" w:rsidRDefault="00BF23C8" w:rsidP="00BF23C8">
      <w:pPr>
        <w:pStyle w:val="ListParagraph"/>
        <w:numPr>
          <w:ilvl w:val="1"/>
          <w:numId w:val="5"/>
        </w:numPr>
      </w:pPr>
      <w:r>
        <w:t xml:space="preserve">Cultural/Individual </w:t>
      </w:r>
    </w:p>
    <w:p w14:paraId="7E021B88" w14:textId="5EDA26A0" w:rsidR="00BF23C8" w:rsidRDefault="002E3758" w:rsidP="00BF23C8">
      <w:pPr>
        <w:pStyle w:val="ListParagraph"/>
        <w:numPr>
          <w:ilvl w:val="2"/>
          <w:numId w:val="5"/>
        </w:numPr>
      </w:pPr>
      <w:r>
        <w:t xml:space="preserve">Transition into adulthood </w:t>
      </w:r>
    </w:p>
    <w:p w14:paraId="7208A495" w14:textId="35415BB7" w:rsidR="002E3758" w:rsidRDefault="002E3758" w:rsidP="00BF23C8">
      <w:pPr>
        <w:pStyle w:val="ListParagraph"/>
        <w:numPr>
          <w:ilvl w:val="2"/>
          <w:numId w:val="5"/>
        </w:numPr>
      </w:pPr>
      <w:r>
        <w:t>Individuals become responsible to live by Jewish Law</w:t>
      </w:r>
    </w:p>
    <w:p w14:paraId="27685D1D" w14:textId="54F91E6B" w:rsidR="002E3758" w:rsidRDefault="002E3758" w:rsidP="00BF23C8">
      <w:pPr>
        <w:pStyle w:val="ListParagraph"/>
        <w:numPr>
          <w:ilvl w:val="2"/>
          <w:numId w:val="5"/>
        </w:numPr>
      </w:pPr>
      <w:r>
        <w:t>Tradition meant study and then participation in the synagogue</w:t>
      </w:r>
    </w:p>
    <w:p w14:paraId="7410DC27" w14:textId="29EE7D55" w:rsidR="002E3758" w:rsidRDefault="002E3758" w:rsidP="00BF23C8">
      <w:pPr>
        <w:pStyle w:val="ListParagraph"/>
        <w:numPr>
          <w:ilvl w:val="2"/>
          <w:numId w:val="5"/>
        </w:numPr>
      </w:pPr>
      <w:r>
        <w:t>Individuals are now choosing what they wish for in their own ceremonies</w:t>
      </w:r>
    </w:p>
    <w:p w14:paraId="41FD104B" w14:textId="3D4AE113" w:rsidR="00BF23C8" w:rsidRDefault="00BF23C8" w:rsidP="00BF23C8">
      <w:pPr>
        <w:pStyle w:val="ListParagraph"/>
        <w:numPr>
          <w:ilvl w:val="1"/>
          <w:numId w:val="5"/>
        </w:numPr>
      </w:pPr>
      <w:r>
        <w:t>Personal/Contextual</w:t>
      </w:r>
    </w:p>
    <w:p w14:paraId="7CA95C68" w14:textId="485333BF" w:rsidR="002E3758" w:rsidRDefault="00790B44" w:rsidP="002E3758">
      <w:pPr>
        <w:pStyle w:val="ListParagraph"/>
        <w:numPr>
          <w:ilvl w:val="2"/>
          <w:numId w:val="5"/>
        </w:numPr>
      </w:pPr>
      <w:r>
        <w:t>A gathering of friends and family to celebrate a birthday</w:t>
      </w:r>
    </w:p>
    <w:p w14:paraId="3AF50852" w14:textId="51B5C847" w:rsidR="00790B44" w:rsidRDefault="00790B44" w:rsidP="002E3758">
      <w:pPr>
        <w:pStyle w:val="ListParagraph"/>
        <w:numPr>
          <w:ilvl w:val="2"/>
          <w:numId w:val="5"/>
        </w:numPr>
      </w:pPr>
      <w:r>
        <w:t>A religious event that meant the child had become an adult</w:t>
      </w:r>
    </w:p>
    <w:p w14:paraId="18EFDAE9" w14:textId="45D11C57" w:rsidR="00BF23C8" w:rsidRDefault="00BF23C8" w:rsidP="00BF23C8">
      <w:pPr>
        <w:pStyle w:val="ListParagraph"/>
        <w:numPr>
          <w:ilvl w:val="1"/>
          <w:numId w:val="5"/>
        </w:numPr>
      </w:pPr>
      <w:r>
        <w:t>Differences/Similarities</w:t>
      </w:r>
    </w:p>
    <w:p w14:paraId="02391990" w14:textId="14D0D5DC" w:rsidR="00790B44" w:rsidRDefault="00790B44" w:rsidP="00790B44">
      <w:pPr>
        <w:pStyle w:val="ListParagraph"/>
        <w:numPr>
          <w:ilvl w:val="2"/>
          <w:numId w:val="5"/>
        </w:numPr>
      </w:pPr>
      <w:r>
        <w:t xml:space="preserve">Similarities </w:t>
      </w:r>
    </w:p>
    <w:p w14:paraId="2AA91ADD" w14:textId="4A865A2C" w:rsidR="00790B44" w:rsidRDefault="00790B44" w:rsidP="00790B44">
      <w:pPr>
        <w:pStyle w:val="ListParagraph"/>
        <w:numPr>
          <w:ilvl w:val="3"/>
          <w:numId w:val="5"/>
        </w:numPr>
      </w:pPr>
      <w:r>
        <w:t>Service at synagogue</w:t>
      </w:r>
    </w:p>
    <w:p w14:paraId="1F3E2ADE" w14:textId="7FE706C4" w:rsidR="00790B44" w:rsidRDefault="00790B44" w:rsidP="00790B44">
      <w:pPr>
        <w:pStyle w:val="ListParagraph"/>
        <w:numPr>
          <w:ilvl w:val="3"/>
          <w:numId w:val="5"/>
        </w:numPr>
      </w:pPr>
      <w:r>
        <w:t>Child reads from the Torah</w:t>
      </w:r>
    </w:p>
    <w:p w14:paraId="5CFB9366" w14:textId="18172A17" w:rsidR="00790B44" w:rsidRDefault="00790B44" w:rsidP="00790B44">
      <w:pPr>
        <w:pStyle w:val="ListParagraph"/>
        <w:numPr>
          <w:ilvl w:val="3"/>
          <w:numId w:val="5"/>
        </w:numPr>
      </w:pPr>
      <w:r>
        <w:t>Father recites prayer to God</w:t>
      </w:r>
    </w:p>
    <w:p w14:paraId="4BB670BF" w14:textId="1FE87619" w:rsidR="00790B44" w:rsidRDefault="00790B44" w:rsidP="00790B44">
      <w:pPr>
        <w:pStyle w:val="ListParagraph"/>
        <w:numPr>
          <w:ilvl w:val="3"/>
          <w:numId w:val="5"/>
        </w:numPr>
      </w:pPr>
      <w:r>
        <w:t>Gifts and Celebratory meal</w:t>
      </w:r>
    </w:p>
    <w:p w14:paraId="34076145" w14:textId="327353E4" w:rsidR="00790B44" w:rsidRDefault="00790B44" w:rsidP="00790B44">
      <w:pPr>
        <w:pStyle w:val="ListParagraph"/>
        <w:numPr>
          <w:ilvl w:val="2"/>
          <w:numId w:val="5"/>
        </w:numPr>
      </w:pPr>
      <w:r>
        <w:t>Differences</w:t>
      </w:r>
    </w:p>
    <w:p w14:paraId="0D662214" w14:textId="0EE82478" w:rsidR="00790B44" w:rsidRDefault="00790B44" w:rsidP="00790B44">
      <w:pPr>
        <w:pStyle w:val="ListParagraph"/>
        <w:numPr>
          <w:ilvl w:val="3"/>
          <w:numId w:val="5"/>
        </w:numPr>
      </w:pPr>
      <w:r>
        <w:t>Girls only have Bat Mitzvahs in Reform and Liberal communities</w:t>
      </w:r>
    </w:p>
    <w:p w14:paraId="7ACBCED4" w14:textId="485E8582" w:rsidR="00790B44" w:rsidRDefault="00790B44" w:rsidP="00790B44">
      <w:pPr>
        <w:pStyle w:val="ListParagraph"/>
        <w:numPr>
          <w:ilvl w:val="3"/>
          <w:numId w:val="5"/>
        </w:numPr>
      </w:pPr>
      <w:r>
        <w:t>Traditionally, males and females do not have the same responsibilities</w:t>
      </w:r>
    </w:p>
    <w:p w14:paraId="6D34A277" w14:textId="6F50136B" w:rsidR="00790B44" w:rsidRDefault="00790B44" w:rsidP="00790B44">
      <w:pPr>
        <w:pStyle w:val="ListParagraph"/>
        <w:numPr>
          <w:ilvl w:val="3"/>
          <w:numId w:val="5"/>
        </w:numPr>
      </w:pPr>
      <w:r>
        <w:t>Bat Chayil does not have girls lead prayers or read the Torah</w:t>
      </w:r>
    </w:p>
    <w:p w14:paraId="403B9F48" w14:textId="6E05DC71" w:rsidR="00BF23C8" w:rsidRDefault="00BF23C8" w:rsidP="00BF23C8">
      <w:pPr>
        <w:pStyle w:val="ListParagraph"/>
        <w:numPr>
          <w:ilvl w:val="1"/>
          <w:numId w:val="5"/>
        </w:numPr>
      </w:pPr>
      <w:r>
        <w:t>Static/Dynamic</w:t>
      </w:r>
    </w:p>
    <w:p w14:paraId="71E6BC88" w14:textId="424FE4B3" w:rsidR="00790B44" w:rsidRDefault="00790B44" w:rsidP="00790B44">
      <w:pPr>
        <w:pStyle w:val="ListParagraph"/>
        <w:numPr>
          <w:ilvl w:val="2"/>
          <w:numId w:val="5"/>
        </w:numPr>
      </w:pPr>
      <w:r>
        <w:t>Service has remained static as it has re</w:t>
      </w:r>
      <w:r w:rsidR="005336C3">
        <w:t>mained the same for generations</w:t>
      </w:r>
    </w:p>
    <w:p w14:paraId="0E057A80" w14:textId="4D468364" w:rsidR="005336C3" w:rsidRDefault="005336C3" w:rsidP="00790B44">
      <w:pPr>
        <w:pStyle w:val="ListParagraph"/>
        <w:numPr>
          <w:ilvl w:val="2"/>
          <w:numId w:val="5"/>
        </w:numPr>
      </w:pPr>
      <w:r>
        <w:t xml:space="preserve">Celebration afterward is dynamic has changed over the years </w:t>
      </w:r>
    </w:p>
    <w:p w14:paraId="72C65E54" w14:textId="252B6214" w:rsidR="00BF23C8" w:rsidRDefault="00BF23C8" w:rsidP="00BF23C8">
      <w:pPr>
        <w:pStyle w:val="ListParagraph"/>
        <w:numPr>
          <w:ilvl w:val="1"/>
          <w:numId w:val="5"/>
        </w:numPr>
      </w:pPr>
      <w:r>
        <w:t>History/Future</w:t>
      </w:r>
    </w:p>
    <w:p w14:paraId="0C5E6F70" w14:textId="507229FC" w:rsidR="005336C3" w:rsidRDefault="005336C3" w:rsidP="005336C3">
      <w:pPr>
        <w:pStyle w:val="ListParagraph"/>
        <w:numPr>
          <w:ilvl w:val="2"/>
          <w:numId w:val="5"/>
        </w:numPr>
      </w:pPr>
      <w:r>
        <w:t xml:space="preserve">Done for generations in the synagogue </w:t>
      </w:r>
    </w:p>
    <w:p w14:paraId="46C18DA0" w14:textId="26B85571" w:rsidR="005336C3" w:rsidRDefault="005336C3" w:rsidP="005336C3">
      <w:pPr>
        <w:pStyle w:val="ListParagraph"/>
        <w:numPr>
          <w:ilvl w:val="2"/>
          <w:numId w:val="5"/>
        </w:numPr>
      </w:pPr>
      <w:r>
        <w:lastRenderedPageBreak/>
        <w:t>Traditions may change depending how religious the participant is</w:t>
      </w:r>
    </w:p>
    <w:p w14:paraId="6CA24473" w14:textId="08B292E4" w:rsidR="00BF23C8" w:rsidRDefault="00BF23C8" w:rsidP="00BF23C8">
      <w:pPr>
        <w:pStyle w:val="ListParagraph"/>
        <w:numPr>
          <w:ilvl w:val="1"/>
          <w:numId w:val="5"/>
        </w:numPr>
      </w:pPr>
      <w:r>
        <w:t>Privilege/Disadvantage</w:t>
      </w:r>
    </w:p>
    <w:p w14:paraId="45B9E934" w14:textId="54DFF106" w:rsidR="005336C3" w:rsidRDefault="005336C3" w:rsidP="005336C3">
      <w:pPr>
        <w:pStyle w:val="ListParagraph"/>
        <w:numPr>
          <w:ilvl w:val="2"/>
          <w:numId w:val="5"/>
        </w:numPr>
      </w:pPr>
      <w:r>
        <w:t>Time spent in the synagogue to learn the material needed for the ceremony</w:t>
      </w:r>
    </w:p>
    <w:p w14:paraId="2E2E56E9" w14:textId="7DC481E5" w:rsidR="005336C3" w:rsidRDefault="00B87B2C" w:rsidP="005336C3">
      <w:pPr>
        <w:pStyle w:val="ListParagraph"/>
        <w:numPr>
          <w:ilvl w:val="2"/>
          <w:numId w:val="5"/>
        </w:numPr>
      </w:pPr>
      <w:r>
        <w:t>Time commitments between sports and school</w:t>
      </w:r>
    </w:p>
    <w:p w14:paraId="76B836EF" w14:textId="6B890C72" w:rsidR="00B87B2C" w:rsidRDefault="00B87B2C" w:rsidP="00B87B2C">
      <w:pPr>
        <w:pStyle w:val="ListParagraph"/>
        <w:ind w:left="2160"/>
      </w:pPr>
    </w:p>
    <w:p w14:paraId="03AF7451" w14:textId="77777777" w:rsidR="00B87B2C" w:rsidRDefault="00B87B2C" w:rsidP="00B87B2C">
      <w:pPr>
        <w:pStyle w:val="ListParagraph"/>
        <w:ind w:left="2160"/>
      </w:pPr>
    </w:p>
    <w:p w14:paraId="478A10FE" w14:textId="5B7EB524" w:rsidR="00B87B2C" w:rsidRDefault="00B87B2C" w:rsidP="00B87B2C">
      <w:r>
        <w:t xml:space="preserve">(How is the Mitzvah </w:t>
      </w:r>
      <w:proofErr w:type="gramStart"/>
      <w:r>
        <w:t>similar to</w:t>
      </w:r>
      <w:proofErr w:type="gramEnd"/>
      <w:r>
        <w:t xml:space="preserve"> my culture)</w:t>
      </w:r>
    </w:p>
    <w:p w14:paraId="1E422BDE" w14:textId="6B999506" w:rsidR="00B87B2C" w:rsidRDefault="00B87B2C" w:rsidP="00B87B2C"/>
    <w:p w14:paraId="7DF6FBEA" w14:textId="2F98F670" w:rsidR="00B87B2C" w:rsidRDefault="00B87B2C" w:rsidP="00B87B2C">
      <w:pPr>
        <w:pStyle w:val="ListParagraph"/>
        <w:numPr>
          <w:ilvl w:val="0"/>
          <w:numId w:val="5"/>
        </w:numPr>
      </w:pPr>
      <w:r>
        <w:t>Similarities between Mitzvah culture tradition to my culture</w:t>
      </w:r>
    </w:p>
    <w:p w14:paraId="1A32FAC2" w14:textId="1FFA4887" w:rsidR="00B87B2C" w:rsidRDefault="00B87B2C" w:rsidP="00B87B2C">
      <w:pPr>
        <w:pStyle w:val="ListParagraph"/>
        <w:numPr>
          <w:ilvl w:val="1"/>
          <w:numId w:val="5"/>
        </w:numPr>
      </w:pPr>
      <w:r>
        <w:t xml:space="preserve">Confirmation in the Christian Church </w:t>
      </w:r>
    </w:p>
    <w:p w14:paraId="266116CF" w14:textId="1AD3AF11" w:rsidR="00B87B2C" w:rsidRDefault="00B87B2C" w:rsidP="00B87B2C">
      <w:pPr>
        <w:pStyle w:val="ListParagraph"/>
        <w:numPr>
          <w:ilvl w:val="1"/>
          <w:numId w:val="5"/>
        </w:numPr>
      </w:pPr>
      <w:r>
        <w:t>Celebration of becoming an adult</w:t>
      </w:r>
    </w:p>
    <w:p w14:paraId="45EFD99F" w14:textId="16B318FF" w:rsidR="00B87B2C" w:rsidRDefault="00B87B2C" w:rsidP="00B87B2C"/>
    <w:p w14:paraId="7CDDF0B5" w14:textId="50167BEE" w:rsidR="00B87B2C" w:rsidRDefault="00B87B2C" w:rsidP="00B87B2C">
      <w:r>
        <w:t>(Show how my intercultural communication competence benefited by researching this tradition)</w:t>
      </w:r>
    </w:p>
    <w:p w14:paraId="0124EE45" w14:textId="00D57E00" w:rsidR="00B87B2C" w:rsidRDefault="00B87B2C" w:rsidP="00B87B2C"/>
    <w:p w14:paraId="7748D603" w14:textId="77777777" w:rsidR="00B87B2C" w:rsidRDefault="00B87B2C" w:rsidP="00B87B2C">
      <w:pPr>
        <w:pStyle w:val="ListParagraph"/>
        <w:numPr>
          <w:ilvl w:val="0"/>
          <w:numId w:val="5"/>
        </w:numPr>
      </w:pPr>
      <w:r>
        <w:t>Two examples of how intercultural communication competence grew by research</w:t>
      </w:r>
    </w:p>
    <w:p w14:paraId="51C3895E" w14:textId="77777777" w:rsidR="00B87B2C" w:rsidRDefault="00B87B2C" w:rsidP="00B87B2C">
      <w:pPr>
        <w:pStyle w:val="ListParagraph"/>
        <w:numPr>
          <w:ilvl w:val="1"/>
          <w:numId w:val="5"/>
        </w:numPr>
      </w:pPr>
      <w:r>
        <w:t>Deeper understanding of what certain ceremonies mean to different cultures, such as the coming-of-age ceremonies</w:t>
      </w:r>
    </w:p>
    <w:p w14:paraId="1A34B8FF" w14:textId="77777777" w:rsidR="00B87B2C" w:rsidRDefault="00B87B2C" w:rsidP="00B87B2C">
      <w:pPr>
        <w:pStyle w:val="ListParagraph"/>
        <w:numPr>
          <w:ilvl w:val="1"/>
          <w:numId w:val="5"/>
        </w:numPr>
      </w:pPr>
      <w:r>
        <w:t>Traditions and perceptions of traditions can change over time</w:t>
      </w:r>
    </w:p>
    <w:p w14:paraId="49D4E175" w14:textId="77777777" w:rsidR="00B87B2C" w:rsidRDefault="00B87B2C" w:rsidP="00B87B2C"/>
    <w:p w14:paraId="7916A2F5" w14:textId="77777777" w:rsidR="00B87B2C" w:rsidRDefault="00B87B2C" w:rsidP="00B87B2C"/>
    <w:p w14:paraId="194F6A92" w14:textId="6B06EB1B" w:rsidR="00B87B2C" w:rsidRDefault="00B87B2C" w:rsidP="00B87B2C">
      <w:r>
        <w:t>(In conclusion)</w:t>
      </w:r>
    </w:p>
    <w:p w14:paraId="03766B3D" w14:textId="70FCC385" w:rsidR="00B87B2C" w:rsidRDefault="00B87B2C" w:rsidP="00B87B2C"/>
    <w:p w14:paraId="2BE5C6A5" w14:textId="1A3E75E6" w:rsidR="00B87B2C" w:rsidRDefault="00B87B2C" w:rsidP="00B87B2C">
      <w:pPr>
        <w:rPr>
          <w:b/>
          <w:bCs/>
        </w:rPr>
      </w:pPr>
      <w:r>
        <w:rPr>
          <w:b/>
          <w:bCs/>
        </w:rPr>
        <w:t xml:space="preserve">Conclusion: </w:t>
      </w:r>
    </w:p>
    <w:p w14:paraId="693DCAE6" w14:textId="2CD39356" w:rsidR="00B87B2C" w:rsidRDefault="004210E3" w:rsidP="004210E3">
      <w:pPr>
        <w:pStyle w:val="ListParagraph"/>
        <w:numPr>
          <w:ilvl w:val="0"/>
          <w:numId w:val="6"/>
        </w:numPr>
      </w:pPr>
      <w:r>
        <w:t>The Mitzvah is coming-of-age ceremony for Jewish boys and girls (restatement)</w:t>
      </w:r>
    </w:p>
    <w:p w14:paraId="4BC80369" w14:textId="4575106E" w:rsidR="004210E3" w:rsidRDefault="004210E3" w:rsidP="004210E3">
      <w:pPr>
        <w:pStyle w:val="ListParagraph"/>
        <w:numPr>
          <w:ilvl w:val="0"/>
          <w:numId w:val="6"/>
        </w:numPr>
      </w:pPr>
      <w:r>
        <w:t>My speech discussed (review)</w:t>
      </w:r>
    </w:p>
    <w:p w14:paraId="37041E3C" w14:textId="0A2861B5" w:rsidR="004210E3" w:rsidRDefault="004210E3" w:rsidP="004210E3">
      <w:pPr>
        <w:pStyle w:val="ListParagraph"/>
        <w:numPr>
          <w:ilvl w:val="1"/>
          <w:numId w:val="6"/>
        </w:numPr>
      </w:pPr>
      <w:r>
        <w:t>The traditions and culture of the Mitzvah with the Dialectical Approach on intercultural communication</w:t>
      </w:r>
    </w:p>
    <w:p w14:paraId="4A39031E" w14:textId="2CC7A343" w:rsidR="004210E3" w:rsidRDefault="004210E3" w:rsidP="004210E3">
      <w:pPr>
        <w:pStyle w:val="ListParagraph"/>
        <w:numPr>
          <w:ilvl w:val="1"/>
          <w:numId w:val="6"/>
        </w:numPr>
      </w:pPr>
      <w:r>
        <w:t>Two similarities between my culture and the Mitzvah</w:t>
      </w:r>
    </w:p>
    <w:p w14:paraId="01CF00BC" w14:textId="2D4D9247" w:rsidR="004210E3" w:rsidRDefault="004210E3" w:rsidP="004210E3">
      <w:pPr>
        <w:pStyle w:val="ListParagraph"/>
        <w:numPr>
          <w:ilvl w:val="1"/>
          <w:numId w:val="6"/>
        </w:numPr>
      </w:pPr>
      <w:r>
        <w:t>Two things I learned and gained by researching this cultural tradition</w:t>
      </w:r>
    </w:p>
    <w:p w14:paraId="13F171FB" w14:textId="0C503203" w:rsidR="004210E3" w:rsidRDefault="004210E3" w:rsidP="004210E3">
      <w:pPr>
        <w:pStyle w:val="ListParagraph"/>
        <w:numPr>
          <w:ilvl w:val="0"/>
          <w:numId w:val="6"/>
        </w:numPr>
      </w:pPr>
      <w:r>
        <w:t>Coming-of-age ceremonies differ between every culture</w:t>
      </w:r>
      <w:r w:rsidR="00AA3081">
        <w:t xml:space="preserve">, no matter which culture it is, everyone goes through one. (clincher) </w:t>
      </w:r>
      <w:r w:rsidR="0018796A">
        <w:softHyphen/>
      </w:r>
      <w:r w:rsidR="0018796A">
        <w:softHyphen/>
      </w:r>
    </w:p>
    <w:p w14:paraId="7B9B4E9D" w14:textId="1023DFB7" w:rsidR="0018796A" w:rsidRDefault="0018796A" w:rsidP="0018796A">
      <w:pPr>
        <w:pStyle w:val="ListParagraph"/>
        <w:ind w:left="1080"/>
      </w:pPr>
    </w:p>
    <w:p w14:paraId="4B4A1A90" w14:textId="74E9F128" w:rsidR="0018796A" w:rsidRDefault="0018796A" w:rsidP="0018796A">
      <w:pPr>
        <w:pStyle w:val="ListParagraph"/>
        <w:ind w:left="1080"/>
      </w:pPr>
    </w:p>
    <w:p w14:paraId="4DD58C7B" w14:textId="147B3BC1" w:rsidR="0018796A" w:rsidRDefault="0018796A" w:rsidP="0018796A">
      <w:pPr>
        <w:pStyle w:val="ListParagraph"/>
        <w:ind w:left="1080"/>
      </w:pPr>
    </w:p>
    <w:p w14:paraId="56B01242" w14:textId="3BB96231" w:rsidR="0018796A" w:rsidRDefault="0018796A" w:rsidP="0018796A">
      <w:pPr>
        <w:pStyle w:val="ListParagraph"/>
        <w:ind w:left="1080"/>
      </w:pPr>
    </w:p>
    <w:p w14:paraId="51F8C113" w14:textId="6C044A95" w:rsidR="0018796A" w:rsidRDefault="0018796A" w:rsidP="0018796A">
      <w:pPr>
        <w:pStyle w:val="ListParagraph"/>
        <w:ind w:left="1080"/>
        <w:jc w:val="center"/>
        <w:rPr>
          <w:b/>
          <w:bCs/>
        </w:rPr>
      </w:pPr>
      <w:r>
        <w:rPr>
          <w:b/>
          <w:bCs/>
        </w:rPr>
        <w:t>Sources:</w:t>
      </w:r>
    </w:p>
    <w:p w14:paraId="7BAE13F0" w14:textId="603FC7E9" w:rsidR="0018796A" w:rsidRDefault="0018796A" w:rsidP="0018796A">
      <w:pPr>
        <w:pStyle w:val="ListParagraph"/>
        <w:ind w:left="1080"/>
        <w:jc w:val="center"/>
      </w:pPr>
    </w:p>
    <w:p w14:paraId="496E92AE" w14:textId="77777777" w:rsidR="0018796A" w:rsidRDefault="0018796A" w:rsidP="0018796A">
      <w:pPr>
        <w:pStyle w:val="NormalWeb"/>
        <w:ind w:left="567" w:hanging="567"/>
      </w:pPr>
      <w:r>
        <w:t xml:space="preserve">“Bar and Bat Mitzvah - Practices in Judaism - GCSE Religious Studies Revision - </w:t>
      </w:r>
      <w:proofErr w:type="spellStart"/>
      <w:r>
        <w:t>Eduqas</w:t>
      </w:r>
      <w:proofErr w:type="spellEnd"/>
      <w:r>
        <w:t xml:space="preserve"> - BBC Bitesize.” </w:t>
      </w:r>
      <w:r>
        <w:rPr>
          <w:i/>
          <w:iCs/>
        </w:rPr>
        <w:t>BBC News</w:t>
      </w:r>
      <w:r>
        <w:t xml:space="preserve">, BBC, https://www.bbc.co.uk/bitesize/guides/zv626yc/revision/7. </w:t>
      </w:r>
    </w:p>
    <w:p w14:paraId="7E6D3E19" w14:textId="77777777" w:rsidR="0018796A" w:rsidRPr="0018796A" w:rsidRDefault="0018796A" w:rsidP="0018796A">
      <w:pPr>
        <w:rPr>
          <w:rFonts w:ascii="Times New Roman" w:eastAsia="Times New Roman" w:hAnsi="Times New Roman" w:cs="Times New Roman"/>
        </w:rPr>
      </w:pPr>
      <w:r w:rsidRPr="0018796A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5F5F5"/>
        </w:rPr>
        <w:lastRenderedPageBreak/>
        <w:t>KORBER, I. A Bar Mitzvah Year: Rethinking Ritual. </w:t>
      </w:r>
      <w:r w:rsidRPr="0018796A">
        <w:rPr>
          <w:rFonts w:ascii="Helvetica" w:eastAsia="Times New Roman" w:hAnsi="Helvetica" w:cs="Times New Roman"/>
          <w:b/>
          <w:bCs/>
          <w:color w:val="333333"/>
          <w:sz w:val="20"/>
          <w:szCs w:val="20"/>
          <w:bdr w:val="none" w:sz="0" w:space="0" w:color="auto" w:frame="1"/>
          <w:shd w:val="clear" w:color="auto" w:fill="F5F5F5"/>
        </w:rPr>
        <w:t>European Judaism</w:t>
      </w:r>
      <w:r w:rsidRPr="0018796A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5F5F5"/>
        </w:rPr>
        <w:t>, </w:t>
      </w:r>
      <w:r w:rsidRPr="0018796A">
        <w:rPr>
          <w:rFonts w:ascii="Helvetica" w:eastAsia="Times New Roman" w:hAnsi="Helvetica" w:cs="Times New Roman"/>
          <w:i/>
          <w:iCs/>
          <w:color w:val="333333"/>
          <w:sz w:val="20"/>
          <w:szCs w:val="20"/>
          <w:bdr w:val="none" w:sz="0" w:space="0" w:color="auto" w:frame="1"/>
          <w:shd w:val="clear" w:color="auto" w:fill="F5F5F5"/>
        </w:rPr>
        <w:t>[s. l.]</w:t>
      </w:r>
      <w:r w:rsidRPr="0018796A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5F5F5"/>
        </w:rPr>
        <w:t xml:space="preserve">, v. 50, n. 1, p. 136–154, 2017. DOI 10.3167/ej.2017.500117. </w:t>
      </w:r>
      <w:proofErr w:type="spellStart"/>
      <w:r w:rsidRPr="0018796A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5F5F5"/>
        </w:rPr>
        <w:t>Disponível</w:t>
      </w:r>
      <w:proofErr w:type="spellEnd"/>
      <w:r w:rsidRPr="0018796A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 w:rsidRPr="0018796A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5F5F5"/>
        </w:rPr>
        <w:t>em</w:t>
      </w:r>
      <w:proofErr w:type="spellEnd"/>
      <w:r w:rsidRPr="0018796A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5F5F5"/>
        </w:rPr>
        <w:t xml:space="preserve">: https://search-ebscohost-com.proxy.cvtc.edu/login.aspx?direct=true&amp;db=aqh&amp;AN=123606107&amp;site=eds-live&amp;scope=site. </w:t>
      </w:r>
      <w:proofErr w:type="spellStart"/>
      <w:r w:rsidRPr="0018796A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5F5F5"/>
        </w:rPr>
        <w:t>Acesso</w:t>
      </w:r>
      <w:proofErr w:type="spellEnd"/>
      <w:r w:rsidRPr="0018796A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 w:rsidRPr="0018796A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5F5F5"/>
        </w:rPr>
        <w:t>em</w:t>
      </w:r>
      <w:proofErr w:type="spellEnd"/>
      <w:r w:rsidRPr="0018796A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5F5F5"/>
        </w:rPr>
        <w:t>: 25 out. 2021.</w:t>
      </w:r>
    </w:p>
    <w:p w14:paraId="09E51AE0" w14:textId="77777777" w:rsidR="0018796A" w:rsidRPr="0018796A" w:rsidRDefault="0018796A" w:rsidP="0018796A">
      <w:pPr>
        <w:pStyle w:val="ListParagraph"/>
        <w:ind w:left="1080"/>
      </w:pPr>
    </w:p>
    <w:p w14:paraId="4718320E" w14:textId="77777777" w:rsidR="0018796A" w:rsidRPr="004210E3" w:rsidRDefault="0018796A" w:rsidP="0018796A">
      <w:pPr>
        <w:pStyle w:val="ListParagraph"/>
        <w:ind w:left="1080"/>
        <w:jc w:val="center"/>
      </w:pPr>
    </w:p>
    <w:sectPr w:rsidR="0018796A" w:rsidRPr="00421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3DD"/>
    <w:multiLevelType w:val="hybridMultilevel"/>
    <w:tmpl w:val="1A0CC522"/>
    <w:lvl w:ilvl="0" w:tplc="38E0724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15BD1"/>
    <w:multiLevelType w:val="hybridMultilevel"/>
    <w:tmpl w:val="6FB0399A"/>
    <w:lvl w:ilvl="0" w:tplc="38E072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A6021"/>
    <w:multiLevelType w:val="hybridMultilevel"/>
    <w:tmpl w:val="16228930"/>
    <w:lvl w:ilvl="0" w:tplc="38E0724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A2F51"/>
    <w:multiLevelType w:val="hybridMultilevel"/>
    <w:tmpl w:val="E2FEDB14"/>
    <w:lvl w:ilvl="0" w:tplc="9ECCA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E3374"/>
    <w:multiLevelType w:val="hybridMultilevel"/>
    <w:tmpl w:val="5F20A47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E0094"/>
    <w:multiLevelType w:val="hybridMultilevel"/>
    <w:tmpl w:val="BB1A5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25"/>
    <w:rsid w:val="0018796A"/>
    <w:rsid w:val="002E3758"/>
    <w:rsid w:val="003738A4"/>
    <w:rsid w:val="004210E3"/>
    <w:rsid w:val="005336C3"/>
    <w:rsid w:val="00790B44"/>
    <w:rsid w:val="00812DCD"/>
    <w:rsid w:val="00AA3081"/>
    <w:rsid w:val="00AE2E6B"/>
    <w:rsid w:val="00B87B2C"/>
    <w:rsid w:val="00BF23C8"/>
    <w:rsid w:val="00DD3BB5"/>
    <w:rsid w:val="00FA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7FAC2"/>
  <w15:chartTrackingRefBased/>
  <w15:docId w15:val="{2DA41ACF-E49C-C949-BB7B-509DE9F98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B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79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8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Klevgard, Davis</dc:creator>
  <cp:keywords/>
  <dc:description/>
  <cp:lastModifiedBy>Klevgard, Davis</cp:lastModifiedBy>
  <cp:revision>1</cp:revision>
  <dcterms:created xsi:type="dcterms:W3CDTF">2021-10-24T23:29:00Z</dcterms:created>
  <dcterms:modified xsi:type="dcterms:W3CDTF">2021-10-25T05:01:00Z</dcterms:modified>
</cp:coreProperties>
</file>