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D621" w14:textId="77777777" w:rsidR="0068218B" w:rsidRPr="0068218B" w:rsidRDefault="0068218B" w:rsidP="0068218B">
      <w:pPr>
        <w:rPr>
          <w:b/>
          <w:bCs/>
        </w:rPr>
      </w:pPr>
      <w:r w:rsidRPr="0068218B">
        <w:rPr>
          <w:b/>
          <w:bCs/>
        </w:rPr>
        <w:t>1) For the AI team, is Stage 2 basically “push models into Azure ML registry”?</w:t>
      </w:r>
    </w:p>
    <w:p w14:paraId="0198B225" w14:textId="77777777" w:rsidR="0068218B" w:rsidRPr="0068218B" w:rsidRDefault="0068218B" w:rsidP="0068218B">
      <w:r w:rsidRPr="0068218B">
        <w:rPr>
          <w:b/>
          <w:bCs/>
        </w:rPr>
        <w:t>Mostly yes</w:t>
      </w:r>
      <w:r w:rsidRPr="0068218B">
        <w:t xml:space="preserve">, but in Big Tech terms it’s: </w:t>
      </w:r>
      <w:r w:rsidRPr="0068218B">
        <w:rPr>
          <w:b/>
          <w:bCs/>
        </w:rPr>
        <w:t>deliver a deployable, versioned model package</w:t>
      </w:r>
      <w:r w:rsidRPr="0068218B">
        <w:t>:</w:t>
      </w:r>
    </w:p>
    <w:p w14:paraId="59F6E1B9" w14:textId="77777777" w:rsidR="0068218B" w:rsidRPr="0068218B" w:rsidRDefault="0068218B" w:rsidP="0068218B">
      <w:pPr>
        <w:numPr>
          <w:ilvl w:val="0"/>
          <w:numId w:val="1"/>
        </w:numPr>
      </w:pPr>
      <w:r w:rsidRPr="0068218B">
        <w:rPr>
          <w:b/>
          <w:bCs/>
        </w:rPr>
        <w:t>Register YOLO v1</w:t>
      </w:r>
      <w:r w:rsidRPr="0068218B">
        <w:t xml:space="preserve"> artifact in </w:t>
      </w:r>
      <w:r w:rsidRPr="0068218B">
        <w:rPr>
          <w:b/>
          <w:bCs/>
        </w:rPr>
        <w:t>Azure ML Model Registry</w:t>
      </w:r>
      <w:r w:rsidRPr="0068218B">
        <w:t xml:space="preserve"> (workspace registry is fine).</w:t>
      </w:r>
    </w:p>
    <w:p w14:paraId="6F3E5D75" w14:textId="77777777" w:rsidR="0068218B" w:rsidRPr="0068218B" w:rsidRDefault="0068218B" w:rsidP="0068218B">
      <w:pPr>
        <w:numPr>
          <w:ilvl w:val="0"/>
          <w:numId w:val="1"/>
        </w:numPr>
      </w:pPr>
      <w:r w:rsidRPr="0068218B">
        <w:t xml:space="preserve">Provide the </w:t>
      </w:r>
      <w:r w:rsidRPr="0068218B">
        <w:rPr>
          <w:b/>
          <w:bCs/>
        </w:rPr>
        <w:t>serving package</w:t>
      </w:r>
      <w:r w:rsidRPr="0068218B">
        <w:t xml:space="preserve">: score.py (inference </w:t>
      </w:r>
      <w:proofErr w:type="spellStart"/>
      <w:r w:rsidRPr="0068218B">
        <w:t>entrypoint</w:t>
      </w:r>
      <w:proofErr w:type="spellEnd"/>
      <w:r w:rsidRPr="0068218B">
        <w:t>), environment spec (pip/</w:t>
      </w:r>
      <w:proofErr w:type="spellStart"/>
      <w:r w:rsidRPr="0068218B">
        <w:t>conda</w:t>
      </w:r>
      <w:proofErr w:type="spellEnd"/>
      <w:r w:rsidRPr="0068218B">
        <w:t xml:space="preserve">), and a </w:t>
      </w:r>
      <w:r w:rsidRPr="0068218B">
        <w:rPr>
          <w:b/>
          <w:bCs/>
        </w:rPr>
        <w:t>sample request/response</w:t>
      </w:r>
      <w:r w:rsidRPr="0068218B">
        <w:t xml:space="preserve"> that matches your API contract.</w:t>
      </w:r>
    </w:p>
    <w:p w14:paraId="46944259" w14:textId="77777777" w:rsidR="0068218B" w:rsidRPr="0068218B" w:rsidRDefault="0068218B" w:rsidP="0068218B">
      <w:pPr>
        <w:numPr>
          <w:ilvl w:val="0"/>
          <w:numId w:val="1"/>
        </w:numPr>
      </w:pPr>
      <w:r w:rsidRPr="0068218B">
        <w:t xml:space="preserve">Provide a </w:t>
      </w:r>
      <w:r w:rsidRPr="0068218B">
        <w:rPr>
          <w:b/>
          <w:bCs/>
        </w:rPr>
        <w:t>baseline evaluation</w:t>
      </w:r>
      <w:r w:rsidRPr="0068218B">
        <w:t xml:space="preserve"> + acceptance thresholds (even if simple) so </w:t>
      </w:r>
      <w:proofErr w:type="spellStart"/>
      <w:r w:rsidRPr="0068218B">
        <w:t>MLOps</w:t>
      </w:r>
      <w:proofErr w:type="spellEnd"/>
      <w:r w:rsidRPr="0068218B">
        <w:t xml:space="preserve"> can gate promotions.</w:t>
      </w:r>
    </w:p>
    <w:p w14:paraId="40C21916" w14:textId="77777777" w:rsidR="0068218B" w:rsidRPr="0068218B" w:rsidRDefault="0068218B" w:rsidP="0068218B">
      <w:pPr>
        <w:rPr>
          <w:b/>
          <w:bCs/>
        </w:rPr>
      </w:pPr>
      <w:r w:rsidRPr="0068218B">
        <w:rPr>
          <w:b/>
          <w:bCs/>
        </w:rPr>
        <w:t>2) Should AI team register/deploy BOTH SAM and YOLO in Azure ML Model Registry? And version them?</w:t>
      </w:r>
    </w:p>
    <w:p w14:paraId="71494924" w14:textId="77777777" w:rsidR="0068218B" w:rsidRPr="0068218B" w:rsidRDefault="0068218B" w:rsidP="0068218B">
      <w:r w:rsidRPr="0068218B">
        <w:rPr>
          <w:b/>
          <w:bCs/>
        </w:rPr>
        <w:t>Versioning: yes. Deploying both: not necessarily.</w:t>
      </w:r>
    </w:p>
    <w:p w14:paraId="2387D65A" w14:textId="77777777" w:rsidR="0068218B" w:rsidRPr="0068218B" w:rsidRDefault="0068218B" w:rsidP="0068218B">
      <w:r w:rsidRPr="0068218B">
        <w:rPr>
          <w:b/>
          <w:bCs/>
        </w:rPr>
        <w:t>Recommended (simplest + most standard for your architecture):</w:t>
      </w:r>
    </w:p>
    <w:p w14:paraId="2D37004E" w14:textId="77777777" w:rsidR="0068218B" w:rsidRPr="0068218B" w:rsidRDefault="0068218B" w:rsidP="0068218B">
      <w:pPr>
        <w:numPr>
          <w:ilvl w:val="0"/>
          <w:numId w:val="2"/>
        </w:numPr>
      </w:pPr>
      <w:r w:rsidRPr="0068218B">
        <w:rPr>
          <w:b/>
          <w:bCs/>
        </w:rPr>
        <w:t>YOLO</w:t>
      </w:r>
      <w:r w:rsidRPr="0068218B">
        <w:t xml:space="preserve">: Register + Deploy as an </w:t>
      </w:r>
      <w:r w:rsidRPr="0068218B">
        <w:rPr>
          <w:b/>
          <w:bCs/>
        </w:rPr>
        <w:t>AML Online Endpoint</w:t>
      </w:r>
      <w:r w:rsidRPr="0068218B">
        <w:t xml:space="preserve"> (this is your scalable “predict” service).</w:t>
      </w:r>
    </w:p>
    <w:p w14:paraId="3213805C" w14:textId="77777777" w:rsidR="0068218B" w:rsidRPr="0068218B" w:rsidRDefault="0068218B" w:rsidP="0068218B">
      <w:pPr>
        <w:numPr>
          <w:ilvl w:val="0"/>
          <w:numId w:val="2"/>
        </w:numPr>
      </w:pPr>
      <w:r w:rsidRPr="0068218B">
        <w:rPr>
          <w:b/>
          <w:bCs/>
        </w:rPr>
        <w:t>SAM</w:t>
      </w:r>
      <w:r w:rsidRPr="0068218B">
        <w:t xml:space="preserve">: </w:t>
      </w:r>
      <w:r w:rsidRPr="0068218B">
        <w:rPr>
          <w:b/>
          <w:bCs/>
        </w:rPr>
        <w:t>Keep inside the app container</w:t>
      </w:r>
      <w:r w:rsidRPr="0068218B">
        <w:t xml:space="preserve"> (because it’s interactive, used for correction, and you already run it in your backend).</w:t>
      </w:r>
    </w:p>
    <w:p w14:paraId="313022F6" w14:textId="77777777" w:rsidR="0068218B" w:rsidRPr="0068218B" w:rsidRDefault="0068218B" w:rsidP="0068218B">
      <w:pPr>
        <w:numPr>
          <w:ilvl w:val="1"/>
          <w:numId w:val="2"/>
        </w:numPr>
      </w:pPr>
      <w:r w:rsidRPr="0068218B">
        <w:t xml:space="preserve">Optional: also </w:t>
      </w:r>
      <w:r w:rsidRPr="0068218B">
        <w:rPr>
          <w:b/>
          <w:bCs/>
        </w:rPr>
        <w:t>register the SAM checkpoint</w:t>
      </w:r>
      <w:r w:rsidRPr="0068218B">
        <w:t xml:space="preserve"> in AML </w:t>
      </w:r>
      <w:r w:rsidRPr="0068218B">
        <w:rPr>
          <w:i/>
          <w:iCs/>
        </w:rPr>
        <w:t>for traceability</w:t>
      </w:r>
      <w:r w:rsidRPr="0068218B">
        <w:t>, but you don’t need a separate AML endpoint unless you want SAM to scale independently.</w:t>
      </w:r>
    </w:p>
    <w:p w14:paraId="1EBA1388" w14:textId="77777777" w:rsidR="0068218B" w:rsidRPr="0068218B" w:rsidRDefault="0068218B" w:rsidP="0068218B">
      <w:r w:rsidRPr="0068218B">
        <w:rPr>
          <w:b/>
          <w:bCs/>
        </w:rPr>
        <w:t>When to deploy SAM as its own AML endpoint?</w:t>
      </w:r>
    </w:p>
    <w:p w14:paraId="638C0BEA" w14:textId="77777777" w:rsidR="0068218B" w:rsidRPr="0068218B" w:rsidRDefault="0068218B" w:rsidP="0068218B">
      <w:pPr>
        <w:numPr>
          <w:ilvl w:val="0"/>
          <w:numId w:val="3"/>
        </w:numPr>
      </w:pPr>
      <w:r w:rsidRPr="0068218B">
        <w:t>Only if SAM inference becomes heavy and you need independent scaling, or you want the app to be very thin and call SAM remotely. For your project, it’s usually overkill.</w:t>
      </w:r>
    </w:p>
    <w:p w14:paraId="0EB2031A" w14:textId="77777777" w:rsidR="0068218B" w:rsidRPr="0068218B" w:rsidRDefault="0068218B" w:rsidP="0068218B">
      <w:r w:rsidRPr="0068218B">
        <w:rPr>
          <w:b/>
          <w:bCs/>
        </w:rPr>
        <w:t>How to version in AML</w:t>
      </w:r>
    </w:p>
    <w:p w14:paraId="5E2DAFEB" w14:textId="77777777" w:rsidR="0068218B" w:rsidRPr="0068218B" w:rsidRDefault="0068218B" w:rsidP="0068218B">
      <w:pPr>
        <w:numPr>
          <w:ilvl w:val="0"/>
          <w:numId w:val="4"/>
        </w:numPr>
      </w:pPr>
      <w:r w:rsidRPr="0068218B">
        <w:t xml:space="preserve">Use </w:t>
      </w:r>
      <w:r w:rsidRPr="0068218B">
        <w:rPr>
          <w:b/>
          <w:bCs/>
        </w:rPr>
        <w:t>one model name + versions</w:t>
      </w:r>
      <w:r w:rsidRPr="0068218B">
        <w:t>, not many names:</w:t>
      </w:r>
    </w:p>
    <w:p w14:paraId="19C2C269" w14:textId="77777777" w:rsidR="0068218B" w:rsidRPr="0068218B" w:rsidRDefault="0068218B" w:rsidP="0068218B">
      <w:pPr>
        <w:numPr>
          <w:ilvl w:val="1"/>
          <w:numId w:val="4"/>
        </w:numPr>
      </w:pPr>
      <w:r w:rsidRPr="0068218B">
        <w:t>electronics-yolo-</w:t>
      </w:r>
      <w:proofErr w:type="gramStart"/>
      <w:r w:rsidRPr="0068218B">
        <w:t>seg :</w:t>
      </w:r>
      <w:proofErr w:type="gramEnd"/>
      <w:r w:rsidRPr="0068218B">
        <w:t xml:space="preserve"> versions 1,2,3...</w:t>
      </w:r>
    </w:p>
    <w:p w14:paraId="5FA8E92B" w14:textId="77777777" w:rsidR="0068218B" w:rsidRPr="0068218B" w:rsidRDefault="0068218B" w:rsidP="0068218B">
      <w:pPr>
        <w:numPr>
          <w:ilvl w:val="1"/>
          <w:numId w:val="4"/>
        </w:numPr>
      </w:pPr>
      <w:proofErr w:type="gramStart"/>
      <w:r w:rsidRPr="0068218B">
        <w:rPr>
          <w:lang w:val="fr-FR"/>
        </w:rPr>
        <w:t>mobile</w:t>
      </w:r>
      <w:proofErr w:type="gramEnd"/>
      <w:r w:rsidRPr="0068218B">
        <w:rPr>
          <w:lang w:val="fr-FR"/>
        </w:rPr>
        <w:t xml:space="preserve">-sam-vit-t : versions 1,2... </w:t>
      </w:r>
      <w:r w:rsidRPr="0068218B">
        <w:t>(if you choose to register it)</w:t>
      </w:r>
      <w:r w:rsidRPr="0068218B">
        <w:br/>
        <w:t>This is cleaner than “YOLO_version_1” as a separate name.</w:t>
      </w:r>
    </w:p>
    <w:p w14:paraId="6E060B35" w14:textId="77777777" w:rsidR="0068218B" w:rsidRPr="0068218B" w:rsidRDefault="0068218B" w:rsidP="0068218B">
      <w:pPr>
        <w:rPr>
          <w:b/>
          <w:bCs/>
        </w:rPr>
      </w:pPr>
      <w:r w:rsidRPr="0068218B">
        <w:rPr>
          <w:b/>
          <w:bCs/>
        </w:rPr>
        <w:t xml:space="preserve">3) If iteration 1 has no retraining: AI registers YOLO v1 and SAM v1; </w:t>
      </w:r>
      <w:proofErr w:type="spellStart"/>
      <w:r w:rsidRPr="0068218B">
        <w:rPr>
          <w:b/>
          <w:bCs/>
        </w:rPr>
        <w:t>MLOps</w:t>
      </w:r>
      <w:proofErr w:type="spellEnd"/>
      <w:r w:rsidRPr="0068218B">
        <w:rPr>
          <w:b/>
          <w:bCs/>
        </w:rPr>
        <w:t xml:space="preserve"> later automates retraining to produce YOLO v2; AI team can stop after v1?</w:t>
      </w:r>
    </w:p>
    <w:p w14:paraId="78E8E25E" w14:textId="77777777" w:rsidR="0068218B" w:rsidRPr="0068218B" w:rsidRDefault="0068218B" w:rsidP="0068218B">
      <w:r w:rsidRPr="0068218B">
        <w:t xml:space="preserve">For a class project: </w:t>
      </w:r>
      <w:r w:rsidRPr="0068218B">
        <w:rPr>
          <w:b/>
          <w:bCs/>
        </w:rPr>
        <w:t>that plan is acceptable</w:t>
      </w:r>
      <w:r w:rsidRPr="0068218B">
        <w:t>.</w:t>
      </w:r>
    </w:p>
    <w:p w14:paraId="19412291" w14:textId="77777777" w:rsidR="0068218B" w:rsidRPr="0068218B" w:rsidRDefault="0068218B" w:rsidP="0068218B">
      <w:r w:rsidRPr="0068218B">
        <w:t xml:space="preserve">For “Big Tech standard”: AI usually </w:t>
      </w:r>
      <w:r w:rsidRPr="0068218B">
        <w:rPr>
          <w:b/>
          <w:bCs/>
        </w:rPr>
        <w:t>does not disappear completely</w:t>
      </w:r>
      <w:r w:rsidRPr="0068218B">
        <w:t xml:space="preserve"> after v1, because:</w:t>
      </w:r>
    </w:p>
    <w:p w14:paraId="72D7D63C" w14:textId="77777777" w:rsidR="0068218B" w:rsidRPr="0068218B" w:rsidRDefault="0068218B" w:rsidP="0068218B">
      <w:pPr>
        <w:numPr>
          <w:ilvl w:val="0"/>
          <w:numId w:val="5"/>
        </w:numPr>
      </w:pPr>
      <w:r w:rsidRPr="0068218B">
        <w:t xml:space="preserve">Automated retraining still needs </w:t>
      </w:r>
      <w:r w:rsidRPr="0068218B">
        <w:rPr>
          <w:b/>
          <w:bCs/>
        </w:rPr>
        <w:t>evaluation gates</w:t>
      </w:r>
      <w:r w:rsidRPr="0068218B">
        <w:t xml:space="preserve">, </w:t>
      </w:r>
      <w:r w:rsidRPr="0068218B">
        <w:rPr>
          <w:b/>
          <w:bCs/>
        </w:rPr>
        <w:t>data checks</w:t>
      </w:r>
      <w:r w:rsidRPr="0068218B">
        <w:t xml:space="preserve">, and </w:t>
      </w:r>
      <w:r w:rsidRPr="0068218B">
        <w:rPr>
          <w:b/>
          <w:bCs/>
        </w:rPr>
        <w:t>human approval</w:t>
      </w:r>
      <w:r w:rsidRPr="0068218B">
        <w:t xml:space="preserve"> for production promotion (at least initially).</w:t>
      </w:r>
    </w:p>
    <w:p w14:paraId="5D42B986" w14:textId="77777777" w:rsidR="0068218B" w:rsidRPr="0068218B" w:rsidRDefault="0068218B" w:rsidP="0068218B">
      <w:pPr>
        <w:numPr>
          <w:ilvl w:val="0"/>
          <w:numId w:val="5"/>
        </w:numPr>
      </w:pPr>
      <w:r w:rsidRPr="0068218B">
        <w:t>But AI can be “on call” rather than actively building features.</w:t>
      </w:r>
    </w:p>
    <w:p w14:paraId="63D44216" w14:textId="77777777" w:rsidR="0068218B" w:rsidRPr="0068218B" w:rsidRDefault="0068218B" w:rsidP="0068218B">
      <w:proofErr w:type="gramStart"/>
      <w:r w:rsidRPr="0068218B">
        <w:t>So</w:t>
      </w:r>
      <w:proofErr w:type="gramEnd"/>
      <w:r w:rsidRPr="0068218B">
        <w:t xml:space="preserve"> the realistic split is:</w:t>
      </w:r>
    </w:p>
    <w:p w14:paraId="60F84239" w14:textId="77777777" w:rsidR="0068218B" w:rsidRPr="0068218B" w:rsidRDefault="0068218B" w:rsidP="0068218B">
      <w:pPr>
        <w:numPr>
          <w:ilvl w:val="0"/>
          <w:numId w:val="6"/>
        </w:numPr>
      </w:pPr>
      <w:r w:rsidRPr="0068218B">
        <w:t xml:space="preserve">AI delivers </w:t>
      </w:r>
      <w:r w:rsidRPr="0068218B">
        <w:rPr>
          <w:b/>
          <w:bCs/>
        </w:rPr>
        <w:t>v1 + training recipe + evaluation criteria</w:t>
      </w:r>
    </w:p>
    <w:p w14:paraId="2F1164B1" w14:textId="77777777" w:rsidR="0068218B" w:rsidRPr="0068218B" w:rsidRDefault="0068218B" w:rsidP="0068218B">
      <w:pPr>
        <w:numPr>
          <w:ilvl w:val="0"/>
          <w:numId w:val="6"/>
        </w:numPr>
      </w:pPr>
      <w:proofErr w:type="spellStart"/>
      <w:r w:rsidRPr="0068218B">
        <w:t>MLOps</w:t>
      </w:r>
      <w:proofErr w:type="spellEnd"/>
      <w:r w:rsidRPr="0068218B">
        <w:t xml:space="preserve"> automates </w:t>
      </w:r>
      <w:r w:rsidRPr="0068218B">
        <w:rPr>
          <w:b/>
          <w:bCs/>
        </w:rPr>
        <w:t>train → eval → register v2</w:t>
      </w:r>
    </w:p>
    <w:p w14:paraId="4950A7ED" w14:textId="77777777" w:rsidR="0068218B" w:rsidRPr="0068218B" w:rsidRDefault="0068218B" w:rsidP="0068218B">
      <w:pPr>
        <w:numPr>
          <w:ilvl w:val="0"/>
          <w:numId w:val="6"/>
        </w:numPr>
      </w:pPr>
      <w:r w:rsidRPr="0068218B">
        <w:lastRenderedPageBreak/>
        <w:t xml:space="preserve">Promotion to “prod” is </w:t>
      </w:r>
      <w:r w:rsidRPr="0068218B">
        <w:rPr>
          <w:b/>
          <w:bCs/>
        </w:rPr>
        <w:t>gated</w:t>
      </w:r>
      <w:r w:rsidRPr="0068218B">
        <w:t xml:space="preserve"> (manual approval or automatic only if metrics improve and tests pass)</w:t>
      </w:r>
    </w:p>
    <w:p w14:paraId="36470FD5" w14:textId="77777777" w:rsidR="0068218B" w:rsidRPr="0068218B" w:rsidRDefault="0068218B" w:rsidP="0068218B">
      <w:pPr>
        <w:rPr>
          <w:b/>
          <w:bCs/>
        </w:rPr>
      </w:pPr>
      <w:r w:rsidRPr="0068218B">
        <w:rPr>
          <w:b/>
          <w:bCs/>
        </w:rPr>
        <w:t>4) Anything else AI team must do in Stage 2?</w:t>
      </w:r>
    </w:p>
    <w:p w14:paraId="5F3724F6" w14:textId="77777777" w:rsidR="0068218B" w:rsidRPr="0068218B" w:rsidRDefault="0068218B" w:rsidP="0068218B">
      <w:r w:rsidRPr="0068218B">
        <w:t>Yes—these are the key “AI team deliverables” that make Stage 2 smooth:</w:t>
      </w:r>
    </w:p>
    <w:p w14:paraId="6191CF40" w14:textId="77777777" w:rsidR="0068218B" w:rsidRPr="0068218B" w:rsidRDefault="0068218B" w:rsidP="0068218B">
      <w:pPr>
        <w:numPr>
          <w:ilvl w:val="0"/>
          <w:numId w:val="7"/>
        </w:numPr>
      </w:pPr>
      <w:r w:rsidRPr="0068218B">
        <w:rPr>
          <w:b/>
          <w:bCs/>
        </w:rPr>
        <w:t>Model contract stability</w:t>
      </w:r>
    </w:p>
    <w:p w14:paraId="31C8BAF1" w14:textId="77777777" w:rsidR="0068218B" w:rsidRPr="0068218B" w:rsidRDefault="0068218B" w:rsidP="0068218B">
      <w:pPr>
        <w:numPr>
          <w:ilvl w:val="0"/>
          <w:numId w:val="8"/>
        </w:numPr>
      </w:pPr>
      <w:r w:rsidRPr="0068218B">
        <w:t>Ensure YOLO class names are exactly chip and hole (or whatever you standardized) and documented.</w:t>
      </w:r>
    </w:p>
    <w:p w14:paraId="7CB89094" w14:textId="77777777" w:rsidR="0068218B" w:rsidRPr="0068218B" w:rsidRDefault="0068218B" w:rsidP="0068218B">
      <w:pPr>
        <w:numPr>
          <w:ilvl w:val="0"/>
          <w:numId w:val="8"/>
        </w:numPr>
      </w:pPr>
      <w:r w:rsidRPr="0068218B">
        <w:t>Ensure output includes what the app needs (</w:t>
      </w:r>
      <w:proofErr w:type="spellStart"/>
      <w:r w:rsidRPr="0068218B">
        <w:t>bbox</w:t>
      </w:r>
      <w:proofErr w:type="spellEnd"/>
      <w:r w:rsidRPr="0068218B">
        <w:t xml:space="preserve"> + polygon/mask + score).</w:t>
      </w:r>
    </w:p>
    <w:p w14:paraId="4F8F8696" w14:textId="77777777" w:rsidR="0068218B" w:rsidRPr="0068218B" w:rsidRDefault="0068218B" w:rsidP="0068218B">
      <w:pPr>
        <w:numPr>
          <w:ilvl w:val="0"/>
          <w:numId w:val="9"/>
        </w:numPr>
      </w:pPr>
      <w:r w:rsidRPr="0068218B">
        <w:rPr>
          <w:b/>
          <w:bCs/>
        </w:rPr>
        <w:t>Packaging for serving</w:t>
      </w:r>
    </w:p>
    <w:p w14:paraId="502AF60B" w14:textId="77777777" w:rsidR="0068218B" w:rsidRPr="0068218B" w:rsidRDefault="0068218B" w:rsidP="0068218B">
      <w:pPr>
        <w:numPr>
          <w:ilvl w:val="0"/>
          <w:numId w:val="10"/>
        </w:numPr>
      </w:pPr>
      <w:r w:rsidRPr="0068218B">
        <w:t>score.py (or equivalent) that loads the model and returns your JSON schema.</w:t>
      </w:r>
    </w:p>
    <w:p w14:paraId="1B2DDDC3" w14:textId="77777777" w:rsidR="0068218B" w:rsidRPr="0068218B" w:rsidRDefault="0068218B" w:rsidP="0068218B">
      <w:pPr>
        <w:numPr>
          <w:ilvl w:val="0"/>
          <w:numId w:val="10"/>
        </w:numPr>
      </w:pPr>
      <w:r w:rsidRPr="0068218B">
        <w:t>Environment file pinned (torch/</w:t>
      </w:r>
      <w:proofErr w:type="spellStart"/>
      <w:r w:rsidRPr="0068218B">
        <w:t>ultralytics</w:t>
      </w:r>
      <w:proofErr w:type="spellEnd"/>
      <w:r w:rsidRPr="0068218B">
        <w:t>/</w:t>
      </w:r>
      <w:proofErr w:type="spellStart"/>
      <w:r w:rsidRPr="0068218B">
        <w:t>opencv</w:t>
      </w:r>
      <w:proofErr w:type="spellEnd"/>
      <w:r w:rsidRPr="0068218B">
        <w:t xml:space="preserve"> versions).</w:t>
      </w:r>
    </w:p>
    <w:p w14:paraId="49A14C8B" w14:textId="77777777" w:rsidR="0068218B" w:rsidRPr="0068218B" w:rsidRDefault="0068218B" w:rsidP="0068218B">
      <w:pPr>
        <w:numPr>
          <w:ilvl w:val="0"/>
          <w:numId w:val="11"/>
        </w:numPr>
      </w:pPr>
      <w:r w:rsidRPr="0068218B">
        <w:rPr>
          <w:b/>
          <w:bCs/>
        </w:rPr>
        <w:t>Model metadata</w:t>
      </w:r>
    </w:p>
    <w:p w14:paraId="4C024E02" w14:textId="77777777" w:rsidR="0068218B" w:rsidRPr="0068218B" w:rsidRDefault="0068218B" w:rsidP="0068218B">
      <w:pPr>
        <w:numPr>
          <w:ilvl w:val="0"/>
          <w:numId w:val="12"/>
        </w:numPr>
      </w:pPr>
      <w:r w:rsidRPr="0068218B">
        <w:t xml:space="preserve">A small </w:t>
      </w:r>
      <w:r w:rsidRPr="0068218B">
        <w:rPr>
          <w:b/>
          <w:bCs/>
        </w:rPr>
        <w:t>model card</w:t>
      </w:r>
      <w:r w:rsidRPr="0068218B">
        <w:t>: training data source, date, classes, metrics, known failure cases, recommended conf threshold.</w:t>
      </w:r>
    </w:p>
    <w:p w14:paraId="0F777095" w14:textId="77777777" w:rsidR="0068218B" w:rsidRPr="0068218B" w:rsidRDefault="0068218B" w:rsidP="0068218B">
      <w:pPr>
        <w:numPr>
          <w:ilvl w:val="0"/>
          <w:numId w:val="13"/>
        </w:numPr>
      </w:pPr>
      <w:r w:rsidRPr="0068218B">
        <w:rPr>
          <w:b/>
          <w:bCs/>
        </w:rPr>
        <w:t>Evaluation + acceptance checks</w:t>
      </w:r>
    </w:p>
    <w:p w14:paraId="7426AD09" w14:textId="77777777" w:rsidR="0068218B" w:rsidRPr="0068218B" w:rsidRDefault="0068218B" w:rsidP="0068218B">
      <w:pPr>
        <w:numPr>
          <w:ilvl w:val="0"/>
          <w:numId w:val="14"/>
        </w:numPr>
      </w:pPr>
      <w:r w:rsidRPr="0068218B">
        <w:t>A fixed small validation set + baseline metrics.</w:t>
      </w:r>
    </w:p>
    <w:p w14:paraId="0AC93938" w14:textId="77777777" w:rsidR="0068218B" w:rsidRPr="0068218B" w:rsidRDefault="0068218B" w:rsidP="0068218B">
      <w:pPr>
        <w:numPr>
          <w:ilvl w:val="0"/>
          <w:numId w:val="14"/>
        </w:numPr>
      </w:pPr>
      <w:r w:rsidRPr="0068218B">
        <w:t xml:space="preserve">A rule like “reject new model if void-rate errors / contract tests fail / </w:t>
      </w:r>
      <w:proofErr w:type="spellStart"/>
      <w:r w:rsidRPr="0068218B">
        <w:t>mAP</w:t>
      </w:r>
      <w:proofErr w:type="spellEnd"/>
      <w:r w:rsidRPr="0068218B">
        <w:t xml:space="preserve"> drops”.</w:t>
      </w:r>
    </w:p>
    <w:p w14:paraId="64A4D210" w14:textId="77777777" w:rsidR="0068218B" w:rsidRPr="0068218B" w:rsidRDefault="0068218B" w:rsidP="0068218B">
      <w:pPr>
        <w:numPr>
          <w:ilvl w:val="0"/>
          <w:numId w:val="15"/>
        </w:numPr>
      </w:pPr>
      <w:r w:rsidRPr="0068218B">
        <w:rPr>
          <w:b/>
          <w:bCs/>
        </w:rPr>
        <w:t>Retraining compatibility</w:t>
      </w:r>
    </w:p>
    <w:p w14:paraId="221B9CE9" w14:textId="77777777" w:rsidR="0068218B" w:rsidRPr="0068218B" w:rsidRDefault="0068218B" w:rsidP="0068218B">
      <w:pPr>
        <w:numPr>
          <w:ilvl w:val="0"/>
          <w:numId w:val="16"/>
        </w:numPr>
      </w:pPr>
      <w:r w:rsidRPr="0068218B">
        <w:t xml:space="preserve">Define exactly how corrected labels are stored (YOLO-seg format/COCO), so </w:t>
      </w:r>
      <w:proofErr w:type="spellStart"/>
      <w:r w:rsidRPr="0068218B">
        <w:t>MLOps</w:t>
      </w:r>
      <w:proofErr w:type="spellEnd"/>
      <w:r w:rsidRPr="0068218B">
        <w:t xml:space="preserve"> retrain pipeline can consume them without guessing.</w:t>
      </w:r>
    </w:p>
    <w:p w14:paraId="185F5C1B" w14:textId="77777777" w:rsidR="0068218B" w:rsidRPr="0068218B" w:rsidRDefault="0068218B" w:rsidP="0068218B">
      <w:r w:rsidRPr="0068218B">
        <w:t xml:space="preserve">If you want the cleanest Big Tech setup for your project: </w:t>
      </w:r>
      <w:r w:rsidRPr="0068218B">
        <w:rPr>
          <w:b/>
          <w:bCs/>
        </w:rPr>
        <w:t>deploy YOLO via AML endpoint, keep SAM inside the app container</w:t>
      </w:r>
      <w:r w:rsidRPr="0068218B">
        <w:t>, and optionally register SAM weights only for traceability.</w:t>
      </w:r>
    </w:p>
    <w:p w14:paraId="3ADA4EBC" w14:textId="77777777" w:rsidR="00DF652A" w:rsidRDefault="00DF652A"/>
    <w:sectPr w:rsidR="00DF652A" w:rsidSect="006821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717C"/>
    <w:multiLevelType w:val="multilevel"/>
    <w:tmpl w:val="EE6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B33"/>
    <w:multiLevelType w:val="multilevel"/>
    <w:tmpl w:val="1D1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4D05"/>
    <w:multiLevelType w:val="multilevel"/>
    <w:tmpl w:val="E46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F99"/>
    <w:multiLevelType w:val="multilevel"/>
    <w:tmpl w:val="25F6A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33494"/>
    <w:multiLevelType w:val="multilevel"/>
    <w:tmpl w:val="8758E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77234"/>
    <w:multiLevelType w:val="multilevel"/>
    <w:tmpl w:val="F1E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D7E63"/>
    <w:multiLevelType w:val="multilevel"/>
    <w:tmpl w:val="D95072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B0AEF"/>
    <w:multiLevelType w:val="multilevel"/>
    <w:tmpl w:val="435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26BF"/>
    <w:multiLevelType w:val="multilevel"/>
    <w:tmpl w:val="5D4A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D6119"/>
    <w:multiLevelType w:val="multilevel"/>
    <w:tmpl w:val="6F2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01B4E"/>
    <w:multiLevelType w:val="multilevel"/>
    <w:tmpl w:val="5422F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56FB6"/>
    <w:multiLevelType w:val="multilevel"/>
    <w:tmpl w:val="B582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75464"/>
    <w:multiLevelType w:val="multilevel"/>
    <w:tmpl w:val="96C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138CF"/>
    <w:multiLevelType w:val="multilevel"/>
    <w:tmpl w:val="29C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87C7C"/>
    <w:multiLevelType w:val="multilevel"/>
    <w:tmpl w:val="075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D39C7"/>
    <w:multiLevelType w:val="multilevel"/>
    <w:tmpl w:val="B39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98185">
    <w:abstractNumId w:val="8"/>
  </w:num>
  <w:num w:numId="2" w16cid:durableId="698749270">
    <w:abstractNumId w:val="1"/>
  </w:num>
  <w:num w:numId="3" w16cid:durableId="772164138">
    <w:abstractNumId w:val="9"/>
  </w:num>
  <w:num w:numId="4" w16cid:durableId="538667336">
    <w:abstractNumId w:val="14"/>
  </w:num>
  <w:num w:numId="5" w16cid:durableId="1085491051">
    <w:abstractNumId w:val="12"/>
  </w:num>
  <w:num w:numId="6" w16cid:durableId="1328093133">
    <w:abstractNumId w:val="0"/>
  </w:num>
  <w:num w:numId="7" w16cid:durableId="743913572">
    <w:abstractNumId w:val="11"/>
  </w:num>
  <w:num w:numId="8" w16cid:durableId="2081321138">
    <w:abstractNumId w:val="2"/>
  </w:num>
  <w:num w:numId="9" w16cid:durableId="1355229519">
    <w:abstractNumId w:val="10"/>
  </w:num>
  <w:num w:numId="10" w16cid:durableId="1001153913">
    <w:abstractNumId w:val="15"/>
  </w:num>
  <w:num w:numId="11" w16cid:durableId="37248126">
    <w:abstractNumId w:val="6"/>
  </w:num>
  <w:num w:numId="12" w16cid:durableId="402413373">
    <w:abstractNumId w:val="7"/>
  </w:num>
  <w:num w:numId="13" w16cid:durableId="32310882">
    <w:abstractNumId w:val="3"/>
  </w:num>
  <w:num w:numId="14" w16cid:durableId="246548290">
    <w:abstractNumId w:val="5"/>
  </w:num>
  <w:num w:numId="15" w16cid:durableId="58863804">
    <w:abstractNumId w:val="4"/>
  </w:num>
  <w:num w:numId="16" w16cid:durableId="1155803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0"/>
    <w:rsid w:val="000A22C0"/>
    <w:rsid w:val="001A3541"/>
    <w:rsid w:val="0068218B"/>
    <w:rsid w:val="00AF6189"/>
    <w:rsid w:val="00D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1F1AC0-4DE8-4DEE-A181-6A4FA901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Joseph</dc:creator>
  <cp:keywords/>
  <dc:description/>
  <cp:lastModifiedBy>Davis Joseph</cp:lastModifiedBy>
  <cp:revision>2</cp:revision>
  <dcterms:created xsi:type="dcterms:W3CDTF">2025-12-15T02:53:00Z</dcterms:created>
  <dcterms:modified xsi:type="dcterms:W3CDTF">2025-12-15T03:28:00Z</dcterms:modified>
</cp:coreProperties>
</file>